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F473" w14:textId="5ABBDF0E" w:rsidR="00F6710D" w:rsidRDefault="00F6710D">
      <w:pPr>
        <w:rPr>
          <w:rFonts w:ascii="Aptos Black" w:hAnsi="Aptos Black"/>
          <w:b/>
          <w:bCs/>
        </w:rPr>
      </w:pPr>
      <w:r>
        <w:rPr>
          <w:rFonts w:ascii="Aptos Black" w:hAnsi="Aptos Black"/>
          <w:b/>
          <w:bCs/>
          <w:noProof/>
        </w:rPr>
        <w:drawing>
          <wp:anchor distT="0" distB="0" distL="114300" distR="114300" simplePos="0" relativeHeight="251658240" behindDoc="1" locked="0" layoutInCell="1" allowOverlap="1" wp14:anchorId="7468F446" wp14:editId="26F28F83">
            <wp:simplePos x="0" y="0"/>
            <wp:positionH relativeFrom="column">
              <wp:posOffset>-1070610</wp:posOffset>
            </wp:positionH>
            <wp:positionV relativeFrom="paragraph">
              <wp:posOffset>-1176020</wp:posOffset>
            </wp:positionV>
            <wp:extent cx="7934325" cy="10487025"/>
            <wp:effectExtent l="0" t="0" r="9525" b="9525"/>
            <wp:wrapNone/>
            <wp:docPr id="827800338"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0338" name="Imagen 2" descr="Diagrama&#10;&#10;El contenido generado por IA puede ser incorrecto."/>
                    <pic:cNvPicPr/>
                  </pic:nvPicPr>
                  <pic:blipFill rotWithShape="1">
                    <a:blip r:embed="rId8">
                      <a:extLst>
                        <a:ext uri="{28A0092B-C50C-407E-A947-70E740481C1C}">
                          <a14:useLocalDpi xmlns:a14="http://schemas.microsoft.com/office/drawing/2010/main" val="0"/>
                        </a:ext>
                      </a:extLst>
                    </a:blip>
                    <a:srcRect l="46503"/>
                    <a:stretch/>
                  </pic:blipFill>
                  <pic:spPr bwMode="auto">
                    <a:xfrm>
                      <a:off x="0" y="0"/>
                      <a:ext cx="7959270" cy="10519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ptos Black" w:hAnsi="Aptos Black"/>
          <w:b/>
          <w:bCs/>
        </w:rPr>
        <w:br w:type="page"/>
      </w:r>
    </w:p>
    <w:p w14:paraId="72D7CC74" w14:textId="2075F2D7" w:rsidR="008D1EFB" w:rsidRPr="00C551CC" w:rsidRDefault="004D1F53" w:rsidP="007028F4">
      <w:pPr>
        <w:pBdr>
          <w:top w:val="single" w:sz="4" w:space="1" w:color="auto"/>
          <w:left w:val="single" w:sz="4" w:space="4" w:color="auto"/>
          <w:bottom w:val="single" w:sz="4" w:space="1" w:color="auto"/>
          <w:right w:val="single" w:sz="4" w:space="4" w:color="auto"/>
        </w:pBdr>
        <w:jc w:val="center"/>
        <w:rPr>
          <w:rFonts w:ascii="Aptos Black" w:hAnsi="Aptos Black"/>
          <w:b/>
          <w:bCs/>
        </w:rPr>
      </w:pPr>
      <w:r w:rsidRPr="00C551CC">
        <w:rPr>
          <w:rFonts w:ascii="Aptos Black" w:hAnsi="Aptos Black"/>
          <w:b/>
          <w:bCs/>
        </w:rPr>
        <w:lastRenderedPageBreak/>
        <w:t>REGLAMENTO PARA LA ADMINISTRACIÓN Y OPERACIÓN DEL FIDEICOMISO “FIDESCOLAR 53</w:t>
      </w:r>
      <w:r w:rsidR="00882339" w:rsidRPr="00C551CC">
        <w:rPr>
          <w:rFonts w:ascii="Aptos Black" w:hAnsi="Aptos Black"/>
          <w:b/>
          <w:bCs/>
        </w:rPr>
        <w:t>”</w:t>
      </w:r>
      <w:r w:rsidRPr="00C551CC">
        <w:rPr>
          <w:rFonts w:ascii="Aptos Black" w:hAnsi="Aptos Black"/>
          <w:b/>
          <w:bCs/>
        </w:rPr>
        <w:t xml:space="preserve"> </w:t>
      </w:r>
    </w:p>
    <w:p w14:paraId="22117FD1" w14:textId="77777777" w:rsidR="004D1F53" w:rsidRPr="00C551CC" w:rsidRDefault="004D1F53"/>
    <w:p w14:paraId="5AF98950" w14:textId="1996D8E7" w:rsidR="001771AE" w:rsidRPr="00C551CC" w:rsidRDefault="002C6769" w:rsidP="00D8715F">
      <w:pPr>
        <w:jc w:val="center"/>
        <w:rPr>
          <w:b/>
          <w:bCs/>
        </w:rPr>
      </w:pPr>
      <w:r w:rsidRPr="00C551CC">
        <w:rPr>
          <w:b/>
          <w:bCs/>
        </w:rPr>
        <w:t>ÍNDICE</w:t>
      </w:r>
    </w:p>
    <w:p w14:paraId="56E757AA" w14:textId="77777777" w:rsidR="001771AE" w:rsidRPr="00C551CC" w:rsidRDefault="001771AE"/>
    <w:p w14:paraId="49430AD0" w14:textId="34874952" w:rsidR="001771AE" w:rsidRPr="00C551CC" w:rsidRDefault="00782BC6" w:rsidP="00C7546C">
      <w:pPr>
        <w:jc w:val="center"/>
        <w:rPr>
          <w:b/>
          <w:bCs/>
          <w:u w:val="single"/>
        </w:rPr>
      </w:pPr>
      <w:r w:rsidRPr="00C551CC">
        <w:rPr>
          <w:b/>
          <w:bCs/>
          <w:u w:val="single"/>
        </w:rPr>
        <w:t>CONTENIDO</w:t>
      </w:r>
      <w:r w:rsidR="00D8715F" w:rsidRPr="00C551CC">
        <w:rPr>
          <w:b/>
          <w:bCs/>
        </w:rPr>
        <w:tab/>
      </w:r>
      <w:r w:rsidR="00D8715F" w:rsidRPr="00C551CC">
        <w:tab/>
      </w:r>
      <w:r w:rsidR="00D8715F" w:rsidRPr="00C551CC">
        <w:tab/>
      </w:r>
      <w:r w:rsidR="00D8715F" w:rsidRPr="00C551CC">
        <w:tab/>
      </w:r>
      <w:r w:rsidR="00D8715F" w:rsidRPr="00C551CC">
        <w:tab/>
      </w:r>
      <w:r w:rsidR="00D8715F" w:rsidRPr="00C551CC">
        <w:tab/>
      </w:r>
      <w:r w:rsidR="00D8715F" w:rsidRPr="00C551CC">
        <w:tab/>
      </w:r>
      <w:r w:rsidR="00D8715F" w:rsidRPr="00C551CC">
        <w:tab/>
      </w:r>
      <w:r w:rsidR="00D8715F" w:rsidRPr="00C551CC">
        <w:tab/>
      </w:r>
      <w:r w:rsidR="00D8715F" w:rsidRPr="00C551CC">
        <w:rPr>
          <w:b/>
          <w:bCs/>
          <w:u w:val="single"/>
        </w:rPr>
        <w:t>PÁGINA</w:t>
      </w:r>
    </w:p>
    <w:p w14:paraId="0F9BE315" w14:textId="2BD1774E" w:rsidR="004533B0" w:rsidRPr="00C551CC" w:rsidRDefault="004533B0" w:rsidP="004533B0">
      <w:pPr>
        <w:pStyle w:val="Prrafodelista"/>
        <w:numPr>
          <w:ilvl w:val="0"/>
          <w:numId w:val="1"/>
        </w:numPr>
      </w:pPr>
      <w:r w:rsidRPr="00C551CC">
        <w:t>DECLARACIÓN DE PRINCIPIOS</w:t>
      </w:r>
      <w:r w:rsidR="00541D2A" w:rsidRPr="00C551CC">
        <w:tab/>
      </w:r>
      <w:r w:rsidR="00541D2A" w:rsidRPr="00C551CC">
        <w:tab/>
      </w:r>
      <w:r w:rsidR="00541D2A" w:rsidRPr="00C551CC">
        <w:tab/>
      </w:r>
      <w:r w:rsidR="00541D2A" w:rsidRPr="00C551CC">
        <w:tab/>
      </w:r>
      <w:r w:rsidR="00541D2A" w:rsidRPr="00C551CC">
        <w:tab/>
      </w:r>
      <w:r w:rsidR="00541D2A" w:rsidRPr="00C551CC">
        <w:tab/>
      </w:r>
      <w:r w:rsidR="00C62561" w:rsidRPr="00C551CC">
        <w:t>1</w:t>
      </w:r>
    </w:p>
    <w:p w14:paraId="6361EC48" w14:textId="77777777" w:rsidR="00F05C6D" w:rsidRPr="00C551CC" w:rsidRDefault="00F05C6D" w:rsidP="00F05C6D">
      <w:pPr>
        <w:pStyle w:val="Prrafodelista"/>
        <w:numPr>
          <w:ilvl w:val="0"/>
          <w:numId w:val="1"/>
        </w:numPr>
      </w:pPr>
      <w:r w:rsidRPr="00C551CC">
        <w:t>DE SU CONSTITUCIÓN, OBJETIVOS, DURACIÓN,</w:t>
      </w:r>
    </w:p>
    <w:p w14:paraId="772D8E46" w14:textId="2AB0CB65" w:rsidR="00F05C6D" w:rsidRPr="00C551CC" w:rsidRDefault="00F05C6D" w:rsidP="00F05C6D">
      <w:pPr>
        <w:pStyle w:val="Prrafodelista"/>
        <w:ind w:left="1080"/>
      </w:pPr>
      <w:r w:rsidRPr="00C551CC">
        <w:t>INICIO DE OPERACIONES Y DOMICILIO</w:t>
      </w:r>
      <w:r w:rsidRPr="00C551CC">
        <w:tab/>
      </w:r>
      <w:r w:rsidRPr="00C551CC">
        <w:rPr>
          <w:b/>
          <w:bCs/>
        </w:rPr>
        <w:tab/>
      </w:r>
      <w:r w:rsidRPr="00C551CC">
        <w:rPr>
          <w:b/>
          <w:bCs/>
        </w:rPr>
        <w:tab/>
      </w:r>
      <w:r w:rsidRPr="00C551CC">
        <w:rPr>
          <w:b/>
          <w:bCs/>
        </w:rPr>
        <w:tab/>
      </w:r>
      <w:r w:rsidR="00E069B6" w:rsidRPr="00C551CC">
        <w:rPr>
          <w:b/>
          <w:bCs/>
        </w:rPr>
        <w:tab/>
      </w:r>
      <w:r w:rsidR="001244A0" w:rsidRPr="00C551CC">
        <w:t>2</w:t>
      </w:r>
    </w:p>
    <w:p w14:paraId="1AA3C2D4" w14:textId="4B9BA8BF" w:rsidR="002E2ABC" w:rsidRPr="00C551CC" w:rsidRDefault="002E2ABC" w:rsidP="002E2ABC">
      <w:pPr>
        <w:pStyle w:val="Prrafodelista"/>
        <w:numPr>
          <w:ilvl w:val="0"/>
          <w:numId w:val="1"/>
        </w:numPr>
      </w:pPr>
      <w:r w:rsidRPr="00C551CC">
        <w:t>DE SU PATRIMONIO</w:t>
      </w:r>
      <w:r w:rsidR="00CE7CD3" w:rsidRPr="00C551CC">
        <w:tab/>
      </w:r>
      <w:r w:rsidR="00CE7CD3" w:rsidRPr="00C551CC">
        <w:tab/>
      </w:r>
      <w:r w:rsidR="00CE7CD3" w:rsidRPr="00C551CC">
        <w:tab/>
      </w:r>
      <w:r w:rsidR="00CE7CD3" w:rsidRPr="00C551CC">
        <w:tab/>
      </w:r>
      <w:r w:rsidR="00CE7CD3" w:rsidRPr="00C551CC">
        <w:tab/>
      </w:r>
      <w:r w:rsidR="00CE7CD3" w:rsidRPr="00C551CC">
        <w:tab/>
      </w:r>
      <w:r w:rsidR="00CE7CD3" w:rsidRPr="00C551CC">
        <w:tab/>
      </w:r>
      <w:r w:rsidR="000E09E2" w:rsidRPr="00C551CC">
        <w:t>3</w:t>
      </w:r>
    </w:p>
    <w:p w14:paraId="02BC994D" w14:textId="74024583" w:rsidR="001C46B4" w:rsidRPr="00C551CC" w:rsidRDefault="00CE7CD3" w:rsidP="0056282E">
      <w:pPr>
        <w:pStyle w:val="Prrafodelista"/>
        <w:numPr>
          <w:ilvl w:val="0"/>
          <w:numId w:val="1"/>
        </w:numPr>
      </w:pPr>
      <w:r w:rsidRPr="00C551CC">
        <w:t xml:space="preserve">DE LAS </w:t>
      </w:r>
      <w:r w:rsidR="006B112C" w:rsidRPr="00C551CC">
        <w:t>APORTACIONES</w:t>
      </w:r>
      <w:r w:rsidR="00B10B62" w:rsidRPr="00C551CC">
        <w:t xml:space="preserve"> Y APORTANTES</w:t>
      </w:r>
      <w:r w:rsidR="005C72F8" w:rsidRPr="00C551CC">
        <w:t xml:space="preserve">, DONACIONES </w:t>
      </w:r>
      <w:r w:rsidR="00885424">
        <w:t>Y</w:t>
      </w:r>
    </w:p>
    <w:p w14:paraId="67C1CE82" w14:textId="1F89C0F7" w:rsidR="00B10B62" w:rsidRPr="00C551CC" w:rsidRDefault="00BE5D49" w:rsidP="006248F4">
      <w:pPr>
        <w:pStyle w:val="Prrafodelista"/>
        <w:ind w:left="1080"/>
      </w:pPr>
      <w:r w:rsidRPr="00C551CC">
        <w:t xml:space="preserve">DONANTES </w:t>
      </w:r>
      <w:r w:rsidR="00B10B62" w:rsidRPr="00C551CC">
        <w:t>PARA EL</w:t>
      </w:r>
      <w:r w:rsidR="000A3BC9" w:rsidRPr="00C551CC">
        <w:t xml:space="preserve"> </w:t>
      </w:r>
      <w:r w:rsidR="00B10B62" w:rsidRPr="00C551CC">
        <w:t>NACIMIENTO, OPERACIÓN</w:t>
      </w:r>
      <w:r w:rsidR="00EA6D11" w:rsidRPr="00C551CC">
        <w:t>, FUNCIONAMIENTO,</w:t>
      </w:r>
    </w:p>
    <w:p w14:paraId="1A13C9D4" w14:textId="4207D7FC" w:rsidR="00EA6D11" w:rsidRPr="00C551CC" w:rsidRDefault="00EA6D11" w:rsidP="008378C8">
      <w:pPr>
        <w:pStyle w:val="Prrafodelista"/>
        <w:ind w:left="1080"/>
      </w:pPr>
      <w:r w:rsidRPr="00C551CC">
        <w:t>Y ADMIN</w:t>
      </w:r>
      <w:r w:rsidR="00D32361" w:rsidRPr="00C551CC">
        <w:t>I</w:t>
      </w:r>
      <w:r w:rsidRPr="00C551CC">
        <w:t>STRACIÓN DEL FIDEIC</w:t>
      </w:r>
      <w:r w:rsidR="005078D0" w:rsidRPr="00C551CC">
        <w:t>O</w:t>
      </w:r>
      <w:r w:rsidRPr="00C551CC">
        <w:t>MISO</w:t>
      </w:r>
      <w:r w:rsidRPr="00C551CC">
        <w:tab/>
      </w:r>
      <w:r w:rsidRPr="00C551CC">
        <w:tab/>
      </w:r>
      <w:r w:rsidRPr="00C551CC">
        <w:tab/>
      </w:r>
      <w:r w:rsidRPr="00C551CC">
        <w:tab/>
      </w:r>
      <w:r w:rsidRPr="00C551CC">
        <w:tab/>
      </w:r>
      <w:r w:rsidR="000E09E2" w:rsidRPr="00C551CC">
        <w:t>3</w:t>
      </w:r>
    </w:p>
    <w:p w14:paraId="4D2A3B15" w14:textId="555D812B" w:rsidR="0074063F" w:rsidRPr="00C551CC" w:rsidRDefault="00CD67FD" w:rsidP="0074063F">
      <w:pPr>
        <w:pStyle w:val="Prrafodelista"/>
        <w:numPr>
          <w:ilvl w:val="0"/>
          <w:numId w:val="1"/>
        </w:numPr>
      </w:pPr>
      <w:r w:rsidRPr="00C551CC">
        <w:t>DE SUS ÓRGANOS DE GOBIERNO Y DE</w:t>
      </w:r>
    </w:p>
    <w:p w14:paraId="1BB64ADF" w14:textId="25BF6090" w:rsidR="00CD67FD" w:rsidRPr="00C551CC" w:rsidRDefault="00CD67FD" w:rsidP="00CD67FD">
      <w:pPr>
        <w:pStyle w:val="Prrafodelista"/>
        <w:ind w:left="1080"/>
      </w:pPr>
      <w:r w:rsidRPr="00C551CC">
        <w:t>ADMINISTRACIÓN</w:t>
      </w:r>
      <w:r w:rsidRPr="00C551CC">
        <w:tab/>
      </w:r>
      <w:r w:rsidRPr="00C551CC">
        <w:tab/>
      </w:r>
      <w:r w:rsidRPr="00C551CC">
        <w:tab/>
      </w:r>
      <w:r w:rsidRPr="00C551CC">
        <w:tab/>
      </w:r>
      <w:r w:rsidRPr="00C551CC">
        <w:tab/>
      </w:r>
      <w:r w:rsidRPr="00C551CC">
        <w:tab/>
      </w:r>
      <w:r w:rsidRPr="00C551CC">
        <w:tab/>
      </w:r>
      <w:r w:rsidRPr="00C551CC">
        <w:tab/>
      </w:r>
      <w:r w:rsidR="00240F5A">
        <w:t>5</w:t>
      </w:r>
    </w:p>
    <w:p w14:paraId="223DBC0C" w14:textId="1BF1CF0C" w:rsidR="00A54273" w:rsidRPr="00C551CC" w:rsidRDefault="00A54273" w:rsidP="00A54273">
      <w:pPr>
        <w:pStyle w:val="Prrafodelista"/>
        <w:numPr>
          <w:ilvl w:val="0"/>
          <w:numId w:val="1"/>
        </w:numPr>
      </w:pPr>
      <w:r w:rsidRPr="00C551CC">
        <w:t>DE LAS AUDITORÍAS</w:t>
      </w:r>
      <w:r w:rsidRPr="00C551CC">
        <w:tab/>
      </w:r>
      <w:r w:rsidRPr="00C551CC">
        <w:tab/>
      </w:r>
      <w:r w:rsidRPr="00C551CC">
        <w:tab/>
      </w:r>
      <w:r w:rsidRPr="00C551CC">
        <w:tab/>
      </w:r>
      <w:r w:rsidRPr="00C551CC">
        <w:tab/>
      </w:r>
      <w:r w:rsidRPr="00C551CC">
        <w:tab/>
      </w:r>
      <w:r w:rsidR="00C047B7" w:rsidRPr="00C551CC">
        <w:t xml:space="preserve">             2</w:t>
      </w:r>
      <w:r w:rsidR="00240F5A">
        <w:t>5</w:t>
      </w:r>
    </w:p>
    <w:p w14:paraId="7C3F302B" w14:textId="6F46EF69" w:rsidR="00C047B7" w:rsidRPr="00C551CC" w:rsidRDefault="00C047B7" w:rsidP="00A54273">
      <w:pPr>
        <w:pStyle w:val="Prrafodelista"/>
        <w:numPr>
          <w:ilvl w:val="0"/>
          <w:numId w:val="1"/>
        </w:numPr>
      </w:pPr>
      <w:r w:rsidRPr="00C551CC">
        <w:t>DE LAS INVERSIONES</w:t>
      </w:r>
      <w:r w:rsidR="00146D2A" w:rsidRPr="00C551CC">
        <w:t xml:space="preserve"> Y CONSTRUCIÓN DE LA OBRAS</w:t>
      </w:r>
    </w:p>
    <w:p w14:paraId="46C1FB12" w14:textId="4DFAD02D" w:rsidR="00146D2A" w:rsidRPr="00C551CC" w:rsidRDefault="00146D2A" w:rsidP="00146D2A">
      <w:pPr>
        <w:pStyle w:val="Prrafodelista"/>
        <w:ind w:left="1080"/>
      </w:pPr>
      <w:r w:rsidRPr="00C551CC">
        <w:t>DEL FIDEICOMISO</w:t>
      </w:r>
      <w:r w:rsidRPr="00C551CC">
        <w:tab/>
      </w:r>
      <w:r w:rsidRPr="00C551CC">
        <w:tab/>
      </w:r>
      <w:r w:rsidRPr="00C551CC">
        <w:tab/>
      </w:r>
      <w:r w:rsidRPr="00C551CC">
        <w:tab/>
      </w:r>
      <w:r w:rsidRPr="00C551CC">
        <w:tab/>
      </w:r>
      <w:r w:rsidRPr="00C551CC">
        <w:tab/>
        <w:t xml:space="preserve">             </w:t>
      </w:r>
      <w:r w:rsidR="000E09E2" w:rsidRPr="00C551CC">
        <w:t>29</w:t>
      </w:r>
    </w:p>
    <w:p w14:paraId="29DCCFD5" w14:textId="4143108D" w:rsidR="00F932CA" w:rsidRPr="00C551CC" w:rsidRDefault="00F932CA" w:rsidP="00F932CA">
      <w:pPr>
        <w:pStyle w:val="Prrafodelista"/>
        <w:numPr>
          <w:ilvl w:val="0"/>
          <w:numId w:val="1"/>
        </w:numPr>
      </w:pPr>
      <w:r w:rsidRPr="00C551CC">
        <w:t>DE LA</w:t>
      </w:r>
      <w:r w:rsidR="00B00659" w:rsidRPr="00C551CC">
        <w:t>S</w:t>
      </w:r>
      <w:r w:rsidRPr="00C551CC">
        <w:t xml:space="preserve"> GENERALIDADES DEL AULA DIGITAL</w:t>
      </w:r>
      <w:r w:rsidR="003B6E7F" w:rsidRPr="00C551CC">
        <w:t>, SU USO,</w:t>
      </w:r>
    </w:p>
    <w:p w14:paraId="22F7331D" w14:textId="24CDD341" w:rsidR="003B6E7F" w:rsidRPr="00C551CC" w:rsidRDefault="003B6E7F" w:rsidP="003B6E7F">
      <w:pPr>
        <w:pStyle w:val="Prrafodelista"/>
        <w:ind w:left="1080"/>
      </w:pPr>
      <w:r w:rsidRPr="00C551CC">
        <w:t>BENEFICIO, USUARIOS, DEREC</w:t>
      </w:r>
      <w:r w:rsidR="00F802FF" w:rsidRPr="00C551CC">
        <w:t>HOS Y OBLIGACIONES</w:t>
      </w:r>
    </w:p>
    <w:p w14:paraId="117B3835" w14:textId="751E6DE3" w:rsidR="00F802FF" w:rsidRPr="00C551CC" w:rsidRDefault="00F802FF" w:rsidP="003B6E7F">
      <w:pPr>
        <w:pStyle w:val="Prrafodelista"/>
        <w:ind w:left="1080"/>
      </w:pPr>
      <w:r w:rsidRPr="00C551CC">
        <w:t>DE LOS USUARIO</w:t>
      </w:r>
      <w:r w:rsidR="00B00659" w:rsidRPr="00C551CC">
        <w:t>S</w:t>
      </w:r>
      <w:r w:rsidRPr="00C551CC">
        <w:tab/>
      </w:r>
      <w:r w:rsidRPr="00C551CC">
        <w:tab/>
      </w:r>
      <w:r w:rsidRPr="00C551CC">
        <w:tab/>
      </w:r>
      <w:r w:rsidRPr="00C551CC">
        <w:tab/>
      </w:r>
      <w:r w:rsidRPr="00C551CC">
        <w:tab/>
      </w:r>
      <w:r w:rsidRPr="00C551CC">
        <w:tab/>
        <w:t xml:space="preserve">             </w:t>
      </w:r>
      <w:r w:rsidR="006D19D0" w:rsidRPr="00C551CC">
        <w:t>36</w:t>
      </w:r>
    </w:p>
    <w:p w14:paraId="7A86B412" w14:textId="7943D871" w:rsidR="00A14B93" w:rsidRPr="00C551CC" w:rsidRDefault="003D586B" w:rsidP="003D586B">
      <w:pPr>
        <w:pStyle w:val="Prrafodelista"/>
        <w:numPr>
          <w:ilvl w:val="0"/>
          <w:numId w:val="1"/>
        </w:numPr>
      </w:pPr>
      <w:r w:rsidRPr="00C551CC">
        <w:t>DEL ESQUEMA DE CONTROL</w:t>
      </w:r>
      <w:r w:rsidR="004D7C69" w:rsidRPr="00C551CC">
        <w:t xml:space="preserve"> PARA EL USO Y USUFRUCTO</w:t>
      </w:r>
    </w:p>
    <w:p w14:paraId="5B55388C" w14:textId="4AE11195" w:rsidR="004D7C69" w:rsidRPr="00C551CC" w:rsidRDefault="004D7C69" w:rsidP="004D7C69">
      <w:pPr>
        <w:pStyle w:val="Prrafodelista"/>
        <w:ind w:left="1080"/>
      </w:pPr>
      <w:r w:rsidRPr="00C551CC">
        <w:t>DE SUS OBRAS DE CONSTRUCCIÓN</w:t>
      </w:r>
      <w:r w:rsidR="00664E37" w:rsidRPr="00C551CC">
        <w:tab/>
      </w:r>
      <w:r w:rsidR="00664E37" w:rsidRPr="00C551CC">
        <w:tab/>
      </w:r>
      <w:r w:rsidR="00664E37" w:rsidRPr="00C551CC">
        <w:tab/>
      </w:r>
      <w:r w:rsidR="00664E37" w:rsidRPr="00C551CC">
        <w:tab/>
      </w:r>
      <w:r w:rsidR="00BF00C9" w:rsidRPr="00C551CC">
        <w:t xml:space="preserve">             40</w:t>
      </w:r>
    </w:p>
    <w:p w14:paraId="51B4B424" w14:textId="6F254E20" w:rsidR="00664E37" w:rsidRPr="00C551CC" w:rsidRDefault="000A20EC" w:rsidP="00664E37">
      <w:pPr>
        <w:pStyle w:val="Prrafodelista"/>
        <w:numPr>
          <w:ilvl w:val="0"/>
          <w:numId w:val="1"/>
        </w:numPr>
      </w:pPr>
      <w:r w:rsidRPr="00C551CC">
        <w:t>DE LAS SANCIONES Y SUS CAUSALES</w:t>
      </w:r>
      <w:r w:rsidRPr="00C551CC">
        <w:tab/>
      </w:r>
      <w:r w:rsidRPr="00C551CC">
        <w:tab/>
      </w:r>
      <w:r w:rsidRPr="00C551CC">
        <w:tab/>
      </w:r>
      <w:r w:rsidRPr="00C551CC">
        <w:tab/>
        <w:t xml:space="preserve">             </w:t>
      </w:r>
      <w:r w:rsidR="00B07AA6" w:rsidRPr="00C551CC">
        <w:t>40</w:t>
      </w:r>
    </w:p>
    <w:p w14:paraId="5D5D0C93" w14:textId="422B1B14" w:rsidR="000A20EC" w:rsidRPr="00C551CC" w:rsidRDefault="00DC7ADC" w:rsidP="00664E37">
      <w:pPr>
        <w:pStyle w:val="Prrafodelista"/>
        <w:numPr>
          <w:ilvl w:val="0"/>
          <w:numId w:val="1"/>
        </w:numPr>
      </w:pPr>
      <w:r w:rsidRPr="00C551CC">
        <w:t>DE LA EXTINCIÓN</w:t>
      </w:r>
      <w:r w:rsidR="00D5397E" w:rsidRPr="00C551CC">
        <w:t xml:space="preserve"> </w:t>
      </w:r>
      <w:r w:rsidRPr="00C551CC">
        <w:t>DEL FIDEIC</w:t>
      </w:r>
      <w:r w:rsidR="008E759B" w:rsidRPr="00C551CC">
        <w:t>O</w:t>
      </w:r>
      <w:r w:rsidRPr="00C551CC">
        <w:t>MISO</w:t>
      </w:r>
      <w:r w:rsidR="00D5397E" w:rsidRPr="00C551CC">
        <w:tab/>
      </w:r>
      <w:r w:rsidR="00D5397E" w:rsidRPr="00C551CC">
        <w:tab/>
      </w:r>
      <w:r w:rsidR="00D5397E" w:rsidRPr="00C551CC">
        <w:tab/>
      </w:r>
      <w:r w:rsidR="00D5397E" w:rsidRPr="00C551CC">
        <w:tab/>
        <w:t xml:space="preserve">             </w:t>
      </w:r>
      <w:r w:rsidR="008E759B" w:rsidRPr="00C551CC">
        <w:t>4</w:t>
      </w:r>
      <w:r w:rsidR="00E7389E" w:rsidRPr="00C551CC">
        <w:t>3</w:t>
      </w:r>
    </w:p>
    <w:p w14:paraId="7C4BABAD" w14:textId="33EFDB14" w:rsidR="008E759B" w:rsidRPr="00C551CC" w:rsidRDefault="008E759B" w:rsidP="00664E37">
      <w:pPr>
        <w:pStyle w:val="Prrafodelista"/>
        <w:numPr>
          <w:ilvl w:val="0"/>
          <w:numId w:val="1"/>
        </w:numPr>
      </w:pPr>
      <w:r w:rsidRPr="00C551CC">
        <w:t>TRANSITORIOS</w:t>
      </w:r>
      <w:r w:rsidRPr="00C551CC">
        <w:tab/>
      </w:r>
      <w:r w:rsidRPr="00C551CC">
        <w:tab/>
      </w:r>
      <w:r w:rsidRPr="00C551CC">
        <w:tab/>
      </w:r>
      <w:r w:rsidRPr="00C551CC">
        <w:tab/>
      </w:r>
      <w:r w:rsidRPr="00C551CC">
        <w:tab/>
      </w:r>
      <w:r w:rsidRPr="00C551CC">
        <w:tab/>
      </w:r>
      <w:r w:rsidRPr="00C551CC">
        <w:tab/>
        <w:t xml:space="preserve">             </w:t>
      </w:r>
      <w:r w:rsidR="00FE50BB" w:rsidRPr="00C551CC">
        <w:t>4</w:t>
      </w:r>
      <w:r w:rsidR="00E7389E" w:rsidRPr="00C551CC">
        <w:t>4</w:t>
      </w:r>
      <w:r w:rsidRPr="00C551CC">
        <w:tab/>
      </w:r>
      <w:r w:rsidRPr="00C551CC">
        <w:tab/>
      </w:r>
      <w:r w:rsidRPr="00C551CC">
        <w:tab/>
      </w:r>
    </w:p>
    <w:p w14:paraId="7DE8400F" w14:textId="77777777" w:rsidR="001771AE" w:rsidRPr="00C551CC" w:rsidRDefault="001771AE"/>
    <w:p w14:paraId="45A11B9E" w14:textId="77777777" w:rsidR="001771AE" w:rsidRPr="00C551CC" w:rsidRDefault="001771AE"/>
    <w:p w14:paraId="2775B571" w14:textId="77777777" w:rsidR="001771AE" w:rsidRPr="00C551CC" w:rsidRDefault="001771AE"/>
    <w:p w14:paraId="4C443271" w14:textId="77777777" w:rsidR="001771AE" w:rsidRPr="00C551CC" w:rsidRDefault="001771AE"/>
    <w:p w14:paraId="697F027D" w14:textId="77777777" w:rsidR="001771AE" w:rsidRPr="00C551CC" w:rsidRDefault="001771AE"/>
    <w:p w14:paraId="40ABB036" w14:textId="77777777" w:rsidR="001771AE" w:rsidRPr="00C551CC" w:rsidRDefault="001771AE"/>
    <w:p w14:paraId="6365AC62" w14:textId="77777777" w:rsidR="001771AE" w:rsidRPr="00C551CC" w:rsidRDefault="001771AE"/>
    <w:p w14:paraId="7CBFA9A1" w14:textId="77777777" w:rsidR="001771AE" w:rsidRPr="00C551CC" w:rsidRDefault="001771AE"/>
    <w:p w14:paraId="01D8BDBE" w14:textId="77777777" w:rsidR="001771AE" w:rsidRPr="00C551CC" w:rsidRDefault="001771AE"/>
    <w:p w14:paraId="7282391B" w14:textId="248C2086" w:rsidR="004D1F53" w:rsidRPr="00C551CC" w:rsidRDefault="004D1F53" w:rsidP="00EC1F90">
      <w:pPr>
        <w:pStyle w:val="Prrafodelista"/>
        <w:numPr>
          <w:ilvl w:val="0"/>
          <w:numId w:val="64"/>
        </w:numPr>
        <w:rPr>
          <w:b/>
          <w:bCs/>
        </w:rPr>
      </w:pPr>
      <w:r w:rsidRPr="00C551CC">
        <w:rPr>
          <w:b/>
          <w:bCs/>
        </w:rPr>
        <w:lastRenderedPageBreak/>
        <w:t>DECLARAC</w:t>
      </w:r>
      <w:r w:rsidR="00166E4C" w:rsidRPr="00C551CC">
        <w:rPr>
          <w:b/>
          <w:bCs/>
        </w:rPr>
        <w:t>I</w:t>
      </w:r>
      <w:r w:rsidRPr="00C551CC">
        <w:rPr>
          <w:b/>
          <w:bCs/>
        </w:rPr>
        <w:t>ÓN DE PRINCIPIOS</w:t>
      </w:r>
    </w:p>
    <w:p w14:paraId="4564FF1B" w14:textId="77777777" w:rsidR="006C4209" w:rsidRPr="00C551CC" w:rsidRDefault="006C4209" w:rsidP="006C4209">
      <w:pPr>
        <w:pStyle w:val="Prrafodelista"/>
        <w:ind w:left="1080"/>
      </w:pPr>
    </w:p>
    <w:p w14:paraId="41152B9F" w14:textId="77777777" w:rsidR="006C4209" w:rsidRPr="00C551CC" w:rsidRDefault="006C4209" w:rsidP="006C4209">
      <w:pPr>
        <w:pStyle w:val="Prrafodelista"/>
        <w:ind w:left="1080"/>
      </w:pPr>
    </w:p>
    <w:p w14:paraId="38E15D5A" w14:textId="475872C0" w:rsidR="006C4209" w:rsidRPr="00C551CC" w:rsidRDefault="003C0B5A" w:rsidP="00246418">
      <w:pPr>
        <w:pStyle w:val="Prrafodelista"/>
        <w:ind w:left="1080"/>
        <w:jc w:val="both"/>
      </w:pPr>
      <w:r w:rsidRPr="00C551CC">
        <w:rPr>
          <w:b/>
          <w:bCs/>
        </w:rPr>
        <w:t>Principio</w:t>
      </w:r>
      <w:r w:rsidR="006C4209" w:rsidRPr="00C551CC">
        <w:rPr>
          <w:b/>
          <w:bCs/>
        </w:rPr>
        <w:t xml:space="preserve"> no. </w:t>
      </w:r>
      <w:r w:rsidR="00DA44ED" w:rsidRPr="00C551CC">
        <w:rPr>
          <w:b/>
          <w:bCs/>
        </w:rPr>
        <w:t>1.-</w:t>
      </w:r>
      <w:r w:rsidR="00DA44ED" w:rsidRPr="00C551CC">
        <w:t xml:space="preserve"> El fideicomiso “FIDESCO</w:t>
      </w:r>
      <w:r w:rsidR="003323F4" w:rsidRPr="00C551CC">
        <w:t>L</w:t>
      </w:r>
      <w:r w:rsidR="00DA44ED" w:rsidRPr="00C551CC">
        <w:t>AR 53”</w:t>
      </w:r>
      <w:r w:rsidR="00E735D5" w:rsidRPr="00C551CC">
        <w:t>,</w:t>
      </w:r>
      <w:r w:rsidR="00150555" w:rsidRPr="00C551CC">
        <w:t xml:space="preserve"> surge del esfuerzo conjunto de </w:t>
      </w:r>
      <w:r w:rsidR="00A724C0" w:rsidRPr="00C551CC">
        <w:t xml:space="preserve">la </w:t>
      </w:r>
      <w:r w:rsidR="00DA5CE0" w:rsidRPr="00C551CC">
        <w:t xml:space="preserve">comunidad de la Presita, </w:t>
      </w:r>
      <w:r w:rsidR="007A712A" w:rsidRPr="00C551CC">
        <w:t xml:space="preserve">Sinaloa, sus </w:t>
      </w:r>
      <w:r w:rsidR="00246418" w:rsidRPr="00C551CC">
        <w:t xml:space="preserve">ejidatarios, la sección 53 del SNTE, </w:t>
      </w:r>
      <w:r w:rsidR="007A712A" w:rsidRPr="00C551CC">
        <w:t xml:space="preserve">la </w:t>
      </w:r>
      <w:r w:rsidR="00A724C0" w:rsidRPr="00C551CC">
        <w:t>iniciativa privada</w:t>
      </w:r>
      <w:r w:rsidR="00DA5CE0" w:rsidRPr="00C551CC">
        <w:t xml:space="preserve"> </w:t>
      </w:r>
      <w:r w:rsidR="00E45ACD" w:rsidRPr="00C551CC">
        <w:t xml:space="preserve">de uno de </w:t>
      </w:r>
      <w:r w:rsidR="008E4359" w:rsidRPr="00C551CC">
        <w:t>los</w:t>
      </w:r>
      <w:r w:rsidR="00E45ACD" w:rsidRPr="00C551CC">
        <w:t xml:space="preserve"> exalumnos de </w:t>
      </w:r>
      <w:r w:rsidR="00634B30" w:rsidRPr="00C551CC">
        <w:t>la Escuela P</w:t>
      </w:r>
      <w:r w:rsidR="00E45ACD" w:rsidRPr="00C551CC">
        <w:t>rimaria</w:t>
      </w:r>
      <w:r w:rsidR="00634B30" w:rsidRPr="00C551CC">
        <w:t xml:space="preserve"> </w:t>
      </w:r>
      <w:r w:rsidR="009B5E00" w:rsidRPr="00C551CC">
        <w:t>“Jaime</w:t>
      </w:r>
      <w:r w:rsidR="00634B30" w:rsidRPr="00C551CC">
        <w:t xml:space="preserve"> Torres Bodet</w:t>
      </w:r>
      <w:r w:rsidR="00671E57" w:rsidRPr="00C551CC">
        <w:t>”</w:t>
      </w:r>
      <w:r w:rsidR="007F3504" w:rsidRPr="00C551CC">
        <w:t xml:space="preserve"> de la mencionada comunidad</w:t>
      </w:r>
      <w:r w:rsidR="00716D55" w:rsidRPr="00C551CC">
        <w:t>,</w:t>
      </w:r>
      <w:r w:rsidR="00A724C0" w:rsidRPr="00C551CC">
        <w:t xml:space="preserve"> el plantel </w:t>
      </w:r>
      <w:r w:rsidR="00671E57" w:rsidRPr="00C551CC">
        <w:t xml:space="preserve">de dicho </w:t>
      </w:r>
      <w:r w:rsidR="003B1FCD" w:rsidRPr="00C551CC">
        <w:t xml:space="preserve">centro </w:t>
      </w:r>
      <w:r w:rsidR="00A724C0" w:rsidRPr="00C551CC">
        <w:t>educativo</w:t>
      </w:r>
      <w:r w:rsidR="00A24120" w:rsidRPr="00C551CC">
        <w:t xml:space="preserve"> y su sociedad de padres de familia</w:t>
      </w:r>
      <w:r w:rsidR="00B375D3" w:rsidRPr="00C551CC">
        <w:t xml:space="preserve"> para contribuir a la calidad educativa de sus estudiantes</w:t>
      </w:r>
      <w:r w:rsidR="00FA0891" w:rsidRPr="00C551CC">
        <w:t xml:space="preserve"> y sus habitantes</w:t>
      </w:r>
      <w:r w:rsidR="00246418" w:rsidRPr="00C551CC">
        <w:t>.</w:t>
      </w:r>
    </w:p>
    <w:p w14:paraId="3AC6DDBD" w14:textId="77777777" w:rsidR="002332BE" w:rsidRPr="00C551CC" w:rsidRDefault="002332BE" w:rsidP="00246418">
      <w:pPr>
        <w:pStyle w:val="Prrafodelista"/>
        <w:ind w:left="1080"/>
        <w:jc w:val="both"/>
      </w:pPr>
    </w:p>
    <w:p w14:paraId="46DE614D" w14:textId="26EFCFBF" w:rsidR="006C4209" w:rsidRPr="00C551CC" w:rsidRDefault="008A6F96" w:rsidP="00246418">
      <w:pPr>
        <w:pStyle w:val="Prrafodelista"/>
        <w:ind w:left="1080"/>
        <w:jc w:val="both"/>
      </w:pPr>
      <w:r w:rsidRPr="00C551CC">
        <w:rPr>
          <w:b/>
          <w:bCs/>
        </w:rPr>
        <w:t>Principio</w:t>
      </w:r>
      <w:r w:rsidR="002332BE" w:rsidRPr="00C551CC">
        <w:rPr>
          <w:b/>
          <w:bCs/>
        </w:rPr>
        <w:t xml:space="preserve"> no. 2.-</w:t>
      </w:r>
      <w:r w:rsidR="002332BE" w:rsidRPr="00C551CC">
        <w:t xml:space="preserve"> </w:t>
      </w:r>
      <w:r w:rsidR="009E1D6B" w:rsidRPr="00C551CC">
        <w:t xml:space="preserve">En el fideicomiso “FIDESCOLAR </w:t>
      </w:r>
      <w:r w:rsidR="00680416" w:rsidRPr="00C551CC">
        <w:t>53” no</w:t>
      </w:r>
      <w:r w:rsidR="004E6E40" w:rsidRPr="00C551CC">
        <w:t xml:space="preserve"> se permitirá el proselitismo político</w:t>
      </w:r>
      <w:r w:rsidR="00273BA9" w:rsidRPr="00C551CC">
        <w:t xml:space="preserve">, ni </w:t>
      </w:r>
      <w:r w:rsidR="00A55D60" w:rsidRPr="00C551CC">
        <w:t xml:space="preserve">manejos con fines </w:t>
      </w:r>
      <w:r w:rsidR="00273BA9" w:rsidRPr="00C551CC">
        <w:t>pe</w:t>
      </w:r>
      <w:r w:rsidR="005F4D8F" w:rsidRPr="00C551CC">
        <w:t>rsonal</w:t>
      </w:r>
      <w:r w:rsidR="00A55D60" w:rsidRPr="00C551CC">
        <w:t>es</w:t>
      </w:r>
      <w:r w:rsidR="005F4D8F" w:rsidRPr="00C551CC">
        <w:t xml:space="preserve"> o de grupo ajeno a sus intereses</w:t>
      </w:r>
      <w:r w:rsidR="00680416" w:rsidRPr="00C551CC">
        <w:t>.</w:t>
      </w:r>
    </w:p>
    <w:p w14:paraId="6EF172A3" w14:textId="77777777" w:rsidR="00D1166F" w:rsidRPr="00C551CC" w:rsidRDefault="00D1166F" w:rsidP="00246418">
      <w:pPr>
        <w:pStyle w:val="Prrafodelista"/>
        <w:ind w:left="1080"/>
        <w:jc w:val="both"/>
      </w:pPr>
    </w:p>
    <w:p w14:paraId="6FA300FF" w14:textId="02DA9F26" w:rsidR="00D1166F" w:rsidRPr="00C551CC" w:rsidRDefault="008A6F96" w:rsidP="00246418">
      <w:pPr>
        <w:pStyle w:val="Prrafodelista"/>
        <w:ind w:left="1080"/>
        <w:jc w:val="both"/>
      </w:pPr>
      <w:r w:rsidRPr="00C551CC">
        <w:rPr>
          <w:b/>
          <w:bCs/>
        </w:rPr>
        <w:t>Principio</w:t>
      </w:r>
      <w:r w:rsidR="00D1166F" w:rsidRPr="00C551CC">
        <w:rPr>
          <w:b/>
          <w:bCs/>
        </w:rPr>
        <w:t xml:space="preserve"> no. 3.-</w:t>
      </w:r>
      <w:r w:rsidR="00644266" w:rsidRPr="00C551CC">
        <w:t xml:space="preserve"> T</w:t>
      </w:r>
      <w:r w:rsidR="001911B1" w:rsidRPr="00C551CC">
        <w:t>odos los integrantes de los órganos de gobierno y administración d</w:t>
      </w:r>
      <w:r w:rsidR="00D1166F" w:rsidRPr="00C551CC">
        <w:t>el fideicomiso “FIDESCOLAR 53”</w:t>
      </w:r>
      <w:r w:rsidR="00E735D5" w:rsidRPr="00C551CC">
        <w:t>, en lo sucesivo “FIDESCOLAR 53”,</w:t>
      </w:r>
      <w:r w:rsidR="00D1166F" w:rsidRPr="00C551CC">
        <w:t xml:space="preserve"> </w:t>
      </w:r>
      <w:r w:rsidR="001911B1" w:rsidRPr="00C551CC">
        <w:t>es</w:t>
      </w:r>
      <w:r w:rsidR="00644266" w:rsidRPr="00C551CC">
        <w:t>tán</w:t>
      </w:r>
      <w:r w:rsidR="001911B1" w:rsidRPr="00C551CC">
        <w:t xml:space="preserve"> </w:t>
      </w:r>
      <w:r w:rsidR="00644266" w:rsidRPr="00C551CC">
        <w:t>obligados a</w:t>
      </w:r>
      <w:r w:rsidR="00C43339" w:rsidRPr="00C551CC">
        <w:t xml:space="preserve"> </w:t>
      </w:r>
      <w:r w:rsidR="001911B1" w:rsidRPr="00C551CC">
        <w:t>actuar con probidad y honradez</w:t>
      </w:r>
      <w:r w:rsidR="00C43339" w:rsidRPr="00C551CC">
        <w:t xml:space="preserve">, acatando en todo momento su responsabilidad </w:t>
      </w:r>
      <w:r w:rsidR="001A58D2" w:rsidRPr="00C551CC">
        <w:t>con apego al presente reglamento.</w:t>
      </w:r>
    </w:p>
    <w:p w14:paraId="748F5664" w14:textId="77777777" w:rsidR="00FC3083" w:rsidRPr="00C551CC" w:rsidRDefault="00FC3083" w:rsidP="00246418">
      <w:pPr>
        <w:pStyle w:val="Prrafodelista"/>
        <w:ind w:left="1080"/>
        <w:jc w:val="both"/>
      </w:pPr>
    </w:p>
    <w:p w14:paraId="1A3E21DE" w14:textId="598DE781" w:rsidR="00FC3083" w:rsidRPr="00C551CC" w:rsidRDefault="008A6F96" w:rsidP="00246418">
      <w:pPr>
        <w:pStyle w:val="Prrafodelista"/>
        <w:ind w:left="1080"/>
        <w:jc w:val="both"/>
      </w:pPr>
      <w:r w:rsidRPr="00C551CC">
        <w:rPr>
          <w:b/>
          <w:bCs/>
        </w:rPr>
        <w:t>Principio</w:t>
      </w:r>
      <w:r w:rsidR="00FC3083" w:rsidRPr="00C551CC">
        <w:rPr>
          <w:b/>
          <w:bCs/>
        </w:rPr>
        <w:t xml:space="preserve"> no. 4.-</w:t>
      </w:r>
      <w:r w:rsidR="00FC3083" w:rsidRPr="00C551CC">
        <w:t xml:space="preserve"> Todos los </w:t>
      </w:r>
      <w:r w:rsidR="00307124" w:rsidRPr="00C551CC">
        <w:t xml:space="preserve">puestos </w:t>
      </w:r>
      <w:r w:rsidR="00FC3083" w:rsidRPr="00C551CC">
        <w:t>que se ocupen en lo</w:t>
      </w:r>
      <w:r w:rsidR="000371CE" w:rsidRPr="00C551CC">
        <w:t>s</w:t>
      </w:r>
      <w:r w:rsidR="00FC3083" w:rsidRPr="00C551CC">
        <w:t xml:space="preserve"> órganos de gobierno y de administración </w:t>
      </w:r>
      <w:r w:rsidR="00307124" w:rsidRPr="00C551CC">
        <w:t xml:space="preserve">dentro de </w:t>
      </w:r>
      <w:r w:rsidR="0078317D" w:rsidRPr="00C551CC">
        <w:t>“</w:t>
      </w:r>
      <w:r w:rsidR="00307124" w:rsidRPr="00C551CC">
        <w:t>FIDESCOLAR</w:t>
      </w:r>
      <w:r w:rsidR="0078317D" w:rsidRPr="00C551CC">
        <w:t xml:space="preserve"> 53”</w:t>
      </w:r>
      <w:r w:rsidR="000371CE" w:rsidRPr="00C551CC">
        <w:t xml:space="preserve"> </w:t>
      </w:r>
      <w:r w:rsidR="00F15A39" w:rsidRPr="00C551CC">
        <w:t xml:space="preserve">deberán ser </w:t>
      </w:r>
      <w:r w:rsidR="000371CE" w:rsidRPr="00C551CC">
        <w:t>honorífico</w:t>
      </w:r>
      <w:r w:rsidR="00F15A39" w:rsidRPr="00C551CC">
        <w:t>s</w:t>
      </w:r>
      <w:r w:rsidR="007F637B" w:rsidRPr="00C551CC">
        <w:t xml:space="preserve"> y honorarios</w:t>
      </w:r>
      <w:r w:rsidR="006E424D" w:rsidRPr="00C551CC">
        <w:t xml:space="preserve">, es decir, </w:t>
      </w:r>
      <w:r w:rsidR="00B8782E" w:rsidRPr="00C551CC">
        <w:t>de gente capaz y honrada</w:t>
      </w:r>
      <w:r w:rsidR="00ED2F1D" w:rsidRPr="00C551CC">
        <w:t xml:space="preserve"> y </w:t>
      </w:r>
      <w:r w:rsidR="006E424D" w:rsidRPr="00C551CC">
        <w:t>sin remuneración alguna</w:t>
      </w:r>
      <w:r w:rsidR="00F15A39" w:rsidRPr="00C551CC">
        <w:t>.</w:t>
      </w:r>
    </w:p>
    <w:p w14:paraId="2E3B1AEA" w14:textId="04218EBE" w:rsidR="00B23BEE" w:rsidRPr="00C551CC" w:rsidRDefault="008A6F96" w:rsidP="00B23BEE">
      <w:pPr>
        <w:spacing w:after="0" w:line="240" w:lineRule="auto"/>
        <w:ind w:left="1080" w:right="-6"/>
        <w:jc w:val="both"/>
      </w:pPr>
      <w:r w:rsidRPr="00C551CC">
        <w:rPr>
          <w:b/>
          <w:bCs/>
        </w:rPr>
        <w:t>Principio</w:t>
      </w:r>
      <w:r w:rsidR="001A58D2" w:rsidRPr="00C551CC">
        <w:rPr>
          <w:b/>
          <w:bCs/>
        </w:rPr>
        <w:t xml:space="preserve"> no. </w:t>
      </w:r>
      <w:r w:rsidR="00307124" w:rsidRPr="00C551CC">
        <w:rPr>
          <w:b/>
          <w:bCs/>
        </w:rPr>
        <w:t>5</w:t>
      </w:r>
      <w:r w:rsidR="001A58D2" w:rsidRPr="00C551CC">
        <w:t>.-</w:t>
      </w:r>
      <w:r w:rsidR="00B23BEE" w:rsidRPr="00C551CC">
        <w:rPr>
          <w:rFonts w:ascii="Arial" w:hAnsi="Arial"/>
          <w:sz w:val="16"/>
        </w:rPr>
        <w:t xml:space="preserve"> </w:t>
      </w:r>
      <w:r w:rsidR="00D4648E" w:rsidRPr="00C551CC">
        <w:t xml:space="preserve">El patrimonio y los recursos del </w:t>
      </w:r>
      <w:r w:rsidR="008F4B1C" w:rsidRPr="00C551CC">
        <w:t>fideicomiso “FIDESCO</w:t>
      </w:r>
      <w:r w:rsidR="00193206" w:rsidRPr="00C551CC">
        <w:t>L</w:t>
      </w:r>
      <w:r w:rsidR="008F4B1C" w:rsidRPr="00C551CC">
        <w:t>AR</w:t>
      </w:r>
      <w:r w:rsidR="0078317D" w:rsidRPr="00C551CC">
        <w:t xml:space="preserve"> 53</w:t>
      </w:r>
      <w:r w:rsidR="008F4B1C" w:rsidRPr="00C551CC">
        <w:t>”</w:t>
      </w:r>
      <w:r w:rsidR="00D4648E" w:rsidRPr="00C551CC">
        <w:t xml:space="preserve"> deben manejarse con honestidad y honradez, en forma transparente, bajo la responsabilidad de sus órganos constituidos legalmente y con apego al reglamento vigente, evitando que jamás caigan en manos de aquellos que pretendan aprovecharlo para beneficio personal o de grupo, o bien, para conceder tratos preferenciales.</w:t>
      </w:r>
    </w:p>
    <w:p w14:paraId="0958FD7E" w14:textId="77777777" w:rsidR="00B84805" w:rsidRPr="00C551CC" w:rsidRDefault="00B84805" w:rsidP="00B23BEE">
      <w:pPr>
        <w:spacing w:after="0" w:line="240" w:lineRule="auto"/>
        <w:ind w:left="1080" w:right="-6"/>
        <w:jc w:val="both"/>
      </w:pPr>
    </w:p>
    <w:p w14:paraId="1E79F594" w14:textId="1DEFE466" w:rsidR="001A58D2" w:rsidRPr="00C551CC" w:rsidRDefault="008A6F96" w:rsidP="00FB2727">
      <w:pPr>
        <w:spacing w:after="0" w:line="240" w:lineRule="auto"/>
        <w:ind w:left="1080" w:right="-6"/>
        <w:jc w:val="both"/>
      </w:pPr>
      <w:r w:rsidRPr="00C551CC">
        <w:rPr>
          <w:b/>
          <w:bCs/>
        </w:rPr>
        <w:t>Principio</w:t>
      </w:r>
      <w:r w:rsidR="00B84805" w:rsidRPr="00C551CC">
        <w:rPr>
          <w:b/>
          <w:bCs/>
        </w:rPr>
        <w:t xml:space="preserve"> no. </w:t>
      </w:r>
      <w:r w:rsidR="00307124" w:rsidRPr="00C551CC">
        <w:rPr>
          <w:b/>
          <w:bCs/>
        </w:rPr>
        <w:t>6</w:t>
      </w:r>
      <w:r w:rsidR="00B84805" w:rsidRPr="00C551CC">
        <w:rPr>
          <w:b/>
          <w:bCs/>
        </w:rPr>
        <w:t>.-</w:t>
      </w:r>
      <w:r w:rsidR="00E57256" w:rsidRPr="00C551CC">
        <w:rPr>
          <w:rFonts w:ascii="Arial" w:hAnsi="Arial"/>
          <w:sz w:val="16"/>
        </w:rPr>
        <w:t xml:space="preserve"> </w:t>
      </w:r>
      <w:r w:rsidR="00E735D5" w:rsidRPr="00C551CC">
        <w:t>L</w:t>
      </w:r>
      <w:r w:rsidR="00E57256" w:rsidRPr="00C551CC">
        <w:t xml:space="preserve">os recursos adicionales que se generen por la inversión y administración </w:t>
      </w:r>
      <w:r w:rsidR="00444DBD" w:rsidRPr="00C551CC">
        <w:t xml:space="preserve">de los recursos del </w:t>
      </w:r>
      <w:r w:rsidR="00FC2270" w:rsidRPr="00C551CC">
        <w:t>“FIDESCOLAR 53”</w:t>
      </w:r>
      <w:r w:rsidR="00E57256" w:rsidRPr="00C551CC">
        <w:t xml:space="preserve"> deberán ser reinvertidos a favor </w:t>
      </w:r>
      <w:r w:rsidR="00B40448" w:rsidRPr="00C551CC">
        <w:t xml:space="preserve">de los intereses y fines </w:t>
      </w:r>
      <w:r w:rsidR="00DF4CB1" w:rsidRPr="00C551CC">
        <w:t>de éste</w:t>
      </w:r>
      <w:r w:rsidR="00E57256" w:rsidRPr="00C551CC">
        <w:t xml:space="preserve"> en forma de </w:t>
      </w:r>
      <w:r w:rsidR="004A1356" w:rsidRPr="00C551CC">
        <w:t>mejoras del aula digita</w:t>
      </w:r>
      <w:r w:rsidR="00A608FC" w:rsidRPr="00C551CC">
        <w:t>l</w:t>
      </w:r>
      <w:r w:rsidR="004A1356" w:rsidRPr="00C551CC">
        <w:t>, con</w:t>
      </w:r>
      <w:r w:rsidR="00577E3D" w:rsidRPr="00C551CC">
        <w:t>strucción</w:t>
      </w:r>
      <w:r w:rsidR="00E57256" w:rsidRPr="00C551CC">
        <w:t xml:space="preserve"> </w:t>
      </w:r>
      <w:r w:rsidR="00A608FC" w:rsidRPr="00C551CC">
        <w:t xml:space="preserve">de </w:t>
      </w:r>
      <w:r w:rsidR="00472447" w:rsidRPr="00C551CC">
        <w:t>nuevas</w:t>
      </w:r>
      <w:r w:rsidR="00A608FC" w:rsidRPr="00C551CC">
        <w:t xml:space="preserve"> obras, </w:t>
      </w:r>
      <w:r w:rsidR="00BF5F24" w:rsidRPr="00C551CC">
        <w:t xml:space="preserve">equipo, </w:t>
      </w:r>
      <w:r w:rsidR="00A608FC" w:rsidRPr="00C551CC">
        <w:t xml:space="preserve">infraestructura </w:t>
      </w:r>
      <w:r w:rsidR="00472447" w:rsidRPr="00C551CC">
        <w:t>de</w:t>
      </w:r>
      <w:r w:rsidR="00A608FC" w:rsidRPr="00C551CC">
        <w:t xml:space="preserve"> servicios </w:t>
      </w:r>
      <w:r w:rsidR="00472447" w:rsidRPr="00C551CC">
        <w:t>integrales a las mi</w:t>
      </w:r>
      <w:r w:rsidR="00E735D5" w:rsidRPr="00C551CC">
        <w:t>s</w:t>
      </w:r>
      <w:r w:rsidR="00472447" w:rsidRPr="00C551CC">
        <w:t>mas obras</w:t>
      </w:r>
      <w:r w:rsidR="00BF5F24" w:rsidRPr="00C551CC">
        <w:t>,</w:t>
      </w:r>
      <w:r w:rsidR="00A2445A" w:rsidRPr="00C551CC">
        <w:t xml:space="preserve"> proyectos educativos,</w:t>
      </w:r>
      <w:r w:rsidR="00BF5F24" w:rsidRPr="00C551CC">
        <w:t xml:space="preserve"> etc.</w:t>
      </w:r>
    </w:p>
    <w:p w14:paraId="0FDF8C49" w14:textId="77777777" w:rsidR="00D64018" w:rsidRPr="00C551CC" w:rsidRDefault="00D64018" w:rsidP="00D64018">
      <w:pPr>
        <w:ind w:right="-6" w:firstLine="60"/>
        <w:jc w:val="both"/>
        <w:rPr>
          <w:rFonts w:ascii="Arial" w:hAnsi="Arial"/>
          <w:sz w:val="12"/>
          <w:szCs w:val="12"/>
        </w:rPr>
      </w:pPr>
    </w:p>
    <w:p w14:paraId="1E7393AE" w14:textId="019D140B" w:rsidR="00D64018" w:rsidRPr="00C551CC" w:rsidRDefault="008A6F96" w:rsidP="00816F92">
      <w:pPr>
        <w:spacing w:after="0" w:line="240" w:lineRule="auto"/>
        <w:ind w:left="1080" w:right="-6"/>
        <w:jc w:val="both"/>
      </w:pPr>
      <w:r w:rsidRPr="00C551CC">
        <w:rPr>
          <w:b/>
          <w:bCs/>
        </w:rPr>
        <w:t>Principio</w:t>
      </w:r>
      <w:r w:rsidR="00816F92" w:rsidRPr="00C551CC">
        <w:rPr>
          <w:b/>
          <w:bCs/>
        </w:rPr>
        <w:t xml:space="preserve"> no. </w:t>
      </w:r>
      <w:r w:rsidR="00307124" w:rsidRPr="00C551CC">
        <w:rPr>
          <w:b/>
          <w:bCs/>
        </w:rPr>
        <w:t>7</w:t>
      </w:r>
      <w:r w:rsidR="00816F92" w:rsidRPr="00C551CC">
        <w:rPr>
          <w:b/>
          <w:bCs/>
        </w:rPr>
        <w:t>.-</w:t>
      </w:r>
      <w:r w:rsidR="00816F92" w:rsidRPr="00C551CC">
        <w:rPr>
          <w:rFonts w:ascii="Arial" w:hAnsi="Arial"/>
          <w:sz w:val="16"/>
        </w:rPr>
        <w:t xml:space="preserve"> </w:t>
      </w:r>
      <w:r w:rsidR="0035366E" w:rsidRPr="00C551CC">
        <w:t>L</w:t>
      </w:r>
      <w:r w:rsidR="00395F5C" w:rsidRPr="00C551CC">
        <w:t xml:space="preserve">os </w:t>
      </w:r>
      <w:r w:rsidR="0035366E" w:rsidRPr="00C551CC">
        <w:t>delegados</w:t>
      </w:r>
      <w:r w:rsidR="00395F5C" w:rsidRPr="00C551CC">
        <w:t xml:space="preserve"> dentro del desempeño de todas sus funciones, como normadores del </w:t>
      </w:r>
      <w:r w:rsidR="00CC165A" w:rsidRPr="00C551CC">
        <w:t>“FIDESCOLAR 53”</w:t>
      </w:r>
      <w:r w:rsidR="00395F5C" w:rsidRPr="00C551CC">
        <w:t xml:space="preserve">, deben cumplir con sus obligaciones respectivas, sin perseguir prerrogativas </w:t>
      </w:r>
      <w:r w:rsidR="00EA6A91" w:rsidRPr="00C551CC">
        <w:t>personales, o</w:t>
      </w:r>
      <w:r w:rsidR="00395F5C" w:rsidRPr="00C551CC">
        <w:t xml:space="preserve"> de otra índole, que vulneren la viabilidad y crecimiento del fideicomiso. </w:t>
      </w:r>
      <w:r w:rsidR="003C1572" w:rsidRPr="00C551CC">
        <w:t>T</w:t>
      </w:r>
      <w:r w:rsidR="00395F5C" w:rsidRPr="00C551CC">
        <w:t xml:space="preserve">endrán el deber de llevar a la asamblea general de delegados todas las propuestas emanadas de la asamblea delegacional de sus representados para modificar o autorizar el destino de los beneficios obtenidos de los productos financieros y los remanentes de </w:t>
      </w:r>
      <w:r w:rsidR="001118AD" w:rsidRPr="00C551CC">
        <w:t>aportaciones</w:t>
      </w:r>
      <w:r w:rsidR="00395F5C" w:rsidRPr="00C551CC">
        <w:t xml:space="preserve"> originadas por la operación de la infraestructura creada, cumpliendo sus funciones. </w:t>
      </w:r>
      <w:r w:rsidR="008C1DA1" w:rsidRPr="00C551CC">
        <w:t>N</w:t>
      </w:r>
      <w:r w:rsidR="00EA6A91" w:rsidRPr="00C551CC">
        <w:t>o se</w:t>
      </w:r>
      <w:r w:rsidR="00395F5C" w:rsidRPr="00C551CC">
        <w:t xml:space="preserve"> permitirá que miembros de los órganos de administración, desempeñen simultáneamente el puesto de delegados </w:t>
      </w:r>
      <w:r w:rsidR="008601A1" w:rsidRPr="00C551CC">
        <w:t>en</w:t>
      </w:r>
      <w:r w:rsidR="00395F5C" w:rsidRPr="00C551CC">
        <w:t xml:space="preserve"> </w:t>
      </w:r>
      <w:r w:rsidR="00A6777D" w:rsidRPr="00C551CC">
        <w:t>un segundo</w:t>
      </w:r>
      <w:r w:rsidR="00395F5C" w:rsidRPr="00C551CC">
        <w:t xml:space="preserve"> órgano de gobierno y de administración del </w:t>
      </w:r>
      <w:r w:rsidR="003F2DC7" w:rsidRPr="00C551CC">
        <w:t>“</w:t>
      </w:r>
      <w:r w:rsidR="00EA6A91" w:rsidRPr="00C551CC">
        <w:t>FIDESCOLAR</w:t>
      </w:r>
      <w:r w:rsidR="00395F5C" w:rsidRPr="00C551CC">
        <w:t xml:space="preserve"> 53</w:t>
      </w:r>
      <w:r w:rsidR="003F2DC7" w:rsidRPr="00C551CC">
        <w:t>”</w:t>
      </w:r>
      <w:r w:rsidR="00B321FD" w:rsidRPr="00C551CC">
        <w:t>. Se puntualiza que</w:t>
      </w:r>
      <w:r w:rsidR="00395F5C" w:rsidRPr="00C551CC">
        <w:t xml:space="preserve"> el secretario </w:t>
      </w:r>
      <w:r w:rsidR="00395F5C" w:rsidRPr="00C551CC">
        <w:lastRenderedPageBreak/>
        <w:t xml:space="preserve">general de la sección 53 del </w:t>
      </w:r>
      <w:r w:rsidR="00EA6A91" w:rsidRPr="00C551CC">
        <w:t>SNTE</w:t>
      </w:r>
      <w:r w:rsidR="00395F5C" w:rsidRPr="00C551CC">
        <w:t xml:space="preserve"> quien siempre será el presidente del </w:t>
      </w:r>
      <w:r w:rsidR="00AC440F" w:rsidRPr="00C551CC">
        <w:t>Comité Técnico</w:t>
      </w:r>
      <w:r w:rsidR="00395F5C" w:rsidRPr="00C551CC">
        <w:t xml:space="preserve">. </w:t>
      </w:r>
    </w:p>
    <w:p w14:paraId="52F53A46" w14:textId="77777777" w:rsidR="00D64018" w:rsidRPr="00C551CC" w:rsidRDefault="00D64018" w:rsidP="00D64018">
      <w:pPr>
        <w:ind w:right="-6"/>
        <w:jc w:val="both"/>
        <w:rPr>
          <w:rFonts w:ascii="Arial" w:hAnsi="Arial"/>
          <w:sz w:val="16"/>
        </w:rPr>
      </w:pPr>
    </w:p>
    <w:p w14:paraId="55C5CD2F" w14:textId="76D17F61" w:rsidR="001F466C" w:rsidRPr="00C551CC" w:rsidRDefault="008A6F96" w:rsidP="00AD491D">
      <w:pPr>
        <w:spacing w:after="0" w:line="240" w:lineRule="auto"/>
        <w:ind w:left="1080" w:right="-6"/>
        <w:jc w:val="both"/>
      </w:pPr>
      <w:r w:rsidRPr="00C551CC">
        <w:rPr>
          <w:b/>
          <w:bCs/>
        </w:rPr>
        <w:t>Principio</w:t>
      </w:r>
      <w:r w:rsidR="00346941" w:rsidRPr="00C551CC">
        <w:rPr>
          <w:b/>
          <w:bCs/>
        </w:rPr>
        <w:t xml:space="preserve"> no. 8.-</w:t>
      </w:r>
      <w:r w:rsidR="00346941" w:rsidRPr="00C551CC">
        <w:rPr>
          <w:rFonts w:ascii="Arial" w:hAnsi="Arial"/>
          <w:sz w:val="16"/>
        </w:rPr>
        <w:t xml:space="preserve"> </w:t>
      </w:r>
      <w:r w:rsidR="003F2DC7" w:rsidRPr="00C551CC">
        <w:t xml:space="preserve">Es deber y obligación de todos los </w:t>
      </w:r>
      <w:r w:rsidR="00F070D6" w:rsidRPr="00C551CC">
        <w:t>miembros del “</w:t>
      </w:r>
      <w:r w:rsidR="0096283A" w:rsidRPr="00C551CC">
        <w:t>FIDESCOL</w:t>
      </w:r>
      <w:r w:rsidR="00BC7FD0" w:rsidRPr="00C551CC">
        <w:t>A</w:t>
      </w:r>
      <w:r w:rsidR="0096283A" w:rsidRPr="00C551CC">
        <w:t>R</w:t>
      </w:r>
      <w:r w:rsidR="00F070D6" w:rsidRPr="00C551CC">
        <w:t xml:space="preserve"> 53”</w:t>
      </w:r>
      <w:r w:rsidR="003F2DC7" w:rsidRPr="00C551CC">
        <w:t xml:space="preserve"> e integrantes de los órganos de gobierno y administración del fideicomiso</w:t>
      </w:r>
      <w:r w:rsidR="00BF4C92" w:rsidRPr="00C551CC">
        <w:t xml:space="preserve"> “FIDESCOLAR 53”</w:t>
      </w:r>
      <w:r w:rsidR="003F2DC7" w:rsidRPr="00C551CC">
        <w:t xml:space="preserve"> </w:t>
      </w:r>
      <w:r w:rsidR="00346941" w:rsidRPr="00C551CC">
        <w:t>cumplir y</w:t>
      </w:r>
      <w:r w:rsidR="003F2DC7" w:rsidRPr="00C551CC">
        <w:t xml:space="preserve"> hacer cumplir su reglamento, sus lineamientos y acuerdos, acrecentar </w:t>
      </w:r>
      <w:r w:rsidR="00BF4C92" w:rsidRPr="00C551CC">
        <w:t>sus</w:t>
      </w:r>
      <w:r w:rsidR="003F2DC7" w:rsidRPr="00C551CC">
        <w:t xml:space="preserve"> bienes y beneficios de manera permanente, en especial, el presidente del </w:t>
      </w:r>
      <w:r w:rsidR="00AC440F" w:rsidRPr="00C551CC">
        <w:t>Comité Técnico</w:t>
      </w:r>
      <w:r w:rsidR="003F2DC7" w:rsidRPr="00C551CC">
        <w:t xml:space="preserve">, por su </w:t>
      </w:r>
      <w:r w:rsidR="00325395" w:rsidRPr="00C551CC">
        <w:t>doble responsabilidad</w:t>
      </w:r>
      <w:r w:rsidR="00065778" w:rsidRPr="00C551CC">
        <w:t xml:space="preserve"> que conjuga con la</w:t>
      </w:r>
      <w:r w:rsidR="003F2DC7" w:rsidRPr="00C551CC">
        <w:t xml:space="preserve"> de secretario general de la sección </w:t>
      </w:r>
      <w:r w:rsidR="00C0503A" w:rsidRPr="00C551CC">
        <w:t>53</w:t>
      </w:r>
      <w:r w:rsidR="003F2DC7" w:rsidRPr="00C551CC">
        <w:t xml:space="preserve"> del SNTE</w:t>
      </w:r>
      <w:r w:rsidR="00D27E82" w:rsidRPr="00C551CC">
        <w:t>.</w:t>
      </w:r>
    </w:p>
    <w:p w14:paraId="37AF59C7" w14:textId="77777777" w:rsidR="001F466C" w:rsidRPr="00C551CC" w:rsidRDefault="001F466C" w:rsidP="006C4209">
      <w:pPr>
        <w:pStyle w:val="Prrafodelista"/>
        <w:ind w:left="1080"/>
      </w:pPr>
    </w:p>
    <w:p w14:paraId="61BEBB11" w14:textId="77777777" w:rsidR="001F466C" w:rsidRPr="00C551CC" w:rsidRDefault="001F466C" w:rsidP="006C4209">
      <w:pPr>
        <w:pStyle w:val="Prrafodelista"/>
        <w:ind w:left="1080"/>
      </w:pPr>
    </w:p>
    <w:p w14:paraId="597E388D" w14:textId="733D575B" w:rsidR="004D1F53" w:rsidRPr="00C551CC" w:rsidRDefault="004D1F53" w:rsidP="00EC1F90">
      <w:pPr>
        <w:pStyle w:val="Prrafodelista"/>
        <w:numPr>
          <w:ilvl w:val="0"/>
          <w:numId w:val="64"/>
        </w:numPr>
        <w:rPr>
          <w:b/>
          <w:bCs/>
        </w:rPr>
      </w:pPr>
      <w:r w:rsidRPr="00C551CC">
        <w:rPr>
          <w:b/>
          <w:bCs/>
        </w:rPr>
        <w:t>DE SU CONSTITUCIÓN, OBJET</w:t>
      </w:r>
      <w:r w:rsidR="005440B5" w:rsidRPr="00C551CC">
        <w:rPr>
          <w:b/>
          <w:bCs/>
        </w:rPr>
        <w:t>IVOS</w:t>
      </w:r>
      <w:r w:rsidR="00810997" w:rsidRPr="00C551CC">
        <w:rPr>
          <w:b/>
          <w:bCs/>
        </w:rPr>
        <w:t xml:space="preserve">, </w:t>
      </w:r>
      <w:r w:rsidR="007628F2" w:rsidRPr="00C551CC">
        <w:rPr>
          <w:b/>
          <w:bCs/>
        </w:rPr>
        <w:t xml:space="preserve">DURACIÓN, </w:t>
      </w:r>
      <w:r w:rsidR="00810997" w:rsidRPr="00C551CC">
        <w:rPr>
          <w:b/>
          <w:bCs/>
        </w:rPr>
        <w:t>INICIO DE OPERACIONES</w:t>
      </w:r>
      <w:r w:rsidR="00026EE6" w:rsidRPr="00C551CC">
        <w:rPr>
          <w:b/>
          <w:bCs/>
        </w:rPr>
        <w:t xml:space="preserve"> Y</w:t>
      </w:r>
      <w:r w:rsidR="00E71A51" w:rsidRPr="00C551CC">
        <w:rPr>
          <w:b/>
          <w:bCs/>
        </w:rPr>
        <w:t xml:space="preserve"> DOMICILIO</w:t>
      </w:r>
    </w:p>
    <w:p w14:paraId="082A74FB" w14:textId="77777777" w:rsidR="008A6F96" w:rsidRPr="00C551CC" w:rsidRDefault="008A6F96" w:rsidP="008A6F96">
      <w:pPr>
        <w:pStyle w:val="Prrafodelista"/>
        <w:ind w:left="1080"/>
      </w:pPr>
    </w:p>
    <w:p w14:paraId="7DDD83C6" w14:textId="78238018" w:rsidR="00F65E0F" w:rsidRPr="00C551CC" w:rsidRDefault="006764A3" w:rsidP="00FB709F">
      <w:pPr>
        <w:pStyle w:val="Textoindependiente3"/>
        <w:ind w:left="708"/>
        <w:rPr>
          <w:rFonts w:asciiTheme="minorHAnsi" w:eastAsiaTheme="minorHAnsi" w:hAnsiTheme="minorHAnsi" w:cstheme="minorBidi"/>
          <w:kern w:val="2"/>
          <w:sz w:val="22"/>
          <w:szCs w:val="22"/>
          <w:lang w:val="es-MX" w:eastAsia="en-US"/>
          <w14:ligatures w14:val="standardContextual"/>
        </w:rPr>
      </w:pPr>
      <w:r w:rsidRPr="00C551CC">
        <w:rPr>
          <w:rFonts w:asciiTheme="minorHAnsi" w:eastAsiaTheme="minorHAnsi" w:hAnsiTheme="minorHAnsi" w:cstheme="minorBidi"/>
          <w:b/>
          <w:bCs/>
          <w:kern w:val="2"/>
          <w:sz w:val="22"/>
          <w:szCs w:val="22"/>
          <w:lang w:val="es-MX" w:eastAsia="en-US"/>
          <w14:ligatures w14:val="standardContextual"/>
        </w:rPr>
        <w:t>Artículo no. 1.-</w:t>
      </w:r>
      <w:r w:rsidR="008532A4" w:rsidRPr="00C551CC">
        <w:rPr>
          <w:rFonts w:asciiTheme="minorHAnsi" w:eastAsiaTheme="minorHAnsi" w:hAnsiTheme="minorHAnsi" w:cstheme="minorBidi"/>
          <w:kern w:val="2"/>
          <w:sz w:val="22"/>
          <w:szCs w:val="22"/>
          <w:lang w:val="es-MX" w:eastAsia="en-US"/>
          <w14:ligatures w14:val="standardContextual"/>
        </w:rPr>
        <w:t xml:space="preserve"> Se </w:t>
      </w:r>
      <w:r w:rsidR="00782612" w:rsidRPr="00C551CC">
        <w:rPr>
          <w:rFonts w:asciiTheme="minorHAnsi" w:eastAsiaTheme="minorHAnsi" w:hAnsiTheme="minorHAnsi" w:cstheme="minorBidi"/>
          <w:kern w:val="2"/>
          <w:sz w:val="22"/>
          <w:szCs w:val="22"/>
          <w:lang w:val="es-MX" w:eastAsia="en-US"/>
          <w14:ligatures w14:val="standardContextual"/>
        </w:rPr>
        <w:t>constituye el</w:t>
      </w:r>
      <w:r w:rsidR="008532A4" w:rsidRPr="00C551CC">
        <w:rPr>
          <w:rFonts w:asciiTheme="minorHAnsi" w:eastAsiaTheme="minorHAnsi" w:hAnsiTheme="minorHAnsi" w:cstheme="minorBidi"/>
          <w:kern w:val="2"/>
          <w:sz w:val="22"/>
          <w:szCs w:val="22"/>
          <w:lang w:val="es-MX" w:eastAsia="en-US"/>
          <w14:ligatures w14:val="standardContextual"/>
        </w:rPr>
        <w:t xml:space="preserve"> Fideicomiso “FIDESCOLAR</w:t>
      </w:r>
      <w:r w:rsidR="00782612" w:rsidRPr="00C551CC">
        <w:rPr>
          <w:rFonts w:asciiTheme="minorHAnsi" w:eastAsiaTheme="minorHAnsi" w:hAnsiTheme="minorHAnsi" w:cstheme="minorBidi"/>
          <w:kern w:val="2"/>
          <w:sz w:val="22"/>
          <w:szCs w:val="22"/>
          <w:lang w:val="es-MX" w:eastAsia="en-US"/>
          <w14:ligatures w14:val="standardContextual"/>
        </w:rPr>
        <w:t xml:space="preserve"> 53</w:t>
      </w:r>
      <w:r w:rsidR="008532A4" w:rsidRPr="00C551CC">
        <w:rPr>
          <w:rFonts w:asciiTheme="minorHAnsi" w:eastAsiaTheme="minorHAnsi" w:hAnsiTheme="minorHAnsi" w:cstheme="minorBidi"/>
          <w:kern w:val="2"/>
          <w:sz w:val="22"/>
          <w:szCs w:val="22"/>
          <w:lang w:val="es-MX" w:eastAsia="en-US"/>
          <w14:ligatures w14:val="standardContextual"/>
        </w:rPr>
        <w:t>”</w:t>
      </w:r>
      <w:r w:rsidR="004D3FA3" w:rsidRPr="00C551CC">
        <w:rPr>
          <w:rFonts w:asciiTheme="minorHAnsi" w:eastAsiaTheme="minorHAnsi" w:hAnsiTheme="minorHAnsi" w:cstheme="minorBidi"/>
          <w:kern w:val="2"/>
          <w:sz w:val="22"/>
          <w:szCs w:val="22"/>
          <w:lang w:val="es-MX" w:eastAsia="en-US"/>
          <w14:ligatures w14:val="standardContextual"/>
        </w:rPr>
        <w:t xml:space="preserve"> el día</w:t>
      </w:r>
      <w:r w:rsidR="005453BC" w:rsidRPr="00C551CC">
        <w:rPr>
          <w:rFonts w:asciiTheme="minorHAnsi" w:eastAsiaTheme="minorHAnsi" w:hAnsiTheme="minorHAnsi" w:cstheme="minorBidi"/>
          <w:kern w:val="2"/>
          <w:sz w:val="22"/>
          <w:szCs w:val="22"/>
          <w:lang w:val="es-MX" w:eastAsia="en-US"/>
          <w14:ligatures w14:val="standardContextual"/>
        </w:rPr>
        <w:t xml:space="preserve"> 9 </w:t>
      </w:r>
      <w:r w:rsidR="004D3FA3" w:rsidRPr="00C551CC">
        <w:rPr>
          <w:rFonts w:asciiTheme="minorHAnsi" w:eastAsiaTheme="minorHAnsi" w:hAnsiTheme="minorHAnsi" w:cstheme="minorBidi"/>
          <w:kern w:val="2"/>
          <w:sz w:val="22"/>
          <w:szCs w:val="22"/>
          <w:lang w:val="es-MX" w:eastAsia="en-US"/>
          <w14:ligatures w14:val="standardContextual"/>
        </w:rPr>
        <w:t>de</w:t>
      </w:r>
      <w:r w:rsidR="005453BC" w:rsidRPr="00C551CC">
        <w:rPr>
          <w:rFonts w:asciiTheme="minorHAnsi" w:eastAsiaTheme="minorHAnsi" w:hAnsiTheme="minorHAnsi" w:cstheme="minorBidi"/>
          <w:kern w:val="2"/>
          <w:sz w:val="22"/>
          <w:szCs w:val="22"/>
          <w:lang w:val="es-MX" w:eastAsia="en-US"/>
          <w14:ligatures w14:val="standardContextual"/>
        </w:rPr>
        <w:t xml:space="preserve"> octubre </w:t>
      </w:r>
      <w:r w:rsidR="004D3FA3" w:rsidRPr="00C551CC">
        <w:rPr>
          <w:rFonts w:asciiTheme="minorHAnsi" w:eastAsiaTheme="minorHAnsi" w:hAnsiTheme="minorHAnsi" w:cstheme="minorBidi"/>
          <w:kern w:val="2"/>
          <w:sz w:val="22"/>
          <w:szCs w:val="22"/>
          <w:lang w:val="es-MX" w:eastAsia="en-US"/>
          <w14:ligatures w14:val="standardContextual"/>
        </w:rPr>
        <w:t>de 2024</w:t>
      </w:r>
      <w:r w:rsidR="008532A4" w:rsidRPr="00C551CC">
        <w:rPr>
          <w:rFonts w:asciiTheme="minorHAnsi" w:eastAsiaTheme="minorHAnsi" w:hAnsiTheme="minorHAnsi" w:cstheme="minorBidi"/>
          <w:kern w:val="2"/>
          <w:sz w:val="22"/>
          <w:szCs w:val="22"/>
          <w:lang w:val="es-MX" w:eastAsia="en-US"/>
          <w14:ligatures w14:val="standardContextual"/>
        </w:rPr>
        <w:t xml:space="preserve"> por l</w:t>
      </w:r>
      <w:r w:rsidR="00F65E0F" w:rsidRPr="00C551CC">
        <w:rPr>
          <w:rFonts w:asciiTheme="minorHAnsi" w:eastAsiaTheme="minorHAnsi" w:hAnsiTheme="minorHAnsi" w:cstheme="minorBidi"/>
          <w:kern w:val="2"/>
          <w:sz w:val="22"/>
          <w:szCs w:val="22"/>
          <w:lang w:val="es-MX" w:eastAsia="en-US"/>
          <w14:ligatures w14:val="standardContextual"/>
        </w:rPr>
        <w:t>as siguientes entidades social</w:t>
      </w:r>
      <w:r w:rsidR="00972962" w:rsidRPr="00C551CC">
        <w:rPr>
          <w:rFonts w:asciiTheme="minorHAnsi" w:eastAsiaTheme="minorHAnsi" w:hAnsiTheme="minorHAnsi" w:cstheme="minorBidi"/>
          <w:kern w:val="2"/>
          <w:sz w:val="22"/>
          <w:szCs w:val="22"/>
          <w:lang w:val="es-MX" w:eastAsia="en-US"/>
          <w14:ligatures w14:val="standardContextual"/>
        </w:rPr>
        <w:t>es</w:t>
      </w:r>
      <w:r w:rsidR="00A34327" w:rsidRPr="00C551CC">
        <w:rPr>
          <w:rFonts w:asciiTheme="minorHAnsi" w:eastAsiaTheme="minorHAnsi" w:hAnsiTheme="minorHAnsi" w:cstheme="minorBidi"/>
          <w:kern w:val="2"/>
          <w:sz w:val="22"/>
          <w:szCs w:val="22"/>
          <w:lang w:val="es-MX" w:eastAsia="en-US"/>
          <w14:ligatures w14:val="standardContextual"/>
        </w:rPr>
        <w:t>, privadas</w:t>
      </w:r>
      <w:r w:rsidR="000237D2" w:rsidRPr="00C551CC">
        <w:rPr>
          <w:rFonts w:asciiTheme="minorHAnsi" w:eastAsiaTheme="minorHAnsi" w:hAnsiTheme="minorHAnsi" w:cstheme="minorBidi"/>
          <w:kern w:val="2"/>
          <w:sz w:val="22"/>
          <w:szCs w:val="22"/>
          <w:lang w:val="es-MX" w:eastAsia="en-US"/>
          <w14:ligatures w14:val="standardContextual"/>
        </w:rPr>
        <w:t xml:space="preserve"> y financiera</w:t>
      </w:r>
      <w:r w:rsidR="00380D1A" w:rsidRPr="00C551CC">
        <w:rPr>
          <w:rFonts w:asciiTheme="minorHAnsi" w:eastAsiaTheme="minorHAnsi" w:hAnsiTheme="minorHAnsi" w:cstheme="minorBidi"/>
          <w:kern w:val="2"/>
          <w:sz w:val="22"/>
          <w:szCs w:val="22"/>
          <w:lang w:val="es-MX" w:eastAsia="en-US"/>
          <w14:ligatures w14:val="standardContextual"/>
        </w:rPr>
        <w:t>s</w:t>
      </w:r>
      <w:r w:rsidR="00A34327" w:rsidRPr="00C551CC">
        <w:rPr>
          <w:rFonts w:asciiTheme="minorHAnsi" w:eastAsiaTheme="minorHAnsi" w:hAnsiTheme="minorHAnsi" w:cstheme="minorBidi"/>
          <w:kern w:val="2"/>
          <w:sz w:val="22"/>
          <w:szCs w:val="22"/>
          <w:lang w:val="es-MX" w:eastAsia="en-US"/>
          <w14:ligatures w14:val="standardContextual"/>
        </w:rPr>
        <w:t xml:space="preserve"> que</w:t>
      </w:r>
      <w:r w:rsidR="00945B02" w:rsidRPr="00C551CC">
        <w:rPr>
          <w:rFonts w:asciiTheme="minorHAnsi" w:eastAsiaTheme="minorHAnsi" w:hAnsiTheme="minorHAnsi" w:cstheme="minorBidi"/>
          <w:kern w:val="2"/>
          <w:sz w:val="22"/>
          <w:szCs w:val="22"/>
          <w:lang w:val="es-MX" w:eastAsia="en-US"/>
          <w14:ligatures w14:val="standardContextual"/>
        </w:rPr>
        <w:t>,</w:t>
      </w:r>
      <w:r w:rsidR="00A34327" w:rsidRPr="00C551CC">
        <w:rPr>
          <w:rFonts w:asciiTheme="minorHAnsi" w:eastAsiaTheme="minorHAnsi" w:hAnsiTheme="minorHAnsi" w:cstheme="minorBidi"/>
          <w:kern w:val="2"/>
          <w:sz w:val="22"/>
          <w:szCs w:val="22"/>
          <w:lang w:val="es-MX" w:eastAsia="en-US"/>
          <w14:ligatures w14:val="standardContextual"/>
        </w:rPr>
        <w:t xml:space="preserve"> a su vez</w:t>
      </w:r>
      <w:r w:rsidR="00945B02" w:rsidRPr="00C551CC">
        <w:rPr>
          <w:rFonts w:asciiTheme="minorHAnsi" w:eastAsiaTheme="minorHAnsi" w:hAnsiTheme="minorHAnsi" w:cstheme="minorBidi"/>
          <w:kern w:val="2"/>
          <w:sz w:val="22"/>
          <w:szCs w:val="22"/>
          <w:lang w:val="es-MX" w:eastAsia="en-US"/>
          <w14:ligatures w14:val="standardContextual"/>
        </w:rPr>
        <w:t>,</w:t>
      </w:r>
      <w:r w:rsidR="000E49E8" w:rsidRPr="00C551CC">
        <w:rPr>
          <w:rFonts w:asciiTheme="minorHAnsi" w:eastAsiaTheme="minorHAnsi" w:hAnsiTheme="minorHAnsi" w:cstheme="minorBidi"/>
          <w:kern w:val="2"/>
          <w:sz w:val="22"/>
          <w:szCs w:val="22"/>
          <w:lang w:val="es-MX" w:eastAsia="en-US"/>
          <w14:ligatures w14:val="standardContextual"/>
        </w:rPr>
        <w:t xml:space="preserve"> se asumen como aportantes </w:t>
      </w:r>
      <w:r w:rsidR="00C23EAA" w:rsidRPr="00C551CC">
        <w:rPr>
          <w:rFonts w:asciiTheme="minorHAnsi" w:eastAsiaTheme="minorHAnsi" w:hAnsiTheme="minorHAnsi" w:cstheme="minorBidi"/>
          <w:kern w:val="2"/>
          <w:sz w:val="22"/>
          <w:szCs w:val="22"/>
          <w:lang w:val="es-MX" w:eastAsia="en-US"/>
          <w14:ligatures w14:val="standardContextual"/>
        </w:rPr>
        <w:t>y</w:t>
      </w:r>
      <w:r w:rsidR="00A55796" w:rsidRPr="00C551CC">
        <w:rPr>
          <w:rFonts w:asciiTheme="minorHAnsi" w:eastAsiaTheme="minorHAnsi" w:hAnsiTheme="minorHAnsi" w:cstheme="minorBidi"/>
          <w:kern w:val="2"/>
          <w:sz w:val="22"/>
          <w:szCs w:val="22"/>
          <w:lang w:val="es-MX" w:eastAsia="en-US"/>
          <w14:ligatures w14:val="standardContextual"/>
        </w:rPr>
        <w:t xml:space="preserve">/donantes </w:t>
      </w:r>
      <w:r w:rsidR="00063305" w:rsidRPr="00C551CC">
        <w:rPr>
          <w:rFonts w:asciiTheme="minorHAnsi" w:eastAsiaTheme="minorHAnsi" w:hAnsiTheme="minorHAnsi" w:cstheme="minorBidi"/>
          <w:kern w:val="2"/>
          <w:sz w:val="22"/>
          <w:szCs w:val="22"/>
          <w:lang w:val="es-MX" w:eastAsia="en-US"/>
          <w14:ligatures w14:val="standardContextual"/>
        </w:rPr>
        <w:t xml:space="preserve">en recursos económicos y en especie </w:t>
      </w:r>
      <w:r w:rsidR="000E49E8" w:rsidRPr="00C551CC">
        <w:rPr>
          <w:rFonts w:asciiTheme="minorHAnsi" w:eastAsiaTheme="minorHAnsi" w:hAnsiTheme="minorHAnsi" w:cstheme="minorBidi"/>
          <w:kern w:val="2"/>
          <w:sz w:val="22"/>
          <w:szCs w:val="22"/>
          <w:lang w:val="es-MX" w:eastAsia="en-US"/>
          <w14:ligatures w14:val="standardContextual"/>
        </w:rPr>
        <w:t>al fideicomiso</w:t>
      </w:r>
      <w:r w:rsidR="00F65E0F" w:rsidRPr="00C551CC">
        <w:rPr>
          <w:rFonts w:asciiTheme="minorHAnsi" w:eastAsiaTheme="minorHAnsi" w:hAnsiTheme="minorHAnsi" w:cstheme="minorBidi"/>
          <w:kern w:val="2"/>
          <w:sz w:val="22"/>
          <w:szCs w:val="22"/>
          <w:lang w:val="es-MX" w:eastAsia="en-US"/>
          <w14:ligatures w14:val="standardContextual"/>
        </w:rPr>
        <w:t>:</w:t>
      </w:r>
    </w:p>
    <w:p w14:paraId="672DB2FF" w14:textId="77777777" w:rsidR="00F65E0F" w:rsidRPr="00C551CC" w:rsidRDefault="00F65E0F" w:rsidP="00782612">
      <w:pPr>
        <w:pStyle w:val="Textoindependiente3"/>
        <w:ind w:left="1080"/>
        <w:rPr>
          <w:rFonts w:asciiTheme="minorHAnsi" w:eastAsiaTheme="minorHAnsi" w:hAnsiTheme="minorHAnsi" w:cstheme="minorBidi"/>
          <w:kern w:val="2"/>
          <w:sz w:val="22"/>
          <w:szCs w:val="22"/>
          <w:lang w:val="es-MX" w:eastAsia="en-US"/>
          <w14:ligatures w14:val="standardContextual"/>
        </w:rPr>
      </w:pPr>
    </w:p>
    <w:p w14:paraId="0B974162" w14:textId="074EDF80" w:rsidR="00AD491D" w:rsidRPr="00C551CC" w:rsidRDefault="00A055F6" w:rsidP="008C3C1D">
      <w:pPr>
        <w:pStyle w:val="Prrafodelista"/>
        <w:numPr>
          <w:ilvl w:val="0"/>
          <w:numId w:val="2"/>
        </w:numPr>
      </w:pPr>
      <w:r w:rsidRPr="00C551CC">
        <w:t>La s</w:t>
      </w:r>
      <w:r w:rsidR="00E65888" w:rsidRPr="00C551CC">
        <w:t>ección 53 del Sindicato Nacional de Trabajadores de la Educación</w:t>
      </w:r>
      <w:r w:rsidR="007F1BB7" w:rsidRPr="00C551CC">
        <w:t xml:space="preserve"> (SNTE 53)</w:t>
      </w:r>
    </w:p>
    <w:p w14:paraId="71AADFEB" w14:textId="34F3D78A" w:rsidR="00D30AB1" w:rsidRPr="00C551CC" w:rsidRDefault="005528DA" w:rsidP="008C3C1D">
      <w:pPr>
        <w:pStyle w:val="Prrafodelista"/>
        <w:numPr>
          <w:ilvl w:val="0"/>
          <w:numId w:val="2"/>
        </w:numPr>
      </w:pPr>
      <w:r w:rsidRPr="00C551CC">
        <w:t xml:space="preserve">El </w:t>
      </w:r>
      <w:r w:rsidR="00D30AB1" w:rsidRPr="00C551CC">
        <w:t xml:space="preserve">Banco Azteca, </w:t>
      </w:r>
      <w:r w:rsidR="00E735D5" w:rsidRPr="00C551CC">
        <w:t xml:space="preserve">Dirección </w:t>
      </w:r>
      <w:r w:rsidR="00A34327" w:rsidRPr="00C551CC">
        <w:t>Fiduciaria</w:t>
      </w:r>
    </w:p>
    <w:p w14:paraId="718B1F25" w14:textId="3D3519AD" w:rsidR="00162631" w:rsidRPr="00C551CC" w:rsidRDefault="00162631" w:rsidP="008C3C1D">
      <w:pPr>
        <w:pStyle w:val="Prrafodelista"/>
        <w:numPr>
          <w:ilvl w:val="0"/>
          <w:numId w:val="2"/>
        </w:numPr>
      </w:pPr>
      <w:r w:rsidRPr="00C551CC">
        <w:t>El Lic. Martín Benito Pacheco Ibarra</w:t>
      </w:r>
    </w:p>
    <w:p w14:paraId="5EA07A5F" w14:textId="6F8FA24B" w:rsidR="007F1BB7" w:rsidRPr="00C551CC" w:rsidRDefault="00E5305E" w:rsidP="008C3C1D">
      <w:pPr>
        <w:pStyle w:val="Prrafodelista"/>
        <w:numPr>
          <w:ilvl w:val="0"/>
          <w:numId w:val="2"/>
        </w:numPr>
      </w:pPr>
      <w:r w:rsidRPr="00C551CC">
        <w:t xml:space="preserve">Los </w:t>
      </w:r>
      <w:r w:rsidR="00A55796" w:rsidRPr="00C551CC">
        <w:t>E</w:t>
      </w:r>
      <w:r w:rsidR="007F1BB7" w:rsidRPr="00C551CC">
        <w:t xml:space="preserve">jidatarios de la comunidad </w:t>
      </w:r>
      <w:r w:rsidR="009F1F3D" w:rsidRPr="00C551CC">
        <w:t>“La Presita”, Sinaloa</w:t>
      </w:r>
    </w:p>
    <w:p w14:paraId="5D296B63" w14:textId="71DA66FC" w:rsidR="009F1F3D" w:rsidRPr="00C551CC" w:rsidRDefault="00E5305E" w:rsidP="008C3C1D">
      <w:pPr>
        <w:pStyle w:val="Prrafodelista"/>
        <w:numPr>
          <w:ilvl w:val="0"/>
          <w:numId w:val="2"/>
        </w:numPr>
      </w:pPr>
      <w:r w:rsidRPr="00C551CC">
        <w:t xml:space="preserve">La </w:t>
      </w:r>
      <w:r w:rsidR="009F1F3D" w:rsidRPr="00C551CC">
        <w:t xml:space="preserve">Sociedad de </w:t>
      </w:r>
      <w:r w:rsidR="00A55796" w:rsidRPr="00C551CC">
        <w:t>P</w:t>
      </w:r>
      <w:r w:rsidR="009F1F3D" w:rsidRPr="00C551CC">
        <w:t xml:space="preserve">adres de </w:t>
      </w:r>
      <w:r w:rsidR="00A55796" w:rsidRPr="00C551CC">
        <w:t>F</w:t>
      </w:r>
      <w:r w:rsidR="009F1F3D" w:rsidRPr="00C551CC">
        <w:t xml:space="preserve">amilia de la </w:t>
      </w:r>
      <w:r w:rsidR="00A55796" w:rsidRPr="00C551CC">
        <w:t>E</w:t>
      </w:r>
      <w:r w:rsidR="009F1F3D" w:rsidRPr="00C551CC">
        <w:t xml:space="preserve">scuela </w:t>
      </w:r>
      <w:r w:rsidR="00A55796" w:rsidRPr="00C551CC">
        <w:t>P</w:t>
      </w:r>
      <w:r w:rsidR="001E6B2F" w:rsidRPr="00C551CC">
        <w:t>rimaria “</w:t>
      </w:r>
      <w:r w:rsidR="0094650F" w:rsidRPr="00C551CC">
        <w:t>Jaime Torres Bodet”</w:t>
      </w:r>
      <w:r w:rsidR="002C7DA8" w:rsidRPr="00C551CC">
        <w:t xml:space="preserve"> de la comunidad “La </w:t>
      </w:r>
      <w:r w:rsidR="009776F9" w:rsidRPr="00C551CC">
        <w:t>Presita,</w:t>
      </w:r>
      <w:r w:rsidR="002C7DA8" w:rsidRPr="00C551CC">
        <w:t xml:space="preserve"> Sinalo</w:t>
      </w:r>
      <w:r w:rsidR="00DE376B" w:rsidRPr="00C551CC">
        <w:t>a</w:t>
      </w:r>
    </w:p>
    <w:p w14:paraId="11803A91" w14:textId="0559B649" w:rsidR="00D244BE" w:rsidRPr="00C551CC" w:rsidRDefault="00D244BE" w:rsidP="008C3C1D">
      <w:pPr>
        <w:pStyle w:val="Prrafodelista"/>
        <w:numPr>
          <w:ilvl w:val="0"/>
          <w:numId w:val="2"/>
        </w:numPr>
      </w:pPr>
      <w:r w:rsidRPr="00C551CC">
        <w:t xml:space="preserve">La </w:t>
      </w:r>
      <w:r w:rsidR="00E060BE" w:rsidRPr="00C551CC">
        <w:t>E</w:t>
      </w:r>
      <w:r w:rsidR="009776F9" w:rsidRPr="00C551CC">
        <w:t xml:space="preserve">scuela </w:t>
      </w:r>
      <w:r w:rsidR="00E060BE" w:rsidRPr="00C551CC">
        <w:t>P</w:t>
      </w:r>
      <w:r w:rsidRPr="00C551CC">
        <w:t>rimaria</w:t>
      </w:r>
      <w:r w:rsidR="009776F9" w:rsidRPr="00C551CC">
        <w:t xml:space="preserve"> de dicha comunidad</w:t>
      </w:r>
    </w:p>
    <w:p w14:paraId="1E1C0845" w14:textId="3F3A375B" w:rsidR="00F04167" w:rsidRPr="00C551CC" w:rsidRDefault="00E5305E" w:rsidP="007F77DF">
      <w:pPr>
        <w:pStyle w:val="Prrafodelista"/>
        <w:numPr>
          <w:ilvl w:val="0"/>
          <w:numId w:val="2"/>
        </w:numPr>
        <w:jc w:val="both"/>
      </w:pPr>
      <w:r w:rsidRPr="00C551CC">
        <w:rPr>
          <w:rFonts w:cs="Arial"/>
          <w:bCs/>
        </w:rPr>
        <w:t>Las d</w:t>
      </w:r>
      <w:r w:rsidR="00F04167" w:rsidRPr="00C551CC">
        <w:rPr>
          <w:rFonts w:cs="Arial"/>
          <w:bCs/>
        </w:rPr>
        <w:t>ependencias de Gobierno, Sindicaturas, Ayuntamiento, Municipio, Gobierno</w:t>
      </w:r>
      <w:r w:rsidR="00A446D7" w:rsidRPr="00C551CC">
        <w:rPr>
          <w:rFonts w:cs="Arial"/>
          <w:bCs/>
        </w:rPr>
        <w:t>s federal y estatal</w:t>
      </w:r>
      <w:r w:rsidR="00F04167" w:rsidRPr="00C551CC">
        <w:rPr>
          <w:rFonts w:cs="Arial"/>
          <w:bCs/>
        </w:rPr>
        <w:t xml:space="preserve">, personas físicas o morales, Fideicomisos similares o afines o cualesquier </w:t>
      </w:r>
      <w:r w:rsidR="00D45FD8" w:rsidRPr="00C551CC">
        <w:rPr>
          <w:rFonts w:cs="Arial"/>
          <w:bCs/>
        </w:rPr>
        <w:t>otras maneras</w:t>
      </w:r>
      <w:r w:rsidR="00F04167" w:rsidRPr="00C551CC">
        <w:rPr>
          <w:rFonts w:cs="Arial"/>
          <w:bCs/>
        </w:rPr>
        <w:t xml:space="preserve"> lícita</w:t>
      </w:r>
      <w:r w:rsidR="00D45FD8" w:rsidRPr="00C551CC">
        <w:rPr>
          <w:rFonts w:cs="Arial"/>
          <w:bCs/>
        </w:rPr>
        <w:t>s</w:t>
      </w:r>
      <w:r w:rsidR="00F04167" w:rsidRPr="00C551CC">
        <w:rPr>
          <w:rFonts w:cs="Arial"/>
        </w:rPr>
        <w:t>, mismas que pasarán a formar parte del patrimonio de</w:t>
      </w:r>
      <w:r w:rsidR="00F406D4" w:rsidRPr="00C551CC">
        <w:rPr>
          <w:rFonts w:cs="Arial"/>
        </w:rPr>
        <w:t>l</w:t>
      </w:r>
      <w:r w:rsidR="00F04167" w:rsidRPr="00C551CC">
        <w:rPr>
          <w:rFonts w:cs="Arial"/>
        </w:rPr>
        <w:t xml:space="preserve"> </w:t>
      </w:r>
      <w:r w:rsidR="00F406D4" w:rsidRPr="00C551CC">
        <w:rPr>
          <w:rFonts w:cs="Arial"/>
        </w:rPr>
        <w:t>“FIDESCOLAR 53”</w:t>
      </w:r>
      <w:r w:rsidR="00F04167" w:rsidRPr="00C551CC">
        <w:rPr>
          <w:rFonts w:cs="Arial"/>
        </w:rPr>
        <w:t xml:space="preserve"> para que se destinen a los fines </w:t>
      </w:r>
      <w:r w:rsidR="00166E4C" w:rsidRPr="00C551CC">
        <w:rPr>
          <w:rFonts w:cs="Arial"/>
        </w:rPr>
        <w:t>de éste</w:t>
      </w:r>
      <w:r w:rsidR="006C31D2" w:rsidRPr="00C551CC">
        <w:rPr>
          <w:rFonts w:cs="Arial"/>
        </w:rPr>
        <w:t xml:space="preserve">, </w:t>
      </w:r>
      <w:r w:rsidR="00F406D4" w:rsidRPr="00C551CC">
        <w:rPr>
          <w:rFonts w:cs="Arial"/>
        </w:rPr>
        <w:t>s</w:t>
      </w:r>
      <w:r w:rsidR="003344E7" w:rsidRPr="00C551CC">
        <w:rPr>
          <w:rFonts w:cs="Arial"/>
        </w:rPr>
        <w:t xml:space="preserve">in obligación de rembolso o dividendos por parte del </w:t>
      </w:r>
      <w:r w:rsidR="002C61F3" w:rsidRPr="00C551CC">
        <w:rPr>
          <w:rFonts w:cs="Arial"/>
        </w:rPr>
        <w:t>“</w:t>
      </w:r>
      <w:r w:rsidR="003344E7" w:rsidRPr="00C551CC">
        <w:rPr>
          <w:rFonts w:cs="Arial"/>
        </w:rPr>
        <w:t>FIDESCOlAR 53</w:t>
      </w:r>
      <w:r w:rsidR="002C61F3" w:rsidRPr="00C551CC">
        <w:rPr>
          <w:rFonts w:cs="Arial"/>
        </w:rPr>
        <w:t>”</w:t>
      </w:r>
      <w:r w:rsidR="006C31D2" w:rsidRPr="00C551CC">
        <w:rPr>
          <w:rFonts w:cs="Arial"/>
        </w:rPr>
        <w:t>.</w:t>
      </w:r>
    </w:p>
    <w:p w14:paraId="1FAAC434" w14:textId="58C9EAD5" w:rsidR="00072E94" w:rsidRPr="00C551CC" w:rsidRDefault="00DE3CF0" w:rsidP="00FB709F">
      <w:pPr>
        <w:ind w:left="708"/>
        <w:jc w:val="both"/>
      </w:pPr>
      <w:r w:rsidRPr="00C551CC">
        <w:rPr>
          <w:b/>
          <w:bCs/>
        </w:rPr>
        <w:t>Artículo no. 2.</w:t>
      </w:r>
      <w:r w:rsidR="00DC1E20" w:rsidRPr="00C551CC">
        <w:rPr>
          <w:b/>
          <w:bCs/>
        </w:rPr>
        <w:t>-</w:t>
      </w:r>
      <w:r w:rsidR="00DC1E20" w:rsidRPr="00C551CC">
        <w:t xml:space="preserve"> </w:t>
      </w:r>
      <w:r w:rsidR="00627A48" w:rsidRPr="00C551CC">
        <w:t xml:space="preserve">Los objetivos de </w:t>
      </w:r>
      <w:r w:rsidR="00627A48" w:rsidRPr="00C551CC">
        <w:rPr>
          <w:b/>
          <w:bCs/>
        </w:rPr>
        <w:t>“FIDESCOLAR 53”</w:t>
      </w:r>
      <w:r w:rsidR="00627A48" w:rsidRPr="00C551CC">
        <w:t xml:space="preserve"> son:</w:t>
      </w:r>
    </w:p>
    <w:p w14:paraId="66131434" w14:textId="272E9B81" w:rsidR="00627A48" w:rsidRPr="00C551CC" w:rsidRDefault="00DE5A01" w:rsidP="008C3C1D">
      <w:pPr>
        <w:pStyle w:val="Prrafodelista"/>
        <w:numPr>
          <w:ilvl w:val="0"/>
          <w:numId w:val="3"/>
        </w:numPr>
        <w:jc w:val="both"/>
      </w:pPr>
      <w:r w:rsidRPr="00C551CC">
        <w:t xml:space="preserve">La construcción de </w:t>
      </w:r>
      <w:r w:rsidR="00D43AFB" w:rsidRPr="00C551CC">
        <w:t>un aula digital</w:t>
      </w:r>
      <w:r w:rsidRPr="00C551CC">
        <w:t xml:space="preserve"> </w:t>
      </w:r>
      <w:r w:rsidR="00D43AFB" w:rsidRPr="00C551CC">
        <w:t>al servicio de los estudiantes y habitantes de la comunidad de la Presita, Sinaloa</w:t>
      </w:r>
      <w:r w:rsidR="00761EFE" w:rsidRPr="00C551CC">
        <w:t>.</w:t>
      </w:r>
      <w:r w:rsidR="00627A48" w:rsidRPr="00C551CC">
        <w:t xml:space="preserve"> </w:t>
      </w:r>
    </w:p>
    <w:p w14:paraId="7EA3568D" w14:textId="42106131" w:rsidR="00D43AFB" w:rsidRPr="00C551CC" w:rsidRDefault="00D43AFB" w:rsidP="008C3C1D">
      <w:pPr>
        <w:pStyle w:val="Prrafodelista"/>
        <w:numPr>
          <w:ilvl w:val="0"/>
          <w:numId w:val="3"/>
        </w:numPr>
        <w:jc w:val="both"/>
      </w:pPr>
      <w:r w:rsidRPr="00C551CC">
        <w:t>La administración y operación de los servicios de dicha aula</w:t>
      </w:r>
      <w:r w:rsidR="00761EFE" w:rsidRPr="00C551CC">
        <w:t>.</w:t>
      </w:r>
    </w:p>
    <w:p w14:paraId="7695B265" w14:textId="6A31354B" w:rsidR="0082540B" w:rsidRPr="00C551CC" w:rsidRDefault="0082540B" w:rsidP="008C3C1D">
      <w:pPr>
        <w:pStyle w:val="Prrafodelista"/>
        <w:numPr>
          <w:ilvl w:val="0"/>
          <w:numId w:val="3"/>
        </w:numPr>
        <w:jc w:val="both"/>
      </w:pPr>
      <w:r w:rsidRPr="00C551CC">
        <w:t>La conservación, mejoramiento y crecimiento de la estructura</w:t>
      </w:r>
      <w:r w:rsidR="00247C70" w:rsidRPr="00C551CC">
        <w:t xml:space="preserve"> de servicios del aula </w:t>
      </w:r>
      <w:r w:rsidR="005927BB" w:rsidRPr="00C551CC">
        <w:t>digital.</w:t>
      </w:r>
    </w:p>
    <w:p w14:paraId="219FAB8D" w14:textId="1D52672A" w:rsidR="000255EE" w:rsidRPr="00C551CC" w:rsidRDefault="000255EE" w:rsidP="008C3C1D">
      <w:pPr>
        <w:pStyle w:val="Prrafodelista"/>
        <w:numPr>
          <w:ilvl w:val="0"/>
          <w:numId w:val="3"/>
        </w:numPr>
        <w:jc w:val="both"/>
      </w:pPr>
      <w:r w:rsidRPr="00C551CC">
        <w:t>Construcción de nuevas obras relacionadas con la educación.</w:t>
      </w:r>
    </w:p>
    <w:p w14:paraId="4A716C4B" w14:textId="34471CF4" w:rsidR="007B0979" w:rsidRPr="00C551CC" w:rsidRDefault="001B061B" w:rsidP="008C3C1D">
      <w:pPr>
        <w:pStyle w:val="Prrafodelista"/>
        <w:numPr>
          <w:ilvl w:val="0"/>
          <w:numId w:val="3"/>
        </w:numPr>
        <w:jc w:val="both"/>
      </w:pPr>
      <w:r w:rsidRPr="00C551CC">
        <w:t xml:space="preserve">La promoción y fomento educativo y formativo de los alumnos de la </w:t>
      </w:r>
      <w:r w:rsidR="00C82353" w:rsidRPr="00C551CC">
        <w:t>E</w:t>
      </w:r>
      <w:r w:rsidRPr="00C551CC">
        <w:t xml:space="preserve">scuela </w:t>
      </w:r>
      <w:r w:rsidR="00C82353" w:rsidRPr="00C551CC">
        <w:t>P</w:t>
      </w:r>
      <w:r w:rsidRPr="00C551CC">
        <w:t xml:space="preserve">rimaria </w:t>
      </w:r>
      <w:r w:rsidR="00761EFE" w:rsidRPr="00C551CC">
        <w:t>“Jaime</w:t>
      </w:r>
      <w:r w:rsidRPr="00C551CC">
        <w:t xml:space="preserve"> Torres Bodet”</w:t>
      </w:r>
      <w:r w:rsidR="00C82353" w:rsidRPr="00C551CC">
        <w:t xml:space="preserve"> de la comunidad de La Presita, Sinaloa</w:t>
      </w:r>
      <w:r w:rsidR="0058306D" w:rsidRPr="00C551CC">
        <w:t xml:space="preserve"> y sus habitantes en general.</w:t>
      </w:r>
    </w:p>
    <w:p w14:paraId="50778C38" w14:textId="65B0A883" w:rsidR="00DC1E20" w:rsidRPr="00C551CC" w:rsidRDefault="00627A48" w:rsidP="00FB709F">
      <w:pPr>
        <w:ind w:left="708"/>
        <w:jc w:val="both"/>
      </w:pPr>
      <w:r w:rsidRPr="00C551CC">
        <w:rPr>
          <w:b/>
          <w:bCs/>
        </w:rPr>
        <w:lastRenderedPageBreak/>
        <w:t>Articulo no. 3.-</w:t>
      </w:r>
      <w:r w:rsidRPr="00C551CC">
        <w:t xml:space="preserve"> </w:t>
      </w:r>
      <w:r w:rsidR="00DC1E20" w:rsidRPr="00C551CC">
        <w:t xml:space="preserve">La duración del Fideicomiso </w:t>
      </w:r>
      <w:r w:rsidR="005D671A" w:rsidRPr="00C551CC">
        <w:t>“FIDESCOLAR”</w:t>
      </w:r>
      <w:r w:rsidR="00DC1E20" w:rsidRPr="00C551CC">
        <w:t xml:space="preserve"> será </w:t>
      </w:r>
      <w:r w:rsidR="005D671A" w:rsidRPr="00C551CC">
        <w:t>por el</w:t>
      </w:r>
      <w:r w:rsidR="00DC1E20" w:rsidRPr="00C551CC">
        <w:t xml:space="preserve"> tiempo </w:t>
      </w:r>
      <w:r w:rsidR="00FB709F" w:rsidRPr="00C551CC">
        <w:t xml:space="preserve">          </w:t>
      </w:r>
      <w:r w:rsidR="00DC1E20" w:rsidRPr="00C551CC">
        <w:t xml:space="preserve">necesario para el cumplimiento de sus finalidades, iniciando sus operaciones a partir del </w:t>
      </w:r>
      <w:r w:rsidR="00D33EB4" w:rsidRPr="00C551CC">
        <w:t>9</w:t>
      </w:r>
      <w:r w:rsidR="00DC1E20" w:rsidRPr="00C551CC">
        <w:t xml:space="preserve"> de </w:t>
      </w:r>
      <w:r w:rsidR="00D33EB4" w:rsidRPr="00C551CC">
        <w:t xml:space="preserve">octubre </w:t>
      </w:r>
      <w:r w:rsidR="00DC1E20" w:rsidRPr="00C551CC">
        <w:t xml:space="preserve">de </w:t>
      </w:r>
      <w:r w:rsidR="00A2707A" w:rsidRPr="00C551CC">
        <w:t>2024.</w:t>
      </w:r>
    </w:p>
    <w:p w14:paraId="154B22E1" w14:textId="77777777" w:rsidR="00DC1E20" w:rsidRPr="00C551CC" w:rsidRDefault="00DC1E20" w:rsidP="00DC1E20">
      <w:pPr>
        <w:ind w:right="71"/>
        <w:jc w:val="both"/>
        <w:rPr>
          <w:rFonts w:ascii="Arial" w:hAnsi="Arial"/>
          <w:sz w:val="16"/>
        </w:rPr>
      </w:pPr>
    </w:p>
    <w:p w14:paraId="58D0FED7" w14:textId="068588AB" w:rsidR="000E3C0B" w:rsidRPr="00C551CC" w:rsidRDefault="00DC1E20" w:rsidP="00174E68">
      <w:pPr>
        <w:ind w:left="708"/>
        <w:jc w:val="both"/>
      </w:pPr>
      <w:r w:rsidRPr="00C551CC">
        <w:rPr>
          <w:b/>
          <w:bCs/>
        </w:rPr>
        <w:t>Artículo</w:t>
      </w:r>
      <w:r w:rsidR="0005111F" w:rsidRPr="00C551CC">
        <w:rPr>
          <w:b/>
          <w:bCs/>
        </w:rPr>
        <w:t xml:space="preserve"> no.</w:t>
      </w:r>
      <w:r w:rsidRPr="00C551CC">
        <w:rPr>
          <w:b/>
          <w:bCs/>
        </w:rPr>
        <w:t xml:space="preserve"> </w:t>
      </w:r>
      <w:r w:rsidR="0005111F" w:rsidRPr="00C551CC">
        <w:rPr>
          <w:b/>
          <w:bCs/>
        </w:rPr>
        <w:t>4</w:t>
      </w:r>
      <w:r w:rsidRPr="00C551CC">
        <w:rPr>
          <w:b/>
          <w:bCs/>
        </w:rPr>
        <w:t xml:space="preserve">.- </w:t>
      </w:r>
      <w:r w:rsidRPr="00C551CC">
        <w:t xml:space="preserve">El Fideicomiso </w:t>
      </w:r>
      <w:r w:rsidR="0005111F" w:rsidRPr="00C551CC">
        <w:t>“FIDESCOLAR 53”</w:t>
      </w:r>
      <w:r w:rsidRPr="00C551CC">
        <w:t xml:space="preserve"> tiene su domicilio legal en</w:t>
      </w:r>
      <w:r w:rsidR="00AA1285" w:rsidRPr="00C551CC">
        <w:t xml:space="preserve"> Calle Lola Beltrán</w:t>
      </w:r>
      <w:r w:rsidR="00174E68" w:rsidRPr="00C551CC">
        <w:t xml:space="preserve"> no. 500, Parque Canacintra I, C.P. </w:t>
      </w:r>
      <w:r w:rsidR="006A4DEF" w:rsidRPr="00C551CC">
        <w:t>80020</w:t>
      </w:r>
      <w:r w:rsidR="00833093" w:rsidRPr="00C551CC">
        <w:t>, Culiacán Rosales, Sinaloa.</w:t>
      </w:r>
    </w:p>
    <w:p w14:paraId="43D156F7" w14:textId="77777777" w:rsidR="006A4DEF" w:rsidRPr="00C551CC" w:rsidRDefault="006A4DEF" w:rsidP="00174E68">
      <w:pPr>
        <w:ind w:left="708"/>
        <w:jc w:val="both"/>
        <w:rPr>
          <w:rFonts w:ascii="Arial" w:hAnsi="Arial"/>
          <w:b/>
          <w:sz w:val="16"/>
        </w:rPr>
      </w:pPr>
    </w:p>
    <w:p w14:paraId="50E1F9A8" w14:textId="31063A25" w:rsidR="004D1F53" w:rsidRPr="00C551CC" w:rsidRDefault="004D1F53" w:rsidP="00EC1F90">
      <w:pPr>
        <w:pStyle w:val="Prrafodelista"/>
        <w:numPr>
          <w:ilvl w:val="0"/>
          <w:numId w:val="64"/>
        </w:numPr>
        <w:rPr>
          <w:b/>
          <w:bCs/>
        </w:rPr>
      </w:pPr>
      <w:r w:rsidRPr="00C551CC">
        <w:rPr>
          <w:b/>
          <w:bCs/>
        </w:rPr>
        <w:t>DE SU PATRIMONIO</w:t>
      </w:r>
    </w:p>
    <w:p w14:paraId="0FC7D52B" w14:textId="00AE5E91" w:rsidR="0005111F" w:rsidRPr="00C551CC" w:rsidRDefault="0005111F" w:rsidP="0005111F">
      <w:pPr>
        <w:ind w:left="708"/>
        <w:jc w:val="both"/>
      </w:pPr>
      <w:r w:rsidRPr="00C551CC">
        <w:rPr>
          <w:b/>
          <w:bCs/>
        </w:rPr>
        <w:t xml:space="preserve">Artículo no. 5.- </w:t>
      </w:r>
      <w:r w:rsidRPr="00C551CC">
        <w:t>El patrimonio del Fideicomiso “FIDESCOLAR 53” lo cons</w:t>
      </w:r>
      <w:r w:rsidR="005E725C" w:rsidRPr="00C551CC">
        <w:t>tituye:</w:t>
      </w:r>
    </w:p>
    <w:p w14:paraId="5EE70E3F" w14:textId="5CFCCA68" w:rsidR="00A652F0" w:rsidRPr="00C551CC" w:rsidRDefault="00A652F0" w:rsidP="008C3C1D">
      <w:pPr>
        <w:pStyle w:val="Textoindependiente2"/>
        <w:numPr>
          <w:ilvl w:val="0"/>
          <w:numId w:val="4"/>
        </w:numPr>
        <w:spacing w:line="240" w:lineRule="auto"/>
        <w:ind w:left="1066" w:right="51" w:hanging="357"/>
        <w:jc w:val="both"/>
        <w:rPr>
          <w:rFonts w:cs="Arial"/>
        </w:rPr>
      </w:pPr>
      <w:r w:rsidRPr="00C551CC">
        <w:rPr>
          <w:rFonts w:cs="Arial"/>
        </w:rPr>
        <w:t xml:space="preserve">La cantidad de $5,000.00 (cinco mil pesos 00/100 moneda nacional), </w:t>
      </w:r>
      <w:r w:rsidR="008C4E58" w:rsidRPr="00C551CC">
        <w:rPr>
          <w:rFonts w:cs="Arial"/>
        </w:rPr>
        <w:t>aportados por la sección 53 del SNTE.</w:t>
      </w:r>
    </w:p>
    <w:p w14:paraId="611A6BBD" w14:textId="5FFB426E" w:rsidR="00A652F0" w:rsidRPr="00C551CC" w:rsidRDefault="00A652F0" w:rsidP="007630B3">
      <w:pPr>
        <w:pStyle w:val="Textoindependiente2"/>
        <w:spacing w:line="240" w:lineRule="auto"/>
        <w:ind w:left="709" w:right="51"/>
        <w:jc w:val="both"/>
        <w:rPr>
          <w:rFonts w:cs="Arial"/>
        </w:rPr>
      </w:pPr>
      <w:r w:rsidRPr="00C551CC">
        <w:rPr>
          <w:rFonts w:cs="Arial"/>
        </w:rPr>
        <w:t xml:space="preserve">Las cantidades de dinero </w:t>
      </w:r>
      <w:r w:rsidR="00F6180A" w:rsidRPr="00C551CC">
        <w:rPr>
          <w:rFonts w:cs="Arial"/>
        </w:rPr>
        <w:t>que,</w:t>
      </w:r>
      <w:r w:rsidRPr="00C551CC">
        <w:rPr>
          <w:rFonts w:cs="Arial"/>
        </w:rPr>
        <w:t xml:space="preserve"> en el futuro</w:t>
      </w:r>
      <w:r w:rsidR="00E61C9C" w:rsidRPr="00C551CC">
        <w:rPr>
          <w:rFonts w:cs="Arial"/>
        </w:rPr>
        <w:t>,</w:t>
      </w:r>
      <w:r w:rsidRPr="00C551CC">
        <w:rPr>
          <w:rFonts w:cs="Arial"/>
        </w:rPr>
        <w:t xml:space="preserve"> aporte </w:t>
      </w:r>
      <w:r w:rsidR="000A3AF9" w:rsidRPr="00C551CC">
        <w:rPr>
          <w:rFonts w:cs="Arial"/>
        </w:rPr>
        <w:t>con</w:t>
      </w:r>
      <w:r w:rsidR="00DC4B31" w:rsidRPr="00C551CC">
        <w:rPr>
          <w:rFonts w:cs="Arial"/>
        </w:rPr>
        <w:t xml:space="preserve"> carácter</w:t>
      </w:r>
      <w:r w:rsidRPr="00C551CC">
        <w:rPr>
          <w:rFonts w:cs="Arial"/>
        </w:rPr>
        <w:t xml:space="preserve"> de </w:t>
      </w:r>
      <w:r w:rsidR="009211D9" w:rsidRPr="00C551CC">
        <w:rPr>
          <w:rFonts w:cs="Arial"/>
        </w:rPr>
        <w:t>d</w:t>
      </w:r>
      <w:r w:rsidRPr="00C551CC">
        <w:rPr>
          <w:rFonts w:cs="Arial"/>
        </w:rPr>
        <w:t>onación el Fideicomitente Inicial, quien se reserva expresamente el derecho de hacerlo; y las que aporten el SNTE</w:t>
      </w:r>
      <w:r w:rsidR="00B53A69" w:rsidRPr="00C551CC">
        <w:rPr>
          <w:rFonts w:cs="Arial"/>
        </w:rPr>
        <w:t>,</w:t>
      </w:r>
      <w:r w:rsidRPr="00C551CC">
        <w:rPr>
          <w:rFonts w:cs="Arial"/>
        </w:rPr>
        <w:t xml:space="preserve"> SECCIÓN 53, dependencias de </w:t>
      </w:r>
      <w:r w:rsidR="001C3384" w:rsidRPr="00C551CC">
        <w:rPr>
          <w:rFonts w:cs="Arial"/>
        </w:rPr>
        <w:t xml:space="preserve">los </w:t>
      </w:r>
      <w:r w:rsidRPr="00C551CC">
        <w:rPr>
          <w:rFonts w:cs="Arial"/>
        </w:rPr>
        <w:t>Gobierno</w:t>
      </w:r>
      <w:r w:rsidR="001C3384" w:rsidRPr="00C551CC">
        <w:rPr>
          <w:rFonts w:cs="Arial"/>
        </w:rPr>
        <w:t>s</w:t>
      </w:r>
      <w:r w:rsidR="00903683" w:rsidRPr="00C551CC">
        <w:rPr>
          <w:rFonts w:cs="Arial"/>
        </w:rPr>
        <w:t xml:space="preserve"> </w:t>
      </w:r>
      <w:r w:rsidR="00513A42" w:rsidRPr="00C551CC">
        <w:rPr>
          <w:rFonts w:cs="Arial"/>
        </w:rPr>
        <w:t>estatal y</w:t>
      </w:r>
      <w:r w:rsidR="00903683" w:rsidRPr="00C551CC">
        <w:rPr>
          <w:rFonts w:cs="Arial"/>
        </w:rPr>
        <w:t xml:space="preserve"> federal</w:t>
      </w:r>
      <w:r w:rsidRPr="00C551CC">
        <w:rPr>
          <w:rFonts w:cs="Arial"/>
        </w:rPr>
        <w:t>, Sindicaturas, Ayuntamiento</w:t>
      </w:r>
      <w:r w:rsidR="00B53A69" w:rsidRPr="00C551CC">
        <w:rPr>
          <w:rFonts w:cs="Arial"/>
        </w:rPr>
        <w:t>s</w:t>
      </w:r>
      <w:r w:rsidRPr="00C551CC">
        <w:rPr>
          <w:rFonts w:cs="Arial"/>
        </w:rPr>
        <w:t>, Municipio</w:t>
      </w:r>
      <w:r w:rsidR="00B53A69" w:rsidRPr="00C551CC">
        <w:rPr>
          <w:rFonts w:cs="Arial"/>
        </w:rPr>
        <w:t>s</w:t>
      </w:r>
      <w:r w:rsidRPr="00C551CC">
        <w:rPr>
          <w:rFonts w:cs="Arial"/>
        </w:rPr>
        <w:t xml:space="preserve">, personas físicas o morales, Fideicomisos similares o afines o cualquier otra de manera lícita, quienes tendrán únicamente el carácter de </w:t>
      </w:r>
      <w:r w:rsidR="009F6B1E" w:rsidRPr="00C551CC">
        <w:rPr>
          <w:rFonts w:cs="Arial"/>
        </w:rPr>
        <w:t>aportantes o</w:t>
      </w:r>
      <w:r w:rsidR="001C2DD0" w:rsidRPr="00C551CC">
        <w:rPr>
          <w:rFonts w:cs="Arial"/>
        </w:rPr>
        <w:t xml:space="preserve"> </w:t>
      </w:r>
      <w:r w:rsidR="009211D9" w:rsidRPr="00C551CC">
        <w:rPr>
          <w:rFonts w:cs="Arial"/>
        </w:rPr>
        <w:t>donadores</w:t>
      </w:r>
      <w:r w:rsidRPr="00C551CC">
        <w:rPr>
          <w:rFonts w:cs="Arial"/>
        </w:rPr>
        <w:t>.</w:t>
      </w:r>
      <w:r w:rsidR="008745C3" w:rsidRPr="00C551CC">
        <w:rPr>
          <w:rFonts w:cs="Arial"/>
        </w:rPr>
        <w:t xml:space="preserve">  </w:t>
      </w:r>
      <w:r w:rsidR="00FB23C3" w:rsidRPr="00C551CC">
        <w:rPr>
          <w:rFonts w:cs="Arial"/>
        </w:rPr>
        <w:t xml:space="preserve">Sin que esto constituya </w:t>
      </w:r>
      <w:r w:rsidR="003344E7" w:rsidRPr="00C551CC">
        <w:rPr>
          <w:rFonts w:cs="Arial"/>
        </w:rPr>
        <w:t>obligación alguna</w:t>
      </w:r>
      <w:r w:rsidR="00FB23C3" w:rsidRPr="00C551CC">
        <w:rPr>
          <w:rFonts w:cs="Arial"/>
        </w:rPr>
        <w:t xml:space="preserve"> por parte del </w:t>
      </w:r>
      <w:r w:rsidR="00B53A69" w:rsidRPr="00C551CC">
        <w:rPr>
          <w:rFonts w:cs="Arial"/>
        </w:rPr>
        <w:t>“</w:t>
      </w:r>
      <w:r w:rsidR="00FB23C3" w:rsidRPr="00C551CC">
        <w:rPr>
          <w:rFonts w:cs="Arial"/>
        </w:rPr>
        <w:t>FIDESCO</w:t>
      </w:r>
      <w:r w:rsidR="000B28A1" w:rsidRPr="00C551CC">
        <w:rPr>
          <w:rFonts w:cs="Arial"/>
        </w:rPr>
        <w:t>L</w:t>
      </w:r>
      <w:r w:rsidR="00FB23C3" w:rsidRPr="00C551CC">
        <w:rPr>
          <w:rFonts w:cs="Arial"/>
        </w:rPr>
        <w:t>AR 53</w:t>
      </w:r>
      <w:r w:rsidR="00B53A69" w:rsidRPr="00C551CC">
        <w:rPr>
          <w:rFonts w:cs="Arial"/>
        </w:rPr>
        <w:t>”</w:t>
      </w:r>
      <w:r w:rsidR="00FB23C3" w:rsidRPr="00C551CC">
        <w:rPr>
          <w:rFonts w:cs="Arial"/>
        </w:rPr>
        <w:t xml:space="preserve"> de reembolso o dividendos para con sus aportantes o donantes.</w:t>
      </w:r>
    </w:p>
    <w:p w14:paraId="4DA41E3B" w14:textId="0F903833" w:rsidR="00A652F0" w:rsidRPr="00C551CC" w:rsidRDefault="00A652F0" w:rsidP="008C3C1D">
      <w:pPr>
        <w:pStyle w:val="Textoindependiente2"/>
        <w:numPr>
          <w:ilvl w:val="0"/>
          <w:numId w:val="4"/>
        </w:numPr>
        <w:spacing w:line="240" w:lineRule="auto"/>
        <w:ind w:left="1066" w:right="51" w:hanging="357"/>
        <w:jc w:val="both"/>
        <w:rPr>
          <w:rFonts w:cs="Arial"/>
        </w:rPr>
      </w:pPr>
      <w:r w:rsidRPr="00C551CC">
        <w:rPr>
          <w:rFonts w:cs="Arial"/>
        </w:rPr>
        <w:t>Los intereses, rentas, frutos, provechos y productos que se deriven de la administración e inversión que el fiduciario realice de las cantidades de dinero que tenga bajo su responsabilidad</w:t>
      </w:r>
      <w:r w:rsidR="00BC24B9" w:rsidRPr="00C551CC">
        <w:rPr>
          <w:rFonts w:cs="Arial"/>
        </w:rPr>
        <w:t>.</w:t>
      </w:r>
    </w:p>
    <w:p w14:paraId="2C289ED8" w14:textId="72750005" w:rsidR="00A652F0" w:rsidRPr="00C551CC" w:rsidRDefault="00A652F0" w:rsidP="008C3C1D">
      <w:pPr>
        <w:pStyle w:val="Textoindependiente2"/>
        <w:numPr>
          <w:ilvl w:val="0"/>
          <w:numId w:val="4"/>
        </w:numPr>
        <w:spacing w:line="240" w:lineRule="auto"/>
        <w:ind w:left="1066" w:right="51" w:hanging="357"/>
        <w:jc w:val="both"/>
        <w:rPr>
          <w:rFonts w:cs="Arial"/>
        </w:rPr>
      </w:pPr>
      <w:r w:rsidRPr="00C551CC">
        <w:rPr>
          <w:rFonts w:cs="Arial"/>
        </w:rPr>
        <w:t>Las cantidades en numerario que se recuperen en ejecución de los fines del presente Fideicomiso.</w:t>
      </w:r>
    </w:p>
    <w:p w14:paraId="2D627D0B" w14:textId="44E335A1" w:rsidR="00A652F0" w:rsidRPr="00C551CC" w:rsidRDefault="00A652F0" w:rsidP="008C3C1D">
      <w:pPr>
        <w:pStyle w:val="Textoindependiente2"/>
        <w:numPr>
          <w:ilvl w:val="0"/>
          <w:numId w:val="4"/>
        </w:numPr>
        <w:spacing w:line="348" w:lineRule="auto"/>
        <w:ind w:right="50"/>
        <w:jc w:val="both"/>
        <w:rPr>
          <w:rFonts w:cs="Arial"/>
        </w:rPr>
      </w:pPr>
      <w:r w:rsidRPr="00C551CC">
        <w:rPr>
          <w:rFonts w:cs="Arial"/>
        </w:rPr>
        <w:t>Los bienes inmuebles que en el futuro adquiera por cualquier título jurídico.</w:t>
      </w:r>
    </w:p>
    <w:p w14:paraId="3663C7CB" w14:textId="10F4F4AA" w:rsidR="00A652F0" w:rsidRPr="00C551CC" w:rsidRDefault="00A652F0" w:rsidP="008C3C1D">
      <w:pPr>
        <w:pStyle w:val="Textoindependiente2"/>
        <w:numPr>
          <w:ilvl w:val="0"/>
          <w:numId w:val="4"/>
        </w:numPr>
        <w:spacing w:line="240" w:lineRule="auto"/>
        <w:ind w:left="1066" w:right="51" w:hanging="357"/>
        <w:jc w:val="both"/>
        <w:rPr>
          <w:rFonts w:cs="Arial"/>
        </w:rPr>
      </w:pPr>
      <w:r w:rsidRPr="00C551CC">
        <w:rPr>
          <w:rFonts w:cs="Arial"/>
        </w:rPr>
        <w:t>Los bienes muebles que adquiera en el futuro, además con los documentos por cobrar o en garantía a su favor o por cualquier título jurídico</w:t>
      </w:r>
      <w:r w:rsidR="009F562C" w:rsidRPr="00C551CC">
        <w:rPr>
          <w:rFonts w:cs="Arial"/>
        </w:rPr>
        <w:t>.</w:t>
      </w:r>
    </w:p>
    <w:p w14:paraId="2CF48473" w14:textId="0D041C3B" w:rsidR="00A652F0" w:rsidRPr="00C551CC" w:rsidRDefault="00A652F0" w:rsidP="008C3C1D">
      <w:pPr>
        <w:pStyle w:val="Textoindependiente2"/>
        <w:numPr>
          <w:ilvl w:val="0"/>
          <w:numId w:val="4"/>
        </w:numPr>
        <w:spacing w:line="348" w:lineRule="auto"/>
        <w:ind w:right="50"/>
        <w:jc w:val="both"/>
        <w:rPr>
          <w:rFonts w:cs="Arial"/>
        </w:rPr>
      </w:pPr>
      <w:r w:rsidRPr="00C551CC">
        <w:rPr>
          <w:rFonts w:cs="Arial"/>
        </w:rPr>
        <w:t>Donaciones y derechos por devengar a favor de el mismo, y</w:t>
      </w:r>
    </w:p>
    <w:p w14:paraId="796A2B83" w14:textId="4D33A67B" w:rsidR="005E725C" w:rsidRPr="00C551CC" w:rsidRDefault="00A652F0" w:rsidP="008C3C1D">
      <w:pPr>
        <w:pStyle w:val="Textoindependiente2"/>
        <w:numPr>
          <w:ilvl w:val="0"/>
          <w:numId w:val="4"/>
        </w:numPr>
        <w:spacing w:line="240" w:lineRule="auto"/>
        <w:ind w:left="1066" w:right="51" w:hanging="357"/>
        <w:jc w:val="both"/>
        <w:rPr>
          <w:rFonts w:cs="Arial"/>
        </w:rPr>
      </w:pPr>
      <w:r w:rsidRPr="00C551CC">
        <w:rPr>
          <w:rFonts w:cs="Arial"/>
        </w:rPr>
        <w:t>Los ingresos, aportaciones y derechos de personas físicas o morales u otros fideicomisos que por cualquier otro título legal obtenga.</w:t>
      </w:r>
    </w:p>
    <w:p w14:paraId="0D2FA410" w14:textId="77777777" w:rsidR="00F76C8E" w:rsidRPr="00C551CC" w:rsidRDefault="00F76C8E" w:rsidP="00F76C8E">
      <w:pPr>
        <w:jc w:val="both"/>
      </w:pPr>
    </w:p>
    <w:p w14:paraId="2B906B8C" w14:textId="2DFE2E0C" w:rsidR="00565309" w:rsidRPr="00C551CC" w:rsidRDefault="00565309" w:rsidP="00EC1F90">
      <w:pPr>
        <w:pStyle w:val="Prrafodelista"/>
        <w:numPr>
          <w:ilvl w:val="0"/>
          <w:numId w:val="64"/>
        </w:numPr>
        <w:jc w:val="both"/>
        <w:rPr>
          <w:b/>
          <w:bCs/>
        </w:rPr>
      </w:pPr>
      <w:r w:rsidRPr="00C551CC">
        <w:rPr>
          <w:b/>
          <w:bCs/>
        </w:rPr>
        <w:t xml:space="preserve">DE LAS APORTACIONES </w:t>
      </w:r>
      <w:r w:rsidR="00235245" w:rsidRPr="00C551CC">
        <w:rPr>
          <w:b/>
          <w:bCs/>
        </w:rPr>
        <w:t xml:space="preserve">Y APORTANTES </w:t>
      </w:r>
      <w:r w:rsidR="00D621E3" w:rsidRPr="00C551CC">
        <w:rPr>
          <w:b/>
          <w:bCs/>
        </w:rPr>
        <w:t xml:space="preserve">Y/O DONATIVOS Y DONADORES </w:t>
      </w:r>
      <w:r w:rsidRPr="00C551CC">
        <w:rPr>
          <w:b/>
          <w:bCs/>
        </w:rPr>
        <w:t>PARA EL NACIMIENTO, OPERACIÓN, FUNCIONAMIENTO Y ADMINISTRACIÓN DEL FIDEICOMISO</w:t>
      </w:r>
    </w:p>
    <w:p w14:paraId="1A0596F9" w14:textId="77777777" w:rsidR="006002F8" w:rsidRPr="00C551CC" w:rsidRDefault="006002F8" w:rsidP="000E3C0B">
      <w:pPr>
        <w:pStyle w:val="Prrafodelista"/>
        <w:ind w:left="1080"/>
        <w:jc w:val="both"/>
        <w:rPr>
          <w:b/>
          <w:bCs/>
        </w:rPr>
      </w:pPr>
    </w:p>
    <w:p w14:paraId="74EAECD4" w14:textId="055F338F" w:rsidR="00235245" w:rsidRPr="00C551CC" w:rsidRDefault="00235245" w:rsidP="00235245">
      <w:pPr>
        <w:jc w:val="both"/>
      </w:pPr>
      <w:r w:rsidRPr="00C551CC">
        <w:rPr>
          <w:b/>
          <w:bCs/>
        </w:rPr>
        <w:t>Artículo no. 6.-</w:t>
      </w:r>
      <w:r w:rsidRPr="00C551CC">
        <w:t xml:space="preserve"> Para los efectos de este reglamento se entenderá por aportaciones </w:t>
      </w:r>
      <w:r w:rsidR="009E6459" w:rsidRPr="00C551CC">
        <w:t xml:space="preserve">y donaciones </w:t>
      </w:r>
      <w:r w:rsidRPr="00C551CC">
        <w:t xml:space="preserve">al fideicomiso “FIDESCOLAR 53” aquellas dotaciones en efectivo o especie que sus aportantes </w:t>
      </w:r>
      <w:r w:rsidR="009E6459" w:rsidRPr="00C551CC">
        <w:t xml:space="preserve">y donadores </w:t>
      </w:r>
      <w:r w:rsidRPr="00C551CC">
        <w:t>hagan al fideicomiso; y</w:t>
      </w:r>
      <w:r w:rsidR="00D67AF3" w:rsidRPr="00C551CC">
        <w:t>,</w:t>
      </w:r>
      <w:r w:rsidRPr="00C551CC">
        <w:t xml:space="preserve"> en consecuencia, los aportantes serán </w:t>
      </w:r>
      <w:r w:rsidRPr="00C551CC">
        <w:lastRenderedPageBreak/>
        <w:t>aquel</w:t>
      </w:r>
      <w:r w:rsidR="000E3C0B" w:rsidRPr="00C551CC">
        <w:t>las personas físicas y morales</w:t>
      </w:r>
      <w:r w:rsidRPr="00C551CC">
        <w:t xml:space="preserve"> que se</w:t>
      </w:r>
      <w:r w:rsidR="000E3C0B" w:rsidRPr="00C551CC">
        <w:t xml:space="preserve"> comprometan u</w:t>
      </w:r>
      <w:r w:rsidRPr="00C551CC">
        <w:t xml:space="preserve"> obliguen a dichas aportaciones</w:t>
      </w:r>
      <w:r w:rsidR="00F74AF5" w:rsidRPr="00C551CC">
        <w:t xml:space="preserve"> y donaciones</w:t>
      </w:r>
      <w:r w:rsidRPr="00C551CC">
        <w:t>, de tal suerte que los aportantes y aportaciones</w:t>
      </w:r>
      <w:r w:rsidR="00F74AF5" w:rsidRPr="00C551CC">
        <w:t xml:space="preserve">, </w:t>
      </w:r>
      <w:r w:rsidR="00573E36" w:rsidRPr="00C551CC">
        <w:t>donativos y donantes</w:t>
      </w:r>
      <w:r w:rsidRPr="00C551CC">
        <w:t xml:space="preserve"> se sujetarán a la siguiente tabla</w:t>
      </w:r>
      <w:r w:rsidR="001E44FB" w:rsidRPr="00C551CC">
        <w:t xml:space="preserve"> inicial</w:t>
      </w:r>
      <w:r w:rsidRPr="00C551CC">
        <w:t>:</w:t>
      </w:r>
    </w:p>
    <w:p w14:paraId="1D1AE984" w14:textId="77777777" w:rsidR="00C84B7F" w:rsidRPr="00C551CC" w:rsidRDefault="00C84B7F" w:rsidP="00235245">
      <w:pPr>
        <w:jc w:val="both"/>
      </w:pPr>
    </w:p>
    <w:tbl>
      <w:tblPr>
        <w:tblStyle w:val="Tablaconcuadrcula"/>
        <w:tblW w:w="0" w:type="auto"/>
        <w:tblLook w:val="04A0" w:firstRow="1" w:lastRow="0" w:firstColumn="1" w:lastColumn="0" w:noHBand="0" w:noVBand="1"/>
      </w:tblPr>
      <w:tblGrid>
        <w:gridCol w:w="2373"/>
        <w:gridCol w:w="1714"/>
        <w:gridCol w:w="2393"/>
        <w:gridCol w:w="2348"/>
      </w:tblGrid>
      <w:tr w:rsidR="00C551CC" w:rsidRPr="00C551CC" w14:paraId="16297D1E" w14:textId="77777777" w:rsidTr="008543DD">
        <w:tc>
          <w:tcPr>
            <w:tcW w:w="2373" w:type="dxa"/>
            <w:vAlign w:val="center"/>
          </w:tcPr>
          <w:p w14:paraId="6B7DC963" w14:textId="229AF4C4" w:rsidR="008543DD" w:rsidRPr="00C551CC" w:rsidRDefault="008543DD" w:rsidP="00235245">
            <w:pPr>
              <w:jc w:val="center"/>
              <w:rPr>
                <w:b/>
                <w:bCs/>
              </w:rPr>
            </w:pPr>
            <w:r w:rsidRPr="00C551CC">
              <w:rPr>
                <w:b/>
                <w:bCs/>
              </w:rPr>
              <w:t>NOMBRE DEL APORTANTE</w:t>
            </w:r>
          </w:p>
        </w:tc>
        <w:tc>
          <w:tcPr>
            <w:tcW w:w="1714" w:type="dxa"/>
          </w:tcPr>
          <w:p w14:paraId="7999C765" w14:textId="1B0FF7F1" w:rsidR="008543DD" w:rsidRPr="00C551CC" w:rsidRDefault="008543DD" w:rsidP="00235245">
            <w:pPr>
              <w:jc w:val="center"/>
              <w:rPr>
                <w:b/>
                <w:bCs/>
              </w:rPr>
            </w:pPr>
            <w:r w:rsidRPr="00C551CC">
              <w:rPr>
                <w:b/>
                <w:bCs/>
              </w:rPr>
              <w:t>NÚMERO DE APORTANTES</w:t>
            </w:r>
            <w:r w:rsidR="00C95491" w:rsidRPr="00C551CC">
              <w:rPr>
                <w:b/>
                <w:bCs/>
              </w:rPr>
              <w:t xml:space="preserve"> O DONANTES</w:t>
            </w:r>
          </w:p>
        </w:tc>
        <w:tc>
          <w:tcPr>
            <w:tcW w:w="2393" w:type="dxa"/>
          </w:tcPr>
          <w:p w14:paraId="53A3BC98" w14:textId="58D835EE" w:rsidR="008543DD" w:rsidRPr="00C551CC" w:rsidRDefault="008543DD" w:rsidP="00235245">
            <w:pPr>
              <w:jc w:val="center"/>
              <w:rPr>
                <w:b/>
                <w:bCs/>
              </w:rPr>
            </w:pPr>
            <w:r w:rsidRPr="00C551CC">
              <w:rPr>
                <w:b/>
                <w:bCs/>
              </w:rPr>
              <w:t>MONTO O CRITERIO Y PERIODICIDAD DE LA APORTACIÓN O DONATIVO</w:t>
            </w:r>
          </w:p>
        </w:tc>
        <w:tc>
          <w:tcPr>
            <w:tcW w:w="2348" w:type="dxa"/>
          </w:tcPr>
          <w:p w14:paraId="4B870722" w14:textId="17223831" w:rsidR="008543DD" w:rsidRPr="00C551CC" w:rsidRDefault="008543DD" w:rsidP="00235245">
            <w:pPr>
              <w:jc w:val="center"/>
              <w:rPr>
                <w:b/>
                <w:bCs/>
              </w:rPr>
            </w:pPr>
            <w:r w:rsidRPr="00C551CC">
              <w:rPr>
                <w:b/>
                <w:bCs/>
              </w:rPr>
              <w:t>TOTAL A LA FECHA DE APROBACIÓN DE ESTE REGLAMENTO</w:t>
            </w:r>
          </w:p>
        </w:tc>
      </w:tr>
      <w:tr w:rsidR="00C551CC" w:rsidRPr="00C551CC" w14:paraId="5775C16E" w14:textId="77777777" w:rsidTr="008543DD">
        <w:tc>
          <w:tcPr>
            <w:tcW w:w="2373" w:type="dxa"/>
            <w:vAlign w:val="center"/>
          </w:tcPr>
          <w:p w14:paraId="5E4A99A1" w14:textId="1FCCC69A" w:rsidR="008543DD" w:rsidRPr="00C551CC" w:rsidRDefault="008543DD" w:rsidP="0002012C">
            <w:r w:rsidRPr="00C551CC">
              <w:t>EJIDATARIOS QUE SIEMBR</w:t>
            </w:r>
            <w:r w:rsidR="00067AE8" w:rsidRPr="00C551CC">
              <w:t>A</w:t>
            </w:r>
            <w:r w:rsidRPr="00C551CC">
              <w:t>N</w:t>
            </w:r>
            <w:r w:rsidR="004817CB" w:rsidRPr="00C551CC">
              <w:t xml:space="preserve"> EN EL EJIDO DE LA COMUNIDAD LA PRESI</w:t>
            </w:r>
            <w:r w:rsidR="00BF3FC7" w:rsidRPr="00C551CC">
              <w:t>T</w:t>
            </w:r>
            <w:r w:rsidR="004817CB" w:rsidRPr="00C551CC">
              <w:t>A, SINALOA</w:t>
            </w:r>
          </w:p>
        </w:tc>
        <w:tc>
          <w:tcPr>
            <w:tcW w:w="1714" w:type="dxa"/>
          </w:tcPr>
          <w:p w14:paraId="02D5FE0A" w14:textId="77777777" w:rsidR="00C6557B" w:rsidRDefault="00C6557B" w:rsidP="000B1A7C">
            <w:pPr>
              <w:jc w:val="center"/>
            </w:pPr>
          </w:p>
          <w:p w14:paraId="42D1BECC" w14:textId="77777777" w:rsidR="00C6557B" w:rsidRDefault="00C6557B" w:rsidP="000B1A7C">
            <w:pPr>
              <w:jc w:val="center"/>
            </w:pPr>
          </w:p>
          <w:p w14:paraId="6384BFAC" w14:textId="667F75A9" w:rsidR="008543DD" w:rsidRPr="00C551CC" w:rsidRDefault="00C95491" w:rsidP="000B1A7C">
            <w:pPr>
              <w:jc w:val="center"/>
            </w:pPr>
            <w:r w:rsidRPr="00C551CC">
              <w:t>30</w:t>
            </w:r>
          </w:p>
        </w:tc>
        <w:tc>
          <w:tcPr>
            <w:tcW w:w="2393" w:type="dxa"/>
          </w:tcPr>
          <w:p w14:paraId="22A040E3" w14:textId="036A2BBB" w:rsidR="008543DD" w:rsidRPr="00C551CC" w:rsidRDefault="008543DD" w:rsidP="00235245">
            <w:pPr>
              <w:jc w:val="center"/>
            </w:pPr>
            <w:r w:rsidRPr="00C551CC">
              <w:t>1,</w:t>
            </w:r>
            <w:r w:rsidR="00CD1321">
              <w:t>5</w:t>
            </w:r>
            <w:r w:rsidRPr="00C551CC">
              <w:t>00 PESOS CADA UNO</w:t>
            </w:r>
          </w:p>
          <w:p w14:paraId="6EF4B098" w14:textId="689D1173" w:rsidR="004E1616" w:rsidRPr="00C551CC" w:rsidRDefault="004E1616" w:rsidP="00235245">
            <w:pPr>
              <w:jc w:val="center"/>
            </w:pPr>
            <w:r w:rsidRPr="00C551CC">
              <w:t>ANUAL</w:t>
            </w:r>
          </w:p>
        </w:tc>
        <w:tc>
          <w:tcPr>
            <w:tcW w:w="2348" w:type="dxa"/>
          </w:tcPr>
          <w:p w14:paraId="3C27A1C4" w14:textId="7A9A55C9" w:rsidR="008543DD" w:rsidRPr="00C551CC" w:rsidRDefault="00C95491" w:rsidP="00235245">
            <w:pPr>
              <w:jc w:val="center"/>
            </w:pPr>
            <w:r w:rsidRPr="00C551CC">
              <w:t>4</w:t>
            </w:r>
            <w:r w:rsidR="00F51B86">
              <w:t>5</w:t>
            </w:r>
            <w:r w:rsidRPr="00C551CC">
              <w:t>,000 PESOS</w:t>
            </w:r>
          </w:p>
        </w:tc>
      </w:tr>
      <w:tr w:rsidR="00C551CC" w:rsidRPr="00C551CC" w14:paraId="2AA6FE8B" w14:textId="77777777" w:rsidTr="008543DD">
        <w:tc>
          <w:tcPr>
            <w:tcW w:w="2373" w:type="dxa"/>
            <w:vAlign w:val="center"/>
          </w:tcPr>
          <w:p w14:paraId="30D90B9B" w14:textId="47C438F9" w:rsidR="008543DD" w:rsidRPr="00C551CC" w:rsidRDefault="002412B6" w:rsidP="00235245">
            <w:pPr>
              <w:jc w:val="center"/>
            </w:pPr>
            <w:r w:rsidRPr="00C551CC">
              <w:t>EJIDATARIOS</w:t>
            </w:r>
            <w:r w:rsidR="003456F1" w:rsidRPr="00C551CC">
              <w:t xml:space="preserve"> </w:t>
            </w:r>
            <w:r w:rsidRPr="00C551CC">
              <w:t>ARRENDADORES</w:t>
            </w:r>
            <w:r w:rsidR="003456F1" w:rsidRPr="00C551CC">
              <w:t xml:space="preserve"> (PARCELAS EN ARRENDAMIENTO)</w:t>
            </w:r>
            <w:r w:rsidR="00BF3FC7" w:rsidRPr="00C551CC">
              <w:t xml:space="preserve"> DE LA PRESITA, SINALOA</w:t>
            </w:r>
          </w:p>
        </w:tc>
        <w:tc>
          <w:tcPr>
            <w:tcW w:w="1714" w:type="dxa"/>
          </w:tcPr>
          <w:p w14:paraId="7B18881D" w14:textId="77777777" w:rsidR="00C6557B" w:rsidRDefault="00C6557B" w:rsidP="00235245">
            <w:pPr>
              <w:jc w:val="center"/>
            </w:pPr>
          </w:p>
          <w:p w14:paraId="3D7BCC7B" w14:textId="77777777" w:rsidR="00C6557B" w:rsidRDefault="00C6557B" w:rsidP="00235245">
            <w:pPr>
              <w:jc w:val="center"/>
            </w:pPr>
          </w:p>
          <w:p w14:paraId="349CC4B4" w14:textId="0D9866CF" w:rsidR="008543DD" w:rsidRPr="00C551CC" w:rsidRDefault="003C5E05" w:rsidP="00235245">
            <w:pPr>
              <w:jc w:val="center"/>
            </w:pPr>
            <w:r>
              <w:t>98</w:t>
            </w:r>
          </w:p>
        </w:tc>
        <w:tc>
          <w:tcPr>
            <w:tcW w:w="2393" w:type="dxa"/>
          </w:tcPr>
          <w:p w14:paraId="562C273F" w14:textId="28E8CC49" w:rsidR="008543DD" w:rsidRPr="00C551CC" w:rsidRDefault="00C84B7F" w:rsidP="00235245">
            <w:pPr>
              <w:jc w:val="center"/>
            </w:pPr>
            <w:r w:rsidRPr="00C551CC">
              <w:t>7</w:t>
            </w:r>
            <w:r w:rsidR="00CD1321">
              <w:t>5</w:t>
            </w:r>
            <w:r w:rsidRPr="00C551CC">
              <w:t>0 PESOS POR CADA UNO</w:t>
            </w:r>
          </w:p>
          <w:p w14:paraId="119EFE05" w14:textId="76EA8EE6" w:rsidR="004E1616" w:rsidRPr="00C551CC" w:rsidRDefault="004E1616" w:rsidP="00235245">
            <w:pPr>
              <w:jc w:val="center"/>
            </w:pPr>
            <w:r w:rsidRPr="00C551CC">
              <w:t>ANUAL</w:t>
            </w:r>
          </w:p>
        </w:tc>
        <w:tc>
          <w:tcPr>
            <w:tcW w:w="2348" w:type="dxa"/>
          </w:tcPr>
          <w:p w14:paraId="1B83CEF3" w14:textId="2834EEFC" w:rsidR="008543DD" w:rsidRPr="00C551CC" w:rsidRDefault="00F51B86" w:rsidP="00235245">
            <w:pPr>
              <w:jc w:val="center"/>
            </w:pPr>
            <w:r>
              <w:t>73,500</w:t>
            </w:r>
            <w:r w:rsidR="00C84B7F" w:rsidRPr="00C551CC">
              <w:t xml:space="preserve"> PESOS</w:t>
            </w:r>
          </w:p>
        </w:tc>
      </w:tr>
      <w:tr w:rsidR="00C551CC" w:rsidRPr="00C551CC" w14:paraId="77AE43A4" w14:textId="77777777" w:rsidTr="008543DD">
        <w:tc>
          <w:tcPr>
            <w:tcW w:w="2373" w:type="dxa"/>
            <w:vAlign w:val="center"/>
          </w:tcPr>
          <w:p w14:paraId="68B75640" w14:textId="18EFFA5C" w:rsidR="008543DD" w:rsidRPr="00C551CC" w:rsidRDefault="00851A80" w:rsidP="00235245">
            <w:pPr>
              <w:jc w:val="center"/>
            </w:pPr>
            <w:r w:rsidRPr="00C551CC">
              <w:t>ARRENDATARIOS DE PARCELAS</w:t>
            </w:r>
            <w:r w:rsidR="00BF3FC7" w:rsidRPr="00C551CC">
              <w:t xml:space="preserve"> DEL EJIDO LA PRESITA, SINALOA</w:t>
            </w:r>
          </w:p>
        </w:tc>
        <w:tc>
          <w:tcPr>
            <w:tcW w:w="1714" w:type="dxa"/>
          </w:tcPr>
          <w:p w14:paraId="7898CA63" w14:textId="77777777" w:rsidR="00C6557B" w:rsidRDefault="00C6557B" w:rsidP="00235245">
            <w:pPr>
              <w:jc w:val="center"/>
            </w:pPr>
          </w:p>
          <w:p w14:paraId="36D03DE9" w14:textId="224BD332" w:rsidR="008543DD" w:rsidRPr="00C551CC" w:rsidRDefault="001A7B72" w:rsidP="00235245">
            <w:pPr>
              <w:jc w:val="center"/>
            </w:pPr>
            <w:r>
              <w:t>98</w:t>
            </w:r>
          </w:p>
        </w:tc>
        <w:tc>
          <w:tcPr>
            <w:tcW w:w="2393" w:type="dxa"/>
          </w:tcPr>
          <w:p w14:paraId="01064954" w14:textId="28705384" w:rsidR="008543DD" w:rsidRPr="00C551CC" w:rsidRDefault="00851A80" w:rsidP="00235245">
            <w:pPr>
              <w:jc w:val="center"/>
            </w:pPr>
            <w:r w:rsidRPr="00C551CC">
              <w:t>7</w:t>
            </w:r>
            <w:r w:rsidR="00CD1321">
              <w:t>5</w:t>
            </w:r>
            <w:r w:rsidRPr="00C551CC">
              <w:t>0 PESOS POR CADA UNO</w:t>
            </w:r>
          </w:p>
          <w:p w14:paraId="5C74C0A0" w14:textId="6E1C06A2" w:rsidR="004E1616" w:rsidRPr="00C551CC" w:rsidRDefault="004E1616" w:rsidP="00235245">
            <w:pPr>
              <w:jc w:val="center"/>
              <w:rPr>
                <w:b/>
                <w:bCs/>
              </w:rPr>
            </w:pPr>
            <w:r w:rsidRPr="00C551CC">
              <w:t>ANUAL</w:t>
            </w:r>
          </w:p>
        </w:tc>
        <w:tc>
          <w:tcPr>
            <w:tcW w:w="2348" w:type="dxa"/>
          </w:tcPr>
          <w:p w14:paraId="060E8FC6" w14:textId="298B4570" w:rsidR="008543DD" w:rsidRPr="00C551CC" w:rsidRDefault="00F51B86" w:rsidP="00235245">
            <w:pPr>
              <w:jc w:val="center"/>
              <w:rPr>
                <w:b/>
                <w:bCs/>
              </w:rPr>
            </w:pPr>
            <w:r>
              <w:t>73,500</w:t>
            </w:r>
            <w:r w:rsidR="00494668" w:rsidRPr="00C551CC">
              <w:t xml:space="preserve"> PESOS</w:t>
            </w:r>
          </w:p>
        </w:tc>
      </w:tr>
      <w:tr w:rsidR="008543DD" w:rsidRPr="00C551CC" w14:paraId="128406AD" w14:textId="77777777" w:rsidTr="008543DD">
        <w:tc>
          <w:tcPr>
            <w:tcW w:w="2373" w:type="dxa"/>
            <w:vAlign w:val="center"/>
          </w:tcPr>
          <w:p w14:paraId="4670702C" w14:textId="3822568D" w:rsidR="008543DD" w:rsidRPr="00C551CC" w:rsidRDefault="00494668" w:rsidP="00235245">
            <w:pPr>
              <w:jc w:val="center"/>
            </w:pPr>
            <w:r w:rsidRPr="00C551CC">
              <w:t>PARCELA ESCOLAR</w:t>
            </w:r>
            <w:r w:rsidR="00BF3FC7" w:rsidRPr="00C551CC">
              <w:t xml:space="preserve"> DE LA PRESITA, SINALOA</w:t>
            </w:r>
          </w:p>
        </w:tc>
        <w:tc>
          <w:tcPr>
            <w:tcW w:w="1714" w:type="dxa"/>
          </w:tcPr>
          <w:p w14:paraId="3A43A9E6" w14:textId="4B0CD91D" w:rsidR="008543DD" w:rsidRPr="00C551CC" w:rsidRDefault="00E7633C" w:rsidP="00235245">
            <w:pPr>
              <w:jc w:val="center"/>
            </w:pPr>
            <w:r w:rsidRPr="00C551CC">
              <w:t>20 POR CIENTO</w:t>
            </w:r>
          </w:p>
        </w:tc>
        <w:tc>
          <w:tcPr>
            <w:tcW w:w="2393" w:type="dxa"/>
          </w:tcPr>
          <w:p w14:paraId="19F500EA" w14:textId="77777777" w:rsidR="008543DD" w:rsidRPr="00C551CC" w:rsidRDefault="00E7633C" w:rsidP="00235245">
            <w:pPr>
              <w:jc w:val="center"/>
            </w:pPr>
            <w:r w:rsidRPr="00C551CC">
              <w:t>SOBRE 140,000 PESOS</w:t>
            </w:r>
          </w:p>
          <w:p w14:paraId="628C0FEA" w14:textId="02619DBE" w:rsidR="004E1616" w:rsidRPr="00C551CC" w:rsidRDefault="007E32A4" w:rsidP="00235245">
            <w:pPr>
              <w:jc w:val="center"/>
            </w:pPr>
            <w:r w:rsidRPr="00C551CC">
              <w:t>ANUAL</w:t>
            </w:r>
          </w:p>
        </w:tc>
        <w:tc>
          <w:tcPr>
            <w:tcW w:w="2348" w:type="dxa"/>
          </w:tcPr>
          <w:p w14:paraId="324B6C3C" w14:textId="2501B500" w:rsidR="008543DD" w:rsidRPr="00C551CC" w:rsidRDefault="00D74AB9" w:rsidP="00235245">
            <w:pPr>
              <w:jc w:val="center"/>
            </w:pPr>
            <w:r w:rsidRPr="00C551CC">
              <w:t>28,000 PESOS</w:t>
            </w:r>
          </w:p>
        </w:tc>
      </w:tr>
      <w:tr w:rsidR="001A7B72" w:rsidRPr="00C551CC" w14:paraId="4FB62C3A" w14:textId="77777777" w:rsidTr="008543DD">
        <w:tc>
          <w:tcPr>
            <w:tcW w:w="2373" w:type="dxa"/>
            <w:vAlign w:val="center"/>
          </w:tcPr>
          <w:p w14:paraId="4ADB97FF" w14:textId="7750C6A2" w:rsidR="001A7B72" w:rsidRPr="00C551CC" w:rsidRDefault="001A7B72" w:rsidP="00235245">
            <w:pPr>
              <w:jc w:val="center"/>
            </w:pPr>
            <w:r>
              <w:t>AVECINDADOS SIN PARCLELA</w:t>
            </w:r>
          </w:p>
        </w:tc>
        <w:tc>
          <w:tcPr>
            <w:tcW w:w="1714" w:type="dxa"/>
          </w:tcPr>
          <w:p w14:paraId="6562DC6A" w14:textId="6E0B6B35" w:rsidR="001A7B72" w:rsidRPr="00C551CC" w:rsidRDefault="00CF0F05" w:rsidP="00235245">
            <w:pPr>
              <w:jc w:val="center"/>
            </w:pPr>
            <w:r>
              <w:t>67</w:t>
            </w:r>
          </w:p>
        </w:tc>
        <w:tc>
          <w:tcPr>
            <w:tcW w:w="2393" w:type="dxa"/>
          </w:tcPr>
          <w:p w14:paraId="1CAEB2FD" w14:textId="00AEC444" w:rsidR="001A7B72" w:rsidRPr="00C551CC" w:rsidRDefault="00CF0F05" w:rsidP="00235245">
            <w:pPr>
              <w:jc w:val="center"/>
            </w:pPr>
            <w:r>
              <w:t>500 PESOS POR CADA UNO ANUAL</w:t>
            </w:r>
          </w:p>
        </w:tc>
        <w:tc>
          <w:tcPr>
            <w:tcW w:w="2348" w:type="dxa"/>
          </w:tcPr>
          <w:p w14:paraId="75155DA3" w14:textId="14F5D658" w:rsidR="001A7B72" w:rsidRPr="00C551CC" w:rsidRDefault="00CF0F05" w:rsidP="00235245">
            <w:pPr>
              <w:jc w:val="center"/>
            </w:pPr>
            <w:r>
              <w:t>33,500</w:t>
            </w:r>
            <w:r w:rsidR="002B27F7">
              <w:t xml:space="preserve"> PESOS</w:t>
            </w:r>
          </w:p>
        </w:tc>
      </w:tr>
      <w:tr w:rsidR="002B27F7" w:rsidRPr="00C551CC" w14:paraId="6FA29CD0" w14:textId="77777777" w:rsidTr="008543DD">
        <w:tc>
          <w:tcPr>
            <w:tcW w:w="2373" w:type="dxa"/>
            <w:vAlign w:val="center"/>
          </w:tcPr>
          <w:p w14:paraId="021118AB" w14:textId="059F90A8" w:rsidR="002B27F7" w:rsidRPr="002B27F7" w:rsidRDefault="002B27F7" w:rsidP="00235245">
            <w:pPr>
              <w:jc w:val="center"/>
              <w:rPr>
                <w:b/>
                <w:bCs/>
              </w:rPr>
            </w:pPr>
            <w:r w:rsidRPr="002B27F7">
              <w:rPr>
                <w:b/>
                <w:bCs/>
              </w:rPr>
              <w:t>TOTAL</w:t>
            </w:r>
          </w:p>
        </w:tc>
        <w:tc>
          <w:tcPr>
            <w:tcW w:w="1714" w:type="dxa"/>
          </w:tcPr>
          <w:p w14:paraId="64EC19FB" w14:textId="77777777" w:rsidR="002B27F7" w:rsidRPr="002B27F7" w:rsidRDefault="002B27F7" w:rsidP="00235245">
            <w:pPr>
              <w:jc w:val="center"/>
              <w:rPr>
                <w:b/>
                <w:bCs/>
              </w:rPr>
            </w:pPr>
          </w:p>
        </w:tc>
        <w:tc>
          <w:tcPr>
            <w:tcW w:w="2393" w:type="dxa"/>
          </w:tcPr>
          <w:p w14:paraId="50ADA56D" w14:textId="77777777" w:rsidR="002B27F7" w:rsidRPr="002B27F7" w:rsidRDefault="002B27F7" w:rsidP="00235245">
            <w:pPr>
              <w:jc w:val="center"/>
              <w:rPr>
                <w:b/>
                <w:bCs/>
              </w:rPr>
            </w:pPr>
          </w:p>
        </w:tc>
        <w:tc>
          <w:tcPr>
            <w:tcW w:w="2348" w:type="dxa"/>
          </w:tcPr>
          <w:p w14:paraId="30B01F04" w14:textId="35508B30" w:rsidR="002B27F7" w:rsidRPr="002B27F7" w:rsidRDefault="002B27F7" w:rsidP="00235245">
            <w:pPr>
              <w:jc w:val="center"/>
              <w:rPr>
                <w:b/>
                <w:bCs/>
              </w:rPr>
            </w:pPr>
            <w:r w:rsidRPr="002B27F7">
              <w:rPr>
                <w:b/>
                <w:bCs/>
              </w:rPr>
              <w:t>253,</w:t>
            </w:r>
            <w:r w:rsidR="00B83F80">
              <w:rPr>
                <w:b/>
                <w:bCs/>
              </w:rPr>
              <w:t>5</w:t>
            </w:r>
            <w:r w:rsidRPr="002B27F7">
              <w:rPr>
                <w:b/>
                <w:bCs/>
              </w:rPr>
              <w:t>00 PESOS</w:t>
            </w:r>
          </w:p>
        </w:tc>
      </w:tr>
    </w:tbl>
    <w:p w14:paraId="0A461C46" w14:textId="77777777" w:rsidR="00235245" w:rsidRPr="00C551CC" w:rsidRDefault="00235245" w:rsidP="00235245">
      <w:pPr>
        <w:jc w:val="both"/>
      </w:pPr>
    </w:p>
    <w:p w14:paraId="2BC8BF51" w14:textId="772D8668" w:rsidR="008E3C48" w:rsidRPr="00C551CC" w:rsidRDefault="000A1CB1" w:rsidP="00235245">
      <w:pPr>
        <w:jc w:val="both"/>
      </w:pPr>
      <w:r w:rsidRPr="00C551CC">
        <w:t xml:space="preserve">Los cálculos anteriores están hechos con base en el 1% sobre la renta que se cobra por cada parcela actualmente. </w:t>
      </w:r>
      <w:r w:rsidR="007201A7" w:rsidRPr="00C551CC">
        <w:t>E</w:t>
      </w:r>
      <w:r w:rsidRPr="00C551CC">
        <w:t xml:space="preserve">n </w:t>
      </w:r>
      <w:r w:rsidR="007201A7" w:rsidRPr="00C551CC">
        <w:t xml:space="preserve">el </w:t>
      </w:r>
      <w:r w:rsidRPr="00C551CC">
        <w:t>caso de la renta escolar se aplicará al 20%</w:t>
      </w:r>
      <w:r w:rsidR="007201A7" w:rsidRPr="00C551CC">
        <w:t>, del cual se</w:t>
      </w:r>
      <w:r w:rsidRPr="00C551CC">
        <w:t xml:space="preserve"> afectará a la primaria con el 15%</w:t>
      </w:r>
      <w:r w:rsidR="007201A7" w:rsidRPr="00C551CC">
        <w:t>,</w:t>
      </w:r>
      <w:r w:rsidRPr="00C551CC">
        <w:t xml:space="preserve"> y al jar</w:t>
      </w:r>
      <w:r w:rsidR="001413FA" w:rsidRPr="00C551CC">
        <w:t>d</w:t>
      </w:r>
      <w:r w:rsidRPr="00C551CC">
        <w:t>ín de niños</w:t>
      </w:r>
      <w:r w:rsidR="007201A7" w:rsidRPr="00C551CC">
        <w:t>,</w:t>
      </w:r>
      <w:r w:rsidRPr="00C551CC">
        <w:t xml:space="preserve"> con el 5% del presupuesto que a cada u</w:t>
      </w:r>
      <w:r w:rsidR="001413FA" w:rsidRPr="00C551CC">
        <w:t>n</w:t>
      </w:r>
      <w:r w:rsidRPr="00C551CC">
        <w:t>a le corresponde de esta renta.</w:t>
      </w:r>
    </w:p>
    <w:p w14:paraId="78F6005F" w14:textId="649D21BC" w:rsidR="00DA5D91" w:rsidRPr="00C551CC" w:rsidRDefault="001413FA" w:rsidP="00235245">
      <w:pPr>
        <w:jc w:val="both"/>
      </w:pPr>
      <w:r w:rsidRPr="00C551CC">
        <w:t>Las</w:t>
      </w:r>
      <w:r w:rsidR="000A1CB1" w:rsidRPr="00C551CC">
        <w:t xml:space="preserve"> bases de cálculo de estas aportaciones y/o donativos serán actualiz</w:t>
      </w:r>
      <w:r w:rsidRPr="00C551CC">
        <w:t>a</w:t>
      </w:r>
      <w:r w:rsidR="000A1CB1" w:rsidRPr="00C551CC">
        <w:t xml:space="preserve">dos anualmente a partir del mes de enero de 2025, considerando la inflación acumulada en el año 2024, conforme a la evolución del índice nacional de precios al consumidor publicado por el </w:t>
      </w:r>
      <w:r w:rsidRPr="00C551CC">
        <w:t xml:space="preserve">INEGI </w:t>
      </w:r>
      <w:r w:rsidR="000A1CB1" w:rsidRPr="00C551CC">
        <w:t>(</w:t>
      </w:r>
      <w:r w:rsidRPr="00C551CC">
        <w:t>I</w:t>
      </w:r>
      <w:r w:rsidR="000A1CB1" w:rsidRPr="00C551CC">
        <w:t xml:space="preserve">nstituto </w:t>
      </w:r>
      <w:r w:rsidRPr="00C551CC">
        <w:t>N</w:t>
      </w:r>
      <w:r w:rsidR="000A1CB1" w:rsidRPr="00C551CC">
        <w:t xml:space="preserve">acional de </w:t>
      </w:r>
      <w:r w:rsidRPr="00C551CC">
        <w:t>E</w:t>
      </w:r>
      <w:r w:rsidR="000A1CB1" w:rsidRPr="00C551CC">
        <w:t xml:space="preserve">stadística, </w:t>
      </w:r>
      <w:r w:rsidR="007201A7" w:rsidRPr="00C551CC">
        <w:t>G</w:t>
      </w:r>
      <w:r w:rsidR="000A1CB1" w:rsidRPr="00C551CC">
        <w:t xml:space="preserve">eografía e </w:t>
      </w:r>
      <w:r w:rsidR="007201A7" w:rsidRPr="00C551CC">
        <w:t>I</w:t>
      </w:r>
      <w:r w:rsidR="000A1CB1" w:rsidRPr="00C551CC">
        <w:t>nformática).</w:t>
      </w:r>
    </w:p>
    <w:p w14:paraId="685CDB33" w14:textId="3F1D20A9" w:rsidR="00235245" w:rsidRPr="00C551CC" w:rsidRDefault="009D1E31" w:rsidP="00235245">
      <w:pPr>
        <w:jc w:val="both"/>
      </w:pPr>
      <w:r w:rsidRPr="00C551CC">
        <w:rPr>
          <w:b/>
          <w:bCs/>
        </w:rPr>
        <w:t xml:space="preserve">Artículo no. 7.- </w:t>
      </w:r>
      <w:r w:rsidRPr="00C551CC">
        <w:t>Dichas aportaciones deberán destinarse exclusivamente para el nacimiento del fideicomiso</w:t>
      </w:r>
      <w:r w:rsidR="008F086A" w:rsidRPr="00C551CC">
        <w:t>,</w:t>
      </w:r>
      <w:r w:rsidRPr="00C551CC">
        <w:t xml:space="preserve"> construcción</w:t>
      </w:r>
      <w:r w:rsidR="008F086A" w:rsidRPr="00C551CC">
        <w:t xml:space="preserve">, operación, administración y mantenimiento </w:t>
      </w:r>
      <w:r w:rsidRPr="00C551CC">
        <w:t xml:space="preserve">del aula digital de la comunidad de La Presita, Sinaloa, </w:t>
      </w:r>
      <w:r w:rsidR="008F086A" w:rsidRPr="00C551CC">
        <w:t>o cualquier otro concepto que acuerde y mandate la asamblea general de delegados.</w:t>
      </w:r>
    </w:p>
    <w:p w14:paraId="1800B57B" w14:textId="578BE03B" w:rsidR="0070556F" w:rsidRPr="00C551CC" w:rsidRDefault="0070556F" w:rsidP="00235245">
      <w:pPr>
        <w:jc w:val="both"/>
      </w:pPr>
      <w:r w:rsidRPr="00C551CC">
        <w:rPr>
          <w:b/>
          <w:bCs/>
        </w:rPr>
        <w:t>Artículo no. 8.-</w:t>
      </w:r>
      <w:r w:rsidR="000B7C0C" w:rsidRPr="00C551CC">
        <w:rPr>
          <w:b/>
          <w:bCs/>
        </w:rPr>
        <w:t xml:space="preserve"> </w:t>
      </w:r>
      <w:r w:rsidR="00085B37" w:rsidRPr="00C551CC">
        <w:t xml:space="preserve">Para realizar tales </w:t>
      </w:r>
      <w:r w:rsidR="000255EE" w:rsidRPr="00C551CC">
        <w:t>a</w:t>
      </w:r>
      <w:r w:rsidR="00085B37" w:rsidRPr="00C551CC">
        <w:t>portaciones</w:t>
      </w:r>
      <w:r w:rsidR="00662CF1" w:rsidRPr="00C551CC">
        <w:t>,</w:t>
      </w:r>
      <w:r w:rsidR="00085B37" w:rsidRPr="00C551CC">
        <w:t xml:space="preserve"> es preci</w:t>
      </w:r>
      <w:r w:rsidR="000B7C0C" w:rsidRPr="00C551CC">
        <w:t>s</w:t>
      </w:r>
      <w:r w:rsidR="00085B37" w:rsidRPr="00C551CC">
        <w:t>o utilizar un formato diseñado exprofeso para tal fin</w:t>
      </w:r>
      <w:r w:rsidR="00863E45" w:rsidRPr="00C551CC">
        <w:t xml:space="preserve">, a efecto de conocer con detalle </w:t>
      </w:r>
      <w:r w:rsidR="00DE5490" w:rsidRPr="00C551CC">
        <w:t xml:space="preserve">la fecha, </w:t>
      </w:r>
      <w:r w:rsidR="00863E45" w:rsidRPr="00C551CC">
        <w:t>el origen</w:t>
      </w:r>
      <w:r w:rsidR="004736E2" w:rsidRPr="00C551CC">
        <w:t>, cantidad</w:t>
      </w:r>
      <w:r w:rsidR="00DE5490" w:rsidRPr="00C551CC">
        <w:t xml:space="preserve"> y </w:t>
      </w:r>
      <w:r w:rsidR="00CE6C10" w:rsidRPr="00C551CC">
        <w:t>periodo de</w:t>
      </w:r>
      <w:r w:rsidR="00863E45" w:rsidRPr="00C551CC">
        <w:t xml:space="preserve"> </w:t>
      </w:r>
      <w:r w:rsidR="00863E45" w:rsidRPr="00C551CC">
        <w:lastRenderedPageBreak/>
        <w:t>la aportación</w:t>
      </w:r>
      <w:r w:rsidR="00DE5490" w:rsidRPr="00C551CC">
        <w:t>, entre otros datos que se requieran en un futuro</w:t>
      </w:r>
      <w:r w:rsidR="00B16AB4" w:rsidRPr="00C551CC">
        <w:t>,</w:t>
      </w:r>
      <w:r w:rsidR="00863E45" w:rsidRPr="00C551CC">
        <w:t xml:space="preserve"> y realizar su correcto registro en la contabilidad del fidecomiso</w:t>
      </w:r>
      <w:r w:rsidR="000B7C0C" w:rsidRPr="00C551CC">
        <w:t>.</w:t>
      </w:r>
    </w:p>
    <w:p w14:paraId="12A642B8" w14:textId="2584DD9B" w:rsidR="009D1E31" w:rsidRPr="00C551CC" w:rsidRDefault="009D1E31" w:rsidP="00235245">
      <w:pPr>
        <w:jc w:val="both"/>
      </w:pPr>
      <w:r w:rsidRPr="00C551CC">
        <w:rPr>
          <w:b/>
          <w:bCs/>
        </w:rPr>
        <w:t xml:space="preserve">Artículo no. </w:t>
      </w:r>
      <w:r w:rsidR="0070556F" w:rsidRPr="00C551CC">
        <w:rPr>
          <w:b/>
          <w:bCs/>
        </w:rPr>
        <w:t>9</w:t>
      </w:r>
      <w:r w:rsidRPr="00C551CC">
        <w:rPr>
          <w:b/>
          <w:bCs/>
        </w:rPr>
        <w:t xml:space="preserve">.- </w:t>
      </w:r>
      <w:r w:rsidRPr="00C551CC">
        <w:t xml:space="preserve">Del manejo de tales recursos, </w:t>
      </w:r>
      <w:r w:rsidR="007A26CA" w:rsidRPr="00C551CC">
        <w:t xml:space="preserve">se informará a la </w:t>
      </w:r>
      <w:r w:rsidRPr="00C551CC">
        <w:t xml:space="preserve"> asamblea del </w:t>
      </w:r>
      <w:r w:rsidR="00AC440F" w:rsidRPr="00C551CC">
        <w:t>Comité Técnico</w:t>
      </w:r>
      <w:r w:rsidRPr="00C551CC">
        <w:t xml:space="preserve">, </w:t>
      </w:r>
      <w:r w:rsidR="007A26CA" w:rsidRPr="00C551CC">
        <w:t>y, en su</w:t>
      </w:r>
      <w:r w:rsidRPr="00C551CC">
        <w:t xml:space="preserve"> caso, en cada Asamblea General de Delegados</w:t>
      </w:r>
      <w:r w:rsidR="00256D8B" w:rsidRPr="00C551CC">
        <w:t>,</w:t>
      </w:r>
      <w:r w:rsidRPr="00C551CC">
        <w:t xml:space="preserve"> se dará</w:t>
      </w:r>
      <w:r w:rsidR="005D29CC" w:rsidRPr="00C551CC">
        <w:t xml:space="preserve"> a</w:t>
      </w:r>
      <w:r w:rsidRPr="00C551CC">
        <w:t xml:space="preserve"> conocer un informe detallado de las sumas</w:t>
      </w:r>
      <w:r w:rsidR="00962C08" w:rsidRPr="00C551CC">
        <w:t xml:space="preserve"> aportadas</w:t>
      </w:r>
      <w:r w:rsidRPr="00C551CC">
        <w:t xml:space="preserve">, </w:t>
      </w:r>
      <w:r w:rsidR="00962C08" w:rsidRPr="00C551CC">
        <w:t xml:space="preserve">aportantes, </w:t>
      </w:r>
      <w:r w:rsidR="00531088" w:rsidRPr="00C551CC">
        <w:t>donadore</w:t>
      </w:r>
      <w:r w:rsidR="00BE3569" w:rsidRPr="00C551CC">
        <w:t>s</w:t>
      </w:r>
      <w:r w:rsidR="00531088" w:rsidRPr="00C551CC">
        <w:t>, donativo</w:t>
      </w:r>
      <w:r w:rsidR="00D16BE0" w:rsidRPr="00C551CC">
        <w:t xml:space="preserve">s, </w:t>
      </w:r>
      <w:r w:rsidRPr="00C551CC">
        <w:t>fechas</w:t>
      </w:r>
      <w:r w:rsidR="00D16BE0" w:rsidRPr="00C551CC">
        <w:t>,</w:t>
      </w:r>
      <w:r w:rsidRPr="00C551CC">
        <w:t xml:space="preserve"> etc., así como de sus productos financieros obtenidos en los distintos portafolios de inversión en que se hayan invertido; así como de los egresos en los que se hayan incurrido, conforme a las diversas partidas que se tengan autorizadas previamente por la Asamblea General de Delegados</w:t>
      </w:r>
      <w:r w:rsidR="005649A7" w:rsidRPr="00C551CC">
        <w:t xml:space="preserve"> dentro del presupuesto correspondiente</w:t>
      </w:r>
      <w:r w:rsidRPr="00C551CC">
        <w:t>.</w:t>
      </w:r>
    </w:p>
    <w:p w14:paraId="186FAE65" w14:textId="77777777" w:rsidR="00565309" w:rsidRPr="00C551CC" w:rsidRDefault="00565309" w:rsidP="00565309">
      <w:pPr>
        <w:rPr>
          <w:b/>
          <w:bCs/>
        </w:rPr>
      </w:pPr>
    </w:p>
    <w:p w14:paraId="2DC49AD5" w14:textId="4D4357E9" w:rsidR="00F76C8E" w:rsidRPr="00C551CC" w:rsidRDefault="00F76C8E" w:rsidP="00EC1F90">
      <w:pPr>
        <w:pStyle w:val="Prrafodelista"/>
        <w:numPr>
          <w:ilvl w:val="0"/>
          <w:numId w:val="64"/>
        </w:numPr>
        <w:rPr>
          <w:b/>
          <w:bCs/>
        </w:rPr>
      </w:pPr>
      <w:r w:rsidRPr="00C551CC">
        <w:rPr>
          <w:b/>
          <w:bCs/>
        </w:rPr>
        <w:t>DE SUS ÓRGANOS DE GOBIERNO Y ADMINISTRACIÓN</w:t>
      </w:r>
    </w:p>
    <w:p w14:paraId="79F904D2" w14:textId="77777777" w:rsidR="009A2B45" w:rsidRPr="00C551CC" w:rsidRDefault="009A2B45" w:rsidP="009A2B45">
      <w:pPr>
        <w:pStyle w:val="Prrafodelista"/>
        <w:ind w:left="1080"/>
      </w:pPr>
    </w:p>
    <w:p w14:paraId="20411D7D" w14:textId="6DA22E41" w:rsidR="009A2B45" w:rsidRPr="00C551CC" w:rsidRDefault="009A2B45" w:rsidP="009A2B45">
      <w:pPr>
        <w:jc w:val="both"/>
      </w:pPr>
      <w:r w:rsidRPr="00C551CC">
        <w:rPr>
          <w:b/>
          <w:bCs/>
        </w:rPr>
        <w:t xml:space="preserve">Artículo no. </w:t>
      </w:r>
      <w:r w:rsidR="00823405" w:rsidRPr="00C551CC">
        <w:rPr>
          <w:b/>
          <w:bCs/>
        </w:rPr>
        <w:t>10</w:t>
      </w:r>
      <w:r w:rsidRPr="00C551CC">
        <w:rPr>
          <w:b/>
          <w:bCs/>
        </w:rPr>
        <w:t>.-</w:t>
      </w:r>
      <w:r w:rsidRPr="00C551CC">
        <w:t xml:space="preserve"> Para los efectos de este reglamento</w:t>
      </w:r>
      <w:r w:rsidR="008E6A58" w:rsidRPr="00C551CC">
        <w:t>,</w:t>
      </w:r>
      <w:r w:rsidRPr="00C551CC">
        <w:t xml:space="preserve"> se entenderá por “Órganos de Gobierno” a las asambleas que tenga</w:t>
      </w:r>
      <w:r w:rsidR="005C5462" w:rsidRPr="00C551CC">
        <w:t>n</w:t>
      </w:r>
      <w:r w:rsidRPr="00C551CC">
        <w:t xml:space="preserve"> carácter mandatario, resolutivo y sancionador integradas, en un primer nivel, por aquellas figuras de los distintos entes que componen la estructura económica, social, civil, educativa, etc. de la comunidad de La Presita, Sinaloa.</w:t>
      </w:r>
    </w:p>
    <w:p w14:paraId="7D1512DB" w14:textId="33DCBBD5" w:rsidR="009A2B45" w:rsidRPr="00C551CC" w:rsidRDefault="009A2B45" w:rsidP="009A2B45">
      <w:pPr>
        <w:jc w:val="both"/>
      </w:pPr>
      <w:r w:rsidRPr="00C551CC">
        <w:rPr>
          <w:b/>
          <w:bCs/>
        </w:rPr>
        <w:t xml:space="preserve">Artículo no. </w:t>
      </w:r>
      <w:r w:rsidR="001709C2" w:rsidRPr="00C551CC">
        <w:rPr>
          <w:b/>
          <w:bCs/>
        </w:rPr>
        <w:t>1</w:t>
      </w:r>
      <w:r w:rsidR="00823405" w:rsidRPr="00C551CC">
        <w:rPr>
          <w:b/>
          <w:bCs/>
        </w:rPr>
        <w:t>1</w:t>
      </w:r>
      <w:r w:rsidRPr="00C551CC">
        <w:rPr>
          <w:b/>
          <w:bCs/>
        </w:rPr>
        <w:t>.-</w:t>
      </w:r>
      <w:r w:rsidRPr="00C551CC">
        <w:t xml:space="preserve"> De igual forma</w:t>
      </w:r>
      <w:r w:rsidR="005C5462" w:rsidRPr="00C551CC">
        <w:t>,</w:t>
      </w:r>
      <w:r w:rsidRPr="00C551CC">
        <w:t xml:space="preserve"> se entenderá por “Órganos de Administración” a aquellas asambleas que su rol principal será administrativo y</w:t>
      </w:r>
      <w:r w:rsidR="005C5462" w:rsidRPr="00C551CC">
        <w:t>,</w:t>
      </w:r>
      <w:r w:rsidRPr="00C551CC">
        <w:t xml:space="preserve"> fundamentalmente</w:t>
      </w:r>
      <w:r w:rsidR="00D91BB8" w:rsidRPr="00C551CC">
        <w:t>,</w:t>
      </w:r>
      <w:r w:rsidRPr="00C551CC">
        <w:t xml:space="preserve"> consistirá en ejecutar los mandatos, acciones</w:t>
      </w:r>
      <w:r w:rsidR="00D91BB8" w:rsidRPr="00C551CC">
        <w:t xml:space="preserve"> y</w:t>
      </w:r>
      <w:r w:rsidRPr="00C551CC">
        <w:t xml:space="preserve"> acuerdos que los “Órganos de Gobierno” emitan y acuerden.</w:t>
      </w:r>
    </w:p>
    <w:p w14:paraId="1EA68D00" w14:textId="5DFA26A5" w:rsidR="00F76C8E" w:rsidRPr="00C551CC" w:rsidRDefault="00F76C8E" w:rsidP="009A2B45">
      <w:pPr>
        <w:jc w:val="both"/>
      </w:pPr>
      <w:r w:rsidRPr="00C551CC">
        <w:rPr>
          <w:b/>
          <w:bCs/>
        </w:rPr>
        <w:t xml:space="preserve">Artículo no. </w:t>
      </w:r>
      <w:r w:rsidR="001709C2" w:rsidRPr="00C551CC">
        <w:rPr>
          <w:b/>
          <w:bCs/>
        </w:rPr>
        <w:t>1</w:t>
      </w:r>
      <w:r w:rsidR="00823405" w:rsidRPr="00C551CC">
        <w:rPr>
          <w:b/>
          <w:bCs/>
        </w:rPr>
        <w:t>2</w:t>
      </w:r>
      <w:r w:rsidRPr="00C551CC">
        <w:rPr>
          <w:b/>
          <w:bCs/>
        </w:rPr>
        <w:t xml:space="preserve">.- </w:t>
      </w:r>
      <w:r w:rsidRPr="00C551CC">
        <w:t>El fideicomiso “FIDESCOLAR 53” para su administración y operación contará con los siguientes</w:t>
      </w:r>
      <w:r w:rsidR="002F68C3" w:rsidRPr="00C551CC">
        <w:t>:</w:t>
      </w:r>
      <w:r w:rsidRPr="00C551CC">
        <w:t xml:space="preserve"> </w:t>
      </w:r>
    </w:p>
    <w:p w14:paraId="6DF36FCB" w14:textId="4FE12018" w:rsidR="002F68C3" w:rsidRPr="00C551CC" w:rsidRDefault="002F68C3" w:rsidP="00EC1F90">
      <w:pPr>
        <w:pStyle w:val="Prrafodelista"/>
        <w:numPr>
          <w:ilvl w:val="0"/>
          <w:numId w:val="68"/>
        </w:numPr>
        <w:rPr>
          <w:b/>
          <w:bCs/>
        </w:rPr>
      </w:pPr>
      <w:r w:rsidRPr="00C551CC">
        <w:rPr>
          <w:b/>
          <w:bCs/>
        </w:rPr>
        <w:t>ÓRGANOS DE GOBIERNO:</w:t>
      </w:r>
    </w:p>
    <w:p w14:paraId="2DBD25DF" w14:textId="77777777" w:rsidR="002F68C3" w:rsidRPr="00C551CC" w:rsidRDefault="002F68C3" w:rsidP="002F68C3">
      <w:pPr>
        <w:pStyle w:val="Prrafodelista"/>
        <w:rPr>
          <w:b/>
          <w:bCs/>
        </w:rPr>
      </w:pPr>
    </w:p>
    <w:p w14:paraId="6A74A17D" w14:textId="4E697264" w:rsidR="00F76C8E" w:rsidRPr="00C551CC" w:rsidRDefault="00F76C8E" w:rsidP="00EC1F90">
      <w:pPr>
        <w:pStyle w:val="Prrafodelista"/>
        <w:numPr>
          <w:ilvl w:val="1"/>
          <w:numId w:val="72"/>
        </w:numPr>
      </w:pPr>
      <w:r w:rsidRPr="00C551CC">
        <w:t>ASAMBLEA DE</w:t>
      </w:r>
      <w:r w:rsidR="009A2B45" w:rsidRPr="00C551CC">
        <w:t>LEGACIONAL</w:t>
      </w:r>
    </w:p>
    <w:p w14:paraId="17641686" w14:textId="77777777" w:rsidR="00F76C8E" w:rsidRPr="00C551CC" w:rsidRDefault="00F76C8E" w:rsidP="00EC1F90">
      <w:pPr>
        <w:pStyle w:val="Prrafodelista"/>
        <w:numPr>
          <w:ilvl w:val="1"/>
          <w:numId w:val="72"/>
        </w:numPr>
      </w:pPr>
      <w:r w:rsidRPr="00C551CC">
        <w:t>ASAMBLEA GENERAL DE DELEGADOS</w:t>
      </w:r>
    </w:p>
    <w:p w14:paraId="2168DCE2" w14:textId="77777777" w:rsidR="002F68C3" w:rsidRPr="00C551CC" w:rsidRDefault="002F68C3" w:rsidP="002F68C3">
      <w:pPr>
        <w:pStyle w:val="Prrafodelista"/>
        <w:ind w:left="1440"/>
      </w:pPr>
    </w:p>
    <w:p w14:paraId="2B8FBFA3" w14:textId="3D8F61CF" w:rsidR="002F68C3" w:rsidRPr="00C551CC" w:rsidRDefault="002F68C3" w:rsidP="00EC1F90">
      <w:pPr>
        <w:pStyle w:val="Prrafodelista"/>
        <w:numPr>
          <w:ilvl w:val="0"/>
          <w:numId w:val="68"/>
        </w:numPr>
        <w:rPr>
          <w:b/>
          <w:bCs/>
        </w:rPr>
      </w:pPr>
      <w:r w:rsidRPr="00C551CC">
        <w:rPr>
          <w:b/>
          <w:bCs/>
        </w:rPr>
        <w:t>ADMINISTRACIÓN:</w:t>
      </w:r>
    </w:p>
    <w:p w14:paraId="012C6647" w14:textId="77777777" w:rsidR="002F68C3" w:rsidRPr="00C551CC" w:rsidRDefault="002F68C3" w:rsidP="002F68C3">
      <w:pPr>
        <w:pStyle w:val="Prrafodelista"/>
        <w:rPr>
          <w:b/>
          <w:bCs/>
        </w:rPr>
      </w:pPr>
    </w:p>
    <w:p w14:paraId="75C0CB8C" w14:textId="3FAF915A" w:rsidR="00F76C8E" w:rsidRPr="00C551CC" w:rsidRDefault="00F76C8E" w:rsidP="00EC1F90">
      <w:pPr>
        <w:pStyle w:val="Prrafodelista"/>
        <w:numPr>
          <w:ilvl w:val="1"/>
          <w:numId w:val="73"/>
        </w:numPr>
      </w:pPr>
      <w:r w:rsidRPr="00C551CC">
        <w:t xml:space="preserve">ASAMBLEA DE </w:t>
      </w:r>
      <w:r w:rsidR="00AC440F" w:rsidRPr="00C551CC">
        <w:t>COMITÉ TÉCNICO</w:t>
      </w:r>
    </w:p>
    <w:p w14:paraId="004DB4E5" w14:textId="77777777" w:rsidR="00F76C8E" w:rsidRPr="00C551CC" w:rsidRDefault="00F76C8E" w:rsidP="00EC1F90">
      <w:pPr>
        <w:pStyle w:val="Prrafodelista"/>
        <w:numPr>
          <w:ilvl w:val="1"/>
          <w:numId w:val="73"/>
        </w:numPr>
      </w:pPr>
      <w:r w:rsidRPr="00C551CC">
        <w:t>ASAMBLEA DEL CONSEJO DE VIGILANCIA</w:t>
      </w:r>
    </w:p>
    <w:p w14:paraId="0934BD68" w14:textId="6C26575D" w:rsidR="00F76C8E" w:rsidRPr="00C551CC" w:rsidRDefault="00F76C8E" w:rsidP="00EC1F90">
      <w:pPr>
        <w:pStyle w:val="Prrafodelista"/>
        <w:numPr>
          <w:ilvl w:val="1"/>
          <w:numId w:val="73"/>
        </w:numPr>
      </w:pPr>
      <w:r w:rsidRPr="00C551CC">
        <w:t>COMISIÓN</w:t>
      </w:r>
      <w:r w:rsidR="002F68C3" w:rsidRPr="00C551CC">
        <w:t xml:space="preserve"> </w:t>
      </w:r>
      <w:r w:rsidRPr="00C551CC">
        <w:t xml:space="preserve">DE SEGUIMIENTO </w:t>
      </w:r>
      <w:r w:rsidR="002F68C3" w:rsidRPr="00C551CC">
        <w:t>PARA LA CONSTRUCCIÓN DE OBRAS</w:t>
      </w:r>
    </w:p>
    <w:p w14:paraId="4021728F" w14:textId="77777777" w:rsidR="00F76C8E" w:rsidRPr="00C551CC" w:rsidRDefault="00F76C8E" w:rsidP="00EC1F90">
      <w:pPr>
        <w:pStyle w:val="Prrafodelista"/>
        <w:numPr>
          <w:ilvl w:val="1"/>
          <w:numId w:val="73"/>
        </w:numPr>
      </w:pPr>
      <w:r w:rsidRPr="00C551CC">
        <w:t>COMISIÓN DE AUDITORÍA</w:t>
      </w:r>
    </w:p>
    <w:p w14:paraId="7B2A9446" w14:textId="77777777" w:rsidR="009A2B45" w:rsidRPr="00C551CC" w:rsidRDefault="009A2B45" w:rsidP="009A2B45">
      <w:pPr>
        <w:pStyle w:val="Prrafodelista"/>
        <w:ind w:left="1440"/>
      </w:pPr>
    </w:p>
    <w:p w14:paraId="70717BCF" w14:textId="50AA5AF0" w:rsidR="00AC09E2" w:rsidRPr="00C551CC" w:rsidRDefault="009A2B45" w:rsidP="00AC09E2">
      <w:pPr>
        <w:jc w:val="both"/>
      </w:pPr>
      <w:r w:rsidRPr="00C551CC">
        <w:rPr>
          <w:b/>
          <w:bCs/>
        </w:rPr>
        <w:t xml:space="preserve">Artículo no. </w:t>
      </w:r>
      <w:r w:rsidR="001709C2" w:rsidRPr="00C551CC">
        <w:rPr>
          <w:b/>
          <w:bCs/>
        </w:rPr>
        <w:t>1</w:t>
      </w:r>
      <w:r w:rsidR="00823405" w:rsidRPr="00C551CC">
        <w:rPr>
          <w:b/>
          <w:bCs/>
        </w:rPr>
        <w:t>3</w:t>
      </w:r>
      <w:r w:rsidRPr="00C551CC">
        <w:rPr>
          <w:b/>
          <w:bCs/>
        </w:rPr>
        <w:t>.-</w:t>
      </w:r>
      <w:r w:rsidRPr="00C551CC">
        <w:t xml:space="preserve"> La Asamblea Delegacional</w:t>
      </w:r>
      <w:r w:rsidR="00AC09E2" w:rsidRPr="00C551CC">
        <w:t xml:space="preserve"> tendrá como principal responsabilidad la de recoger el sentir </w:t>
      </w:r>
      <w:r w:rsidR="00A63DBE" w:rsidRPr="00C551CC">
        <w:t xml:space="preserve">de cada uno de los entes </w:t>
      </w:r>
      <w:r w:rsidR="00AC09E2" w:rsidRPr="00C551CC">
        <w:t xml:space="preserve">de la </w:t>
      </w:r>
      <w:r w:rsidR="00A63DBE" w:rsidRPr="00C551CC">
        <w:t xml:space="preserve">comunidad que les corresponda </w:t>
      </w:r>
      <w:r w:rsidR="00AC09E2" w:rsidRPr="00C551CC">
        <w:t>y darle voz y voto a sus delegados electos ante la asamblea general de delegados para verter sus demandas y propuestas.</w:t>
      </w:r>
    </w:p>
    <w:p w14:paraId="2134658E" w14:textId="56CC3604" w:rsidR="00A63DBE" w:rsidRPr="00C551CC" w:rsidRDefault="00A63DBE" w:rsidP="00A63DBE">
      <w:pPr>
        <w:jc w:val="both"/>
      </w:pPr>
      <w:r w:rsidRPr="00C551CC">
        <w:rPr>
          <w:b/>
          <w:bCs/>
        </w:rPr>
        <w:lastRenderedPageBreak/>
        <w:t xml:space="preserve">Artículo no. </w:t>
      </w:r>
      <w:r w:rsidR="001709C2" w:rsidRPr="00C551CC">
        <w:rPr>
          <w:b/>
          <w:bCs/>
        </w:rPr>
        <w:t>1</w:t>
      </w:r>
      <w:r w:rsidR="00823405" w:rsidRPr="00C551CC">
        <w:rPr>
          <w:b/>
          <w:bCs/>
        </w:rPr>
        <w:t>4</w:t>
      </w:r>
      <w:r w:rsidRPr="00C551CC">
        <w:rPr>
          <w:b/>
          <w:bCs/>
        </w:rPr>
        <w:t>.-</w:t>
      </w:r>
      <w:r w:rsidRPr="00C551CC">
        <w:t xml:space="preserve"> Estas asambleas son el primer eslabón de gobierno del “FIDESCOLAR</w:t>
      </w:r>
      <w:r w:rsidR="003D0D5B" w:rsidRPr="00C551CC">
        <w:t xml:space="preserve"> 53</w:t>
      </w:r>
      <w:r w:rsidRPr="00C551CC">
        <w:t xml:space="preserve">” </w:t>
      </w:r>
      <w:r w:rsidR="002D2E39" w:rsidRPr="00C551CC">
        <w:t xml:space="preserve">y </w:t>
      </w:r>
      <w:r w:rsidRPr="00C551CC">
        <w:t xml:space="preserve">se </w:t>
      </w:r>
      <w:r w:rsidR="002D2E39" w:rsidRPr="00C551CC">
        <w:t>constituirán</w:t>
      </w:r>
      <w:r w:rsidR="00200598" w:rsidRPr="00C551CC">
        <w:t>,</w:t>
      </w:r>
      <w:r w:rsidRPr="00C551CC">
        <w:t xml:space="preserve"> cada una por separado</w:t>
      </w:r>
      <w:r w:rsidR="00A25C29" w:rsidRPr="00C551CC">
        <w:t>,</w:t>
      </w:r>
      <w:r w:rsidRPr="00C551CC">
        <w:t xml:space="preserve"> por aquellas personas que integran los siguientes entes:</w:t>
      </w:r>
    </w:p>
    <w:p w14:paraId="7228BC8B" w14:textId="46828152" w:rsidR="00A63DBE" w:rsidRPr="005B0BCA" w:rsidRDefault="003344E7" w:rsidP="00EC1F90">
      <w:pPr>
        <w:pStyle w:val="Prrafodelista"/>
        <w:numPr>
          <w:ilvl w:val="0"/>
          <w:numId w:val="20"/>
        </w:numPr>
        <w:jc w:val="both"/>
      </w:pPr>
      <w:r w:rsidRPr="005B0BCA">
        <w:t xml:space="preserve">Comité de padres de familia de la </w:t>
      </w:r>
      <w:r w:rsidR="00AE1BB1" w:rsidRPr="00C551CC">
        <w:t>E</w:t>
      </w:r>
      <w:r w:rsidRPr="00C551CC">
        <w:t xml:space="preserve">scuela </w:t>
      </w:r>
      <w:r w:rsidR="00AE1BB1" w:rsidRPr="00C551CC">
        <w:t>P</w:t>
      </w:r>
      <w:r w:rsidRPr="00C551CC">
        <w:t xml:space="preserve">rimaria </w:t>
      </w:r>
      <w:r w:rsidR="00D3195E">
        <w:t>“Jaime</w:t>
      </w:r>
      <w:r w:rsidRPr="005B0BCA">
        <w:t xml:space="preserve"> Torres Bodet, y padres de familia del alumnado de esta escuela</w:t>
      </w:r>
      <w:r w:rsidR="00102579">
        <w:t>;</w:t>
      </w:r>
    </w:p>
    <w:p w14:paraId="1FD61709" w14:textId="17A80859" w:rsidR="00A63DBE" w:rsidRPr="005B0BCA" w:rsidRDefault="0083698C" w:rsidP="00EC1F90">
      <w:pPr>
        <w:pStyle w:val="Prrafodelista"/>
        <w:numPr>
          <w:ilvl w:val="0"/>
          <w:numId w:val="20"/>
        </w:numPr>
        <w:jc w:val="both"/>
      </w:pPr>
      <w:r>
        <w:t>M</w:t>
      </w:r>
      <w:r w:rsidR="003344E7" w:rsidRPr="005B0BCA">
        <w:t xml:space="preserve">esa directiva y ejidatarios del ejido </w:t>
      </w:r>
      <w:r>
        <w:t>L</w:t>
      </w:r>
      <w:r w:rsidR="003344E7" w:rsidRPr="005B0BCA">
        <w:t>a presita, Sinaloa</w:t>
      </w:r>
      <w:r w:rsidR="00102579">
        <w:t>;</w:t>
      </w:r>
      <w:r w:rsidR="003344E7" w:rsidRPr="005B0BCA">
        <w:t xml:space="preserve"> </w:t>
      </w:r>
    </w:p>
    <w:p w14:paraId="733E7587" w14:textId="6CD77061" w:rsidR="00A63DBE" w:rsidRPr="005B0BCA" w:rsidRDefault="0083698C" w:rsidP="00EC1F90">
      <w:pPr>
        <w:pStyle w:val="Prrafodelista"/>
        <w:numPr>
          <w:ilvl w:val="0"/>
          <w:numId w:val="20"/>
        </w:numPr>
        <w:jc w:val="both"/>
      </w:pPr>
      <w:r>
        <w:t>M</w:t>
      </w:r>
      <w:r w:rsidR="003344E7" w:rsidRPr="005B0BCA">
        <w:t xml:space="preserve">aestros de la </w:t>
      </w:r>
      <w:r>
        <w:t>E</w:t>
      </w:r>
      <w:r w:rsidR="003344E7" w:rsidRPr="005B0BCA">
        <w:t xml:space="preserve">scuela </w:t>
      </w:r>
      <w:r>
        <w:t>P</w:t>
      </w:r>
      <w:r w:rsidR="003344E7" w:rsidRPr="005B0BCA">
        <w:t>rimaria “Jaime Torres Bodet”</w:t>
      </w:r>
      <w:r w:rsidR="00102579">
        <w:t>,</w:t>
      </w:r>
      <w:r w:rsidR="00080282">
        <w:t xml:space="preserve"> y, </w:t>
      </w:r>
    </w:p>
    <w:p w14:paraId="2BC5BE06" w14:textId="43970C8A" w:rsidR="007D3F2D" w:rsidRPr="005B0BCA" w:rsidRDefault="0083698C" w:rsidP="00EC1F90">
      <w:pPr>
        <w:pStyle w:val="Prrafodelista"/>
        <w:numPr>
          <w:ilvl w:val="0"/>
          <w:numId w:val="20"/>
        </w:numPr>
        <w:jc w:val="both"/>
      </w:pPr>
      <w:r>
        <w:t>S</w:t>
      </w:r>
      <w:r w:rsidR="003344E7" w:rsidRPr="005B0BCA">
        <w:t>ección 53 del SNT</w:t>
      </w:r>
      <w:r>
        <w:t>E</w:t>
      </w:r>
    </w:p>
    <w:p w14:paraId="4AFFD3B1" w14:textId="38D4EFF0" w:rsidR="00AC09E2" w:rsidRPr="005B0BCA" w:rsidRDefault="00A63DBE" w:rsidP="00AC09E2">
      <w:pPr>
        <w:jc w:val="both"/>
      </w:pPr>
      <w:r w:rsidRPr="005B0BCA">
        <w:rPr>
          <w:b/>
          <w:bCs/>
        </w:rPr>
        <w:t>Artículo no. 1</w:t>
      </w:r>
      <w:r w:rsidR="00823405" w:rsidRPr="005B0BCA">
        <w:rPr>
          <w:b/>
          <w:bCs/>
        </w:rPr>
        <w:t>5</w:t>
      </w:r>
      <w:r w:rsidRPr="005B0BCA">
        <w:rPr>
          <w:b/>
          <w:bCs/>
        </w:rPr>
        <w:t xml:space="preserve">.- </w:t>
      </w:r>
      <w:r w:rsidRPr="005B0BCA">
        <w:t>La</w:t>
      </w:r>
      <w:r w:rsidRPr="005B0BCA">
        <w:rPr>
          <w:b/>
          <w:bCs/>
        </w:rPr>
        <w:t xml:space="preserve"> </w:t>
      </w:r>
      <w:r w:rsidRPr="005B0BCA">
        <w:t>asamblea delegacional sesionará cada</w:t>
      </w:r>
      <w:r w:rsidR="00B1757C" w:rsidRPr="005B0BCA">
        <w:t xml:space="preserve"> 2 </w:t>
      </w:r>
      <w:r w:rsidRPr="005B0BCA">
        <w:t xml:space="preserve">meses y su instalación legal se verificará con la mayoría de sus elementos que estén debidamente registrados en el padrón oficial del </w:t>
      </w:r>
      <w:r w:rsidR="002B7DC7" w:rsidRPr="005B0BCA">
        <w:t>“</w:t>
      </w:r>
      <w:r w:rsidRPr="005B0BCA">
        <w:t>FIDESCOLAR</w:t>
      </w:r>
      <w:r w:rsidR="003D0D5B" w:rsidRPr="005B0BCA">
        <w:t xml:space="preserve"> 53</w:t>
      </w:r>
      <w:r w:rsidRPr="005B0BCA">
        <w:t>”.</w:t>
      </w:r>
    </w:p>
    <w:p w14:paraId="6F3D99A5" w14:textId="5F1411ED" w:rsidR="00A63DBE" w:rsidRPr="001F42A1" w:rsidRDefault="00A63DBE" w:rsidP="00AC09E2">
      <w:pPr>
        <w:jc w:val="both"/>
      </w:pPr>
      <w:r w:rsidRPr="005B0BCA">
        <w:rPr>
          <w:b/>
          <w:bCs/>
        </w:rPr>
        <w:t>Artículo no. 1</w:t>
      </w:r>
      <w:r w:rsidR="00823405" w:rsidRPr="005B0BCA">
        <w:rPr>
          <w:b/>
          <w:bCs/>
        </w:rPr>
        <w:t>6</w:t>
      </w:r>
      <w:r w:rsidRPr="005B0BCA">
        <w:rPr>
          <w:b/>
          <w:bCs/>
        </w:rPr>
        <w:t>.-</w:t>
      </w:r>
      <w:r w:rsidRPr="005B0BCA">
        <w:t xml:space="preserve">La convocatoria a estas asambleas las hará el Delegado </w:t>
      </w:r>
      <w:r w:rsidR="00724129" w:rsidRPr="005B0BCA">
        <w:t xml:space="preserve">con firma de visto bueno del presidente del </w:t>
      </w:r>
      <w:r w:rsidR="00AC440F" w:rsidRPr="005B0BCA">
        <w:t>Comité Técnico</w:t>
      </w:r>
      <w:r w:rsidR="00724129" w:rsidRPr="005B0BCA">
        <w:t xml:space="preserve"> </w:t>
      </w:r>
      <w:r w:rsidR="002D2E39" w:rsidRPr="005B0BCA">
        <w:t xml:space="preserve">por escrito </w:t>
      </w:r>
      <w:r w:rsidR="00B84244" w:rsidRPr="005B0BCA">
        <w:t xml:space="preserve">con 15 días de anticipación a la fecha de su celebración, </w:t>
      </w:r>
      <w:r w:rsidR="002D2E39" w:rsidRPr="005B0BCA">
        <w:t xml:space="preserve">en la que dará a conocer previamente el orden del día a todos los elementos </w:t>
      </w:r>
      <w:r w:rsidR="002D2E39" w:rsidRPr="001F42A1">
        <w:t>que componen el correspondiente ente delegacional al que deberá sujetarse, el cual</w:t>
      </w:r>
      <w:r w:rsidR="0039280C" w:rsidRPr="001F42A1">
        <w:t>,</w:t>
      </w:r>
      <w:r w:rsidR="002D2E39" w:rsidRPr="001F42A1">
        <w:t xml:space="preserve"> de manera obligatoria</w:t>
      </w:r>
      <w:r w:rsidR="0039280C" w:rsidRPr="001F42A1">
        <w:t>,</w:t>
      </w:r>
      <w:r w:rsidR="002D2E39" w:rsidRPr="001F42A1">
        <w:t xml:space="preserve"> deberá contener, cuando menos, los siguientes puntos:</w:t>
      </w:r>
    </w:p>
    <w:p w14:paraId="7193ED11" w14:textId="77777777" w:rsidR="00DA2CCF" w:rsidRPr="001F42A1" w:rsidRDefault="00DA2CCF" w:rsidP="00EC1F90">
      <w:pPr>
        <w:numPr>
          <w:ilvl w:val="1"/>
          <w:numId w:val="69"/>
        </w:numPr>
        <w:spacing w:after="0" w:line="240" w:lineRule="auto"/>
        <w:ind w:right="-6"/>
        <w:jc w:val="both"/>
      </w:pPr>
      <w:r w:rsidRPr="001F42A1">
        <w:t>Pase de lista;</w:t>
      </w:r>
    </w:p>
    <w:p w14:paraId="73BB9696" w14:textId="77777777" w:rsidR="00DA2CCF" w:rsidRPr="001F42A1" w:rsidRDefault="00DA2CCF" w:rsidP="00EC1F90">
      <w:pPr>
        <w:numPr>
          <w:ilvl w:val="1"/>
          <w:numId w:val="69"/>
        </w:numPr>
        <w:spacing w:after="0" w:line="240" w:lineRule="auto"/>
        <w:ind w:right="-6"/>
        <w:jc w:val="both"/>
      </w:pPr>
      <w:r w:rsidRPr="001F42A1">
        <w:t>Instalación legal de la Asamblea;</w:t>
      </w:r>
    </w:p>
    <w:p w14:paraId="010DF7C3" w14:textId="1A1C04D1" w:rsidR="00DA2CCF" w:rsidRPr="001F42A1" w:rsidRDefault="00DA2CCF" w:rsidP="00EC1F90">
      <w:pPr>
        <w:numPr>
          <w:ilvl w:val="1"/>
          <w:numId w:val="69"/>
        </w:numPr>
        <w:spacing w:after="0" w:line="240" w:lineRule="auto"/>
        <w:ind w:right="-6"/>
        <w:jc w:val="both"/>
      </w:pPr>
      <w:r w:rsidRPr="001F42A1">
        <w:t xml:space="preserve">Elección de la Mesa de los Debates (Un </w:t>
      </w:r>
      <w:r w:rsidR="00CD0179" w:rsidRPr="001F42A1">
        <w:t xml:space="preserve">Presidente, </w:t>
      </w:r>
      <w:r w:rsidR="00295E72" w:rsidRPr="001F42A1">
        <w:t xml:space="preserve">un </w:t>
      </w:r>
      <w:r w:rsidRPr="001F42A1">
        <w:t>Secretario</w:t>
      </w:r>
      <w:r w:rsidR="00295E72" w:rsidRPr="001F42A1">
        <w:t xml:space="preserve"> y</w:t>
      </w:r>
      <w:r w:rsidRPr="001F42A1">
        <w:t xml:space="preserve"> dos </w:t>
      </w:r>
      <w:r w:rsidR="00CD0179" w:rsidRPr="001F42A1">
        <w:t>escrutadores</w:t>
      </w:r>
      <w:r w:rsidR="00B53EFB" w:rsidRPr="001F42A1">
        <w:t>)</w:t>
      </w:r>
      <w:r w:rsidR="00CD0179" w:rsidRPr="001F42A1">
        <w:t>;</w:t>
      </w:r>
    </w:p>
    <w:p w14:paraId="1FAA94B8" w14:textId="39CBF238" w:rsidR="00DA2CCF" w:rsidRPr="001F42A1" w:rsidRDefault="00DA2CCF" w:rsidP="00EC1F90">
      <w:pPr>
        <w:numPr>
          <w:ilvl w:val="1"/>
          <w:numId w:val="69"/>
        </w:numPr>
        <w:spacing w:after="0" w:line="240" w:lineRule="auto"/>
        <w:ind w:right="-6"/>
        <w:jc w:val="both"/>
      </w:pPr>
      <w:r w:rsidRPr="001F42A1">
        <w:t xml:space="preserve">Informe del </w:t>
      </w:r>
      <w:r w:rsidR="00CD0179" w:rsidRPr="001F42A1">
        <w:t>Delegado</w:t>
      </w:r>
      <w:r w:rsidRPr="001F42A1">
        <w:t xml:space="preserve"> de su periodo de gestión delegacional </w:t>
      </w:r>
      <w:r w:rsidR="00635A4E" w:rsidRPr="001F42A1">
        <w:t>de su ámbito de acción;</w:t>
      </w:r>
    </w:p>
    <w:p w14:paraId="3F4A0896" w14:textId="110E29B4" w:rsidR="00CD0179" w:rsidRPr="001F42A1" w:rsidRDefault="00CD0179" w:rsidP="00EC1F90">
      <w:pPr>
        <w:numPr>
          <w:ilvl w:val="1"/>
          <w:numId w:val="69"/>
        </w:numPr>
        <w:spacing w:after="0" w:line="240" w:lineRule="auto"/>
        <w:ind w:right="-6"/>
        <w:jc w:val="both"/>
      </w:pPr>
      <w:r w:rsidRPr="001F42A1">
        <w:t>Asuntos para analizar, sancionar y votar; y,</w:t>
      </w:r>
    </w:p>
    <w:p w14:paraId="6F589D85" w14:textId="77777777" w:rsidR="00DA2CCF" w:rsidRPr="001F42A1" w:rsidRDefault="00DA2CCF" w:rsidP="00EC1F90">
      <w:pPr>
        <w:numPr>
          <w:ilvl w:val="1"/>
          <w:numId w:val="69"/>
        </w:numPr>
        <w:spacing w:after="0" w:line="240" w:lineRule="auto"/>
        <w:ind w:right="-6"/>
        <w:jc w:val="both"/>
      </w:pPr>
      <w:r w:rsidRPr="001F42A1">
        <w:t>Clausura de la Asamblea.</w:t>
      </w:r>
    </w:p>
    <w:p w14:paraId="3F8F8B60" w14:textId="77777777" w:rsidR="00A63DBE" w:rsidRPr="001F42A1" w:rsidRDefault="00A63DBE" w:rsidP="00AC09E2">
      <w:pPr>
        <w:jc w:val="both"/>
      </w:pPr>
    </w:p>
    <w:p w14:paraId="5F4B5877" w14:textId="52F0FE60" w:rsidR="002F68C3" w:rsidRPr="005B0BCA" w:rsidRDefault="00CD0179" w:rsidP="00F76C8E">
      <w:pPr>
        <w:jc w:val="both"/>
      </w:pPr>
      <w:r w:rsidRPr="005B0BCA">
        <w:rPr>
          <w:b/>
          <w:bCs/>
        </w:rPr>
        <w:t>Artículo no. 1</w:t>
      </w:r>
      <w:r w:rsidR="00823405" w:rsidRPr="005B0BCA">
        <w:rPr>
          <w:b/>
          <w:bCs/>
        </w:rPr>
        <w:t>7</w:t>
      </w:r>
      <w:r w:rsidRPr="005B0BCA">
        <w:rPr>
          <w:b/>
          <w:bCs/>
        </w:rPr>
        <w:t xml:space="preserve">.- </w:t>
      </w:r>
      <w:r w:rsidRPr="005B0BCA">
        <w:t xml:space="preserve">La duración de la gestión de un delegado será </w:t>
      </w:r>
      <w:r w:rsidR="00A22946" w:rsidRPr="005B0BCA">
        <w:t>de acuerdo con</w:t>
      </w:r>
      <w:r w:rsidR="00342A36" w:rsidRPr="005B0BCA">
        <w:t xml:space="preserve"> l</w:t>
      </w:r>
      <w:r w:rsidR="0074578E" w:rsidRPr="005B0BCA">
        <w:t>a</w:t>
      </w:r>
      <w:r w:rsidR="00342A36" w:rsidRPr="005B0BCA">
        <w:t xml:space="preserve"> fecha de inicio y término de su periodo de gestión</w:t>
      </w:r>
      <w:r w:rsidR="0074578E" w:rsidRPr="005B0BCA">
        <w:t xml:space="preserve"> de su órgano de origen</w:t>
      </w:r>
      <w:r w:rsidR="00C27E6D">
        <w:t>,</w:t>
      </w:r>
      <w:r w:rsidR="00342A36" w:rsidRPr="005B0BCA">
        <w:t xml:space="preserve"> </w:t>
      </w:r>
      <w:r w:rsidR="00E671E7" w:rsidRPr="005B0BCA">
        <w:t xml:space="preserve">conforme a lo </w:t>
      </w:r>
      <w:r w:rsidR="000D2BED" w:rsidRPr="005B0BCA">
        <w:t>establecido</w:t>
      </w:r>
      <w:r w:rsidR="00E671E7" w:rsidRPr="005B0BCA">
        <w:t xml:space="preserve"> </w:t>
      </w:r>
      <w:r w:rsidR="000D2BED" w:rsidRPr="005B0BCA">
        <w:t>en los</w:t>
      </w:r>
      <w:r w:rsidR="00E671E7" w:rsidRPr="005B0BCA">
        <w:t xml:space="preserve"> </w:t>
      </w:r>
      <w:r w:rsidR="00EF1716" w:rsidRPr="005B0BCA">
        <w:t>incisos</w:t>
      </w:r>
      <w:r w:rsidR="00E671E7" w:rsidRPr="005B0BCA">
        <w:t xml:space="preserve"> a</w:t>
      </w:r>
      <w:r w:rsidR="000D2BED" w:rsidRPr="005B0BCA">
        <w:t>), b) y c) del artículo 14</w:t>
      </w:r>
      <w:r w:rsidR="000E1326">
        <w:t>,</w:t>
      </w:r>
      <w:r w:rsidR="00DA76B4" w:rsidRPr="005B0BCA">
        <w:t xml:space="preserve"> </w:t>
      </w:r>
      <w:r w:rsidR="00114C39" w:rsidRPr="005B0BCA">
        <w:t xml:space="preserve">y éste </w:t>
      </w:r>
      <w:r w:rsidR="00466104" w:rsidRPr="005B0BCA">
        <w:t xml:space="preserve">deberá </w:t>
      </w:r>
      <w:r w:rsidR="00C83976" w:rsidRPr="005B0BCA">
        <w:t>registrarse</w:t>
      </w:r>
      <w:r w:rsidR="00645375" w:rsidRPr="005B0BCA">
        <w:t xml:space="preserve"> en un acta en la que conste su elección y nombramiento</w:t>
      </w:r>
      <w:r w:rsidR="00C83976" w:rsidRPr="005B0BCA">
        <w:t xml:space="preserve"> a la cual deberá adjuntarse</w:t>
      </w:r>
      <w:r w:rsidR="00B84244" w:rsidRPr="005B0BCA">
        <w:t>,</w:t>
      </w:r>
      <w:r w:rsidR="00C83976" w:rsidRPr="005B0BCA">
        <w:t xml:space="preserve"> agregarse lo</w:t>
      </w:r>
      <w:r w:rsidR="000E1326">
        <w:t>s</w:t>
      </w:r>
      <w:r w:rsidR="00C83976" w:rsidRPr="005B0BCA">
        <w:t xml:space="preserve"> nombres y firmas de mínimamente de la mayoría de los elementos que conforman la delegación</w:t>
      </w:r>
      <w:r w:rsidRPr="005B0BCA">
        <w:t>.</w:t>
      </w:r>
    </w:p>
    <w:p w14:paraId="72A35C69" w14:textId="071B0E68" w:rsidR="006A7F79" w:rsidRPr="005B0BCA" w:rsidRDefault="00CD0179" w:rsidP="006A7F79">
      <w:pPr>
        <w:jc w:val="both"/>
      </w:pPr>
      <w:r w:rsidRPr="005B0BCA">
        <w:rPr>
          <w:b/>
          <w:bCs/>
        </w:rPr>
        <w:t>Artículo no. 1</w:t>
      </w:r>
      <w:r w:rsidR="00823405" w:rsidRPr="005B0BCA">
        <w:rPr>
          <w:b/>
          <w:bCs/>
        </w:rPr>
        <w:t>8</w:t>
      </w:r>
      <w:r w:rsidRPr="005B0BCA">
        <w:rPr>
          <w:b/>
          <w:bCs/>
        </w:rPr>
        <w:t xml:space="preserve">.- </w:t>
      </w:r>
      <w:r w:rsidR="006A7F79" w:rsidRPr="005B0BCA">
        <w:t>En el caso de Asambleas Delegacionales para la ratificación, renovación o remoción del Delegado</w:t>
      </w:r>
      <w:r w:rsidR="00703DFE">
        <w:t>,</w:t>
      </w:r>
      <w:r w:rsidR="006A7F79" w:rsidRPr="005B0BCA">
        <w:t xml:space="preserve"> se deberá atender el siguiente procedimiento:</w:t>
      </w:r>
    </w:p>
    <w:p w14:paraId="7870FDC9" w14:textId="27A67721" w:rsidR="006A7F79" w:rsidRPr="005B0BCA" w:rsidRDefault="006A7F79" w:rsidP="00EC1F90">
      <w:pPr>
        <w:numPr>
          <w:ilvl w:val="0"/>
          <w:numId w:val="21"/>
        </w:numPr>
        <w:spacing w:after="0" w:line="240" w:lineRule="auto"/>
        <w:ind w:left="708" w:right="-6"/>
        <w:jc w:val="both"/>
      </w:pPr>
      <w:r w:rsidRPr="005B0BCA">
        <w:t xml:space="preserve">Emitir, por parte del Presidente del </w:t>
      </w:r>
      <w:r w:rsidR="00AC440F" w:rsidRPr="005B0BCA">
        <w:t>Comité Técnico</w:t>
      </w:r>
      <w:r w:rsidRPr="005B0BCA">
        <w:t xml:space="preserve">, una convocatoria para tal fin </w:t>
      </w:r>
      <w:r w:rsidR="00687BF1" w:rsidRPr="005B0BCA">
        <w:t>a los miembros</w:t>
      </w:r>
      <w:r w:rsidRPr="005B0BCA">
        <w:t xml:space="preserve"> de las Delegaciones correspondientes, la   </w:t>
      </w:r>
      <w:r w:rsidR="004771F1" w:rsidRPr="005B0BCA">
        <w:t>cual, deberá</w:t>
      </w:r>
      <w:r w:rsidRPr="005B0BCA">
        <w:t xml:space="preserve">   ser dada a conocer a los elementos de la delegación y publicada con 15 días de anticipación a la fecha de su celebración. Dicha convocatoria deberá contener el siguiente orden del día:</w:t>
      </w:r>
    </w:p>
    <w:p w14:paraId="21C4F737" w14:textId="77777777" w:rsidR="006A7F79" w:rsidRPr="005B0BCA" w:rsidRDefault="006A7F79" w:rsidP="006A7F79">
      <w:pPr>
        <w:ind w:left="360" w:right="-6"/>
        <w:jc w:val="both"/>
        <w:rPr>
          <w:rFonts w:ascii="Arial" w:hAnsi="Arial"/>
          <w:sz w:val="16"/>
        </w:rPr>
      </w:pPr>
    </w:p>
    <w:p w14:paraId="1C4CD020" w14:textId="77777777" w:rsidR="006A7F79" w:rsidRPr="005B0BCA" w:rsidRDefault="006A7F79" w:rsidP="00EC1F90">
      <w:pPr>
        <w:numPr>
          <w:ilvl w:val="1"/>
          <w:numId w:val="21"/>
        </w:numPr>
        <w:spacing w:after="0" w:line="240" w:lineRule="auto"/>
        <w:ind w:right="-6"/>
        <w:jc w:val="both"/>
      </w:pPr>
      <w:r w:rsidRPr="005B0BCA">
        <w:t>Pase de lista;</w:t>
      </w:r>
    </w:p>
    <w:p w14:paraId="289239B2" w14:textId="77777777" w:rsidR="006A7F79" w:rsidRPr="005B0BCA" w:rsidRDefault="006A7F79" w:rsidP="00EC1F90">
      <w:pPr>
        <w:numPr>
          <w:ilvl w:val="1"/>
          <w:numId w:val="21"/>
        </w:numPr>
        <w:spacing w:after="0" w:line="240" w:lineRule="auto"/>
        <w:ind w:right="-6"/>
        <w:jc w:val="both"/>
      </w:pPr>
      <w:r w:rsidRPr="005B0BCA">
        <w:t>Instalación legal de la Asamblea;</w:t>
      </w:r>
    </w:p>
    <w:p w14:paraId="2880A0DC" w14:textId="149DCB72" w:rsidR="006A7F79" w:rsidRPr="005B0BCA" w:rsidRDefault="006A7F79" w:rsidP="00EC1F90">
      <w:pPr>
        <w:numPr>
          <w:ilvl w:val="1"/>
          <w:numId w:val="21"/>
        </w:numPr>
        <w:spacing w:after="0" w:line="240" w:lineRule="auto"/>
        <w:ind w:right="-6"/>
        <w:jc w:val="both"/>
      </w:pPr>
      <w:r w:rsidRPr="005B0BCA">
        <w:t xml:space="preserve">Elección de la Mesa de los Debates (Un Secretario, dos escrutadores, un Presidente, que será un miembro de </w:t>
      </w:r>
      <w:r w:rsidR="00AC440F" w:rsidRPr="005B0BCA">
        <w:t>Comité Técnico</w:t>
      </w:r>
      <w:r w:rsidRPr="005B0BCA">
        <w:t xml:space="preserve"> que haya emergido de dicha delegación, y un miembro del Consejo de Vigilancia);</w:t>
      </w:r>
    </w:p>
    <w:p w14:paraId="6ACD3931" w14:textId="759BCD86" w:rsidR="006A7F79" w:rsidRPr="005B0BCA" w:rsidRDefault="006A7F79" w:rsidP="00EC1F90">
      <w:pPr>
        <w:numPr>
          <w:ilvl w:val="1"/>
          <w:numId w:val="21"/>
        </w:numPr>
        <w:spacing w:after="0" w:line="240" w:lineRule="auto"/>
        <w:ind w:right="-6"/>
        <w:jc w:val="both"/>
      </w:pPr>
      <w:r w:rsidRPr="005B0BCA">
        <w:lastRenderedPageBreak/>
        <w:t>Informe del Delegado por su periodo de gestión delegacional;</w:t>
      </w:r>
    </w:p>
    <w:p w14:paraId="582E39C6" w14:textId="13BC33EB" w:rsidR="006A7F79" w:rsidRPr="005B0BCA" w:rsidRDefault="006A7F79" w:rsidP="00EC1F90">
      <w:pPr>
        <w:numPr>
          <w:ilvl w:val="1"/>
          <w:numId w:val="21"/>
        </w:numPr>
        <w:spacing w:after="0" w:line="240" w:lineRule="auto"/>
        <w:ind w:right="-6"/>
        <w:jc w:val="both"/>
      </w:pPr>
      <w:r w:rsidRPr="005B0BCA">
        <w:t>Elección de Delegado o ratificación de éste;</w:t>
      </w:r>
    </w:p>
    <w:p w14:paraId="2BBA94C0" w14:textId="2EFAF280" w:rsidR="006A7F79" w:rsidRPr="005B0BCA" w:rsidRDefault="006A7F79" w:rsidP="00EC1F90">
      <w:pPr>
        <w:numPr>
          <w:ilvl w:val="1"/>
          <w:numId w:val="21"/>
        </w:numPr>
        <w:spacing w:after="0" w:line="240" w:lineRule="auto"/>
        <w:ind w:right="-6"/>
        <w:jc w:val="both"/>
      </w:pPr>
      <w:r w:rsidRPr="005B0BCA">
        <w:t xml:space="preserve">Toma de protesta al Delegado electo o </w:t>
      </w:r>
      <w:r w:rsidR="00117281" w:rsidRPr="005B0BCA">
        <w:t>ratificado; y</w:t>
      </w:r>
      <w:r w:rsidR="007A1303" w:rsidRPr="005B0BCA">
        <w:t>,</w:t>
      </w:r>
    </w:p>
    <w:p w14:paraId="250672E8" w14:textId="77777777" w:rsidR="006A7F79" w:rsidRPr="005B0BCA" w:rsidRDefault="006A7F79" w:rsidP="00EC1F90">
      <w:pPr>
        <w:numPr>
          <w:ilvl w:val="1"/>
          <w:numId w:val="21"/>
        </w:numPr>
        <w:spacing w:after="0" w:line="240" w:lineRule="auto"/>
        <w:ind w:right="-6"/>
        <w:jc w:val="both"/>
      </w:pPr>
      <w:r w:rsidRPr="005B0BCA">
        <w:t>Clausura de la Asamblea.</w:t>
      </w:r>
    </w:p>
    <w:p w14:paraId="0372E8D7" w14:textId="77777777" w:rsidR="006A7F79" w:rsidRPr="005B0BCA" w:rsidRDefault="006A7F79" w:rsidP="006A7F79">
      <w:pPr>
        <w:numPr>
          <w:ilvl w:val="12"/>
          <w:numId w:val="0"/>
        </w:numPr>
        <w:ind w:left="360" w:right="-6"/>
        <w:jc w:val="both"/>
        <w:rPr>
          <w:rFonts w:ascii="Arial" w:hAnsi="Arial"/>
          <w:sz w:val="16"/>
        </w:rPr>
      </w:pPr>
    </w:p>
    <w:p w14:paraId="6A5B44ED" w14:textId="41B93869" w:rsidR="006A7F79" w:rsidRPr="005B0BCA" w:rsidRDefault="006A7F79" w:rsidP="00EC1F90">
      <w:pPr>
        <w:numPr>
          <w:ilvl w:val="0"/>
          <w:numId w:val="21"/>
        </w:numPr>
        <w:spacing w:after="0" w:line="240" w:lineRule="auto"/>
        <w:ind w:right="-6"/>
        <w:jc w:val="both"/>
      </w:pPr>
      <w:r w:rsidRPr="005B0BCA">
        <w:t>Para establecer quórum legal en Asamblea realizada por primera convocatoria</w:t>
      </w:r>
      <w:r w:rsidR="002E6EF3">
        <w:t>,</w:t>
      </w:r>
      <w:r w:rsidRPr="005B0BCA">
        <w:t xml:space="preserve"> deberá estar presente la mayoría de los elementos</w:t>
      </w:r>
      <w:r w:rsidR="00FE6405" w:rsidRPr="005B0BCA">
        <w:t xml:space="preserve"> sujetos a ser representados</w:t>
      </w:r>
      <w:r w:rsidRPr="005B0BCA">
        <w:t xml:space="preserve"> del ente de la comunidad representado</w:t>
      </w:r>
      <w:r w:rsidR="00C87D8B" w:rsidRPr="005B0BCA">
        <w:t>;</w:t>
      </w:r>
      <w:r w:rsidRPr="005B0BCA">
        <w:t xml:space="preserve"> esta reunión será presidida por un integrante del </w:t>
      </w:r>
      <w:r w:rsidR="00AC440F" w:rsidRPr="005B0BCA">
        <w:t>Comité Técnico</w:t>
      </w:r>
      <w:r w:rsidRPr="005B0BCA">
        <w:t xml:space="preserve">, de preferencia que haya surgido de dicha delegación. En caso de que no exista quórum, se emitirá una segunda convocatoria con una semana de anticipación y se instalará </w:t>
      </w:r>
      <w:smartTag w:uri="urn:schemas-microsoft-com:office:smarttags" w:element="PersonName">
        <w:smartTagPr>
          <w:attr w:name="ProductID" w:val="la Asamblea"/>
        </w:smartTagPr>
        <w:r w:rsidRPr="005B0BCA">
          <w:t>la Asamblea</w:t>
        </w:r>
      </w:smartTag>
      <w:r w:rsidRPr="005B0BCA">
        <w:t xml:space="preserve"> con los elementos que estén presentes, siendo obligación anexar las dos convocatorias al acta correspondiente;</w:t>
      </w:r>
    </w:p>
    <w:p w14:paraId="4A701EDD" w14:textId="77777777" w:rsidR="006A7F79" w:rsidRPr="005B0BCA" w:rsidRDefault="006A7F79" w:rsidP="006A7F79">
      <w:pPr>
        <w:ind w:left="360" w:right="-6"/>
        <w:jc w:val="both"/>
        <w:rPr>
          <w:rFonts w:ascii="Arial" w:hAnsi="Arial"/>
          <w:sz w:val="12"/>
          <w:szCs w:val="12"/>
        </w:rPr>
      </w:pPr>
    </w:p>
    <w:p w14:paraId="4A5CCF83" w14:textId="6B3B8012" w:rsidR="006A7F79" w:rsidRPr="005B0BCA" w:rsidRDefault="006A7F79" w:rsidP="00EC1F90">
      <w:pPr>
        <w:numPr>
          <w:ilvl w:val="0"/>
          <w:numId w:val="21"/>
        </w:numPr>
        <w:spacing w:after="0" w:line="240" w:lineRule="auto"/>
        <w:ind w:right="-6"/>
        <w:jc w:val="both"/>
      </w:pPr>
      <w:r w:rsidRPr="005B0BCA">
        <w:t>Para la renovación de los Delegados, antes de haber transcurrido el tiempo reglamentar</w:t>
      </w:r>
      <w:r w:rsidR="0016664D">
        <w:t>io</w:t>
      </w:r>
      <w:r w:rsidRPr="005B0BCA">
        <w:t xml:space="preserve"> para el término de su gestión, se requiere la presentación expresa de una solicitud</w:t>
      </w:r>
      <w:r w:rsidR="0016664D">
        <w:t xml:space="preserve"> </w:t>
      </w:r>
      <w:r w:rsidRPr="005B0BCA">
        <w:t xml:space="preserve">ante el </w:t>
      </w:r>
      <w:r w:rsidR="00AC440F" w:rsidRPr="005B0BCA">
        <w:t>Comité Técnico</w:t>
      </w:r>
      <w:r w:rsidR="00FB2086">
        <w:t>,</w:t>
      </w:r>
      <w:r w:rsidRPr="005B0BCA">
        <w:t xml:space="preserve"> firmada por la mayoría de </w:t>
      </w:r>
      <w:r w:rsidR="008E0C09" w:rsidRPr="005B0BCA">
        <w:t xml:space="preserve">los elementos </w:t>
      </w:r>
      <w:r w:rsidRPr="005B0BCA">
        <w:t>de la Delegación que la demande;</w:t>
      </w:r>
    </w:p>
    <w:p w14:paraId="3ECE511F" w14:textId="77777777" w:rsidR="006A7F79" w:rsidRPr="005B0BCA" w:rsidRDefault="006A7F79" w:rsidP="006A7F79">
      <w:pPr>
        <w:spacing w:after="0" w:line="240" w:lineRule="auto"/>
        <w:ind w:left="720" w:right="-6"/>
        <w:jc w:val="both"/>
        <w:rPr>
          <w:rFonts w:ascii="Arial" w:hAnsi="Arial"/>
        </w:rPr>
      </w:pPr>
    </w:p>
    <w:p w14:paraId="6591BC83" w14:textId="4237CFF1" w:rsidR="006A7F79" w:rsidRPr="005B0BCA" w:rsidRDefault="006A7F79" w:rsidP="00EC1F90">
      <w:pPr>
        <w:numPr>
          <w:ilvl w:val="0"/>
          <w:numId w:val="21"/>
        </w:numPr>
        <w:spacing w:after="0" w:line="240" w:lineRule="auto"/>
        <w:ind w:right="-6"/>
        <w:jc w:val="both"/>
      </w:pPr>
      <w:r w:rsidRPr="005B0BCA">
        <w:t>Recibida la solicitud de renovación de</w:t>
      </w:r>
      <w:r w:rsidR="002F1F18" w:rsidRPr="005B0BCA">
        <w:t>l Delegado</w:t>
      </w:r>
      <w:r w:rsidRPr="005B0BCA">
        <w:t>, en los términos antes descritos en el inciso “</w:t>
      </w:r>
      <w:r w:rsidR="009D48D9" w:rsidRPr="005B0BCA">
        <w:t>c“</w:t>
      </w:r>
      <w:r w:rsidR="009D48D9">
        <w:t xml:space="preserve"> de</w:t>
      </w:r>
      <w:r w:rsidRPr="005B0BCA">
        <w:t xml:space="preserve"> este artículo, el </w:t>
      </w:r>
      <w:r w:rsidR="00AC440F" w:rsidRPr="005B0BCA">
        <w:t>Comité Técnico</w:t>
      </w:r>
      <w:r w:rsidRPr="005B0BCA">
        <w:t xml:space="preserve"> la analizará y dará respuesta a los </w:t>
      </w:r>
      <w:r w:rsidR="002F1F18" w:rsidRPr="005B0BCA">
        <w:t>elementos</w:t>
      </w:r>
      <w:r w:rsidRPr="005B0BCA">
        <w:t xml:space="preserve"> solicitantes a más tardar en los próximos 15 días </w:t>
      </w:r>
      <w:r w:rsidR="00C85032" w:rsidRPr="005B0BCA">
        <w:t xml:space="preserve">naturales </w:t>
      </w:r>
      <w:r w:rsidRPr="005B0BCA">
        <w:t>siguientes de que éste haya firmado de recibido dicha petición;</w:t>
      </w:r>
    </w:p>
    <w:p w14:paraId="252B4FC3" w14:textId="77777777" w:rsidR="00CD0179" w:rsidRPr="005B0BCA" w:rsidRDefault="00CD0179" w:rsidP="00F76C8E">
      <w:pPr>
        <w:jc w:val="both"/>
        <w:rPr>
          <w:sz w:val="12"/>
          <w:szCs w:val="12"/>
        </w:rPr>
      </w:pPr>
    </w:p>
    <w:p w14:paraId="7BA65B5C" w14:textId="7C4F536E" w:rsidR="009A2B45" w:rsidRPr="005B0BCA" w:rsidRDefault="002F1F18" w:rsidP="00F76C8E">
      <w:pPr>
        <w:jc w:val="both"/>
      </w:pPr>
      <w:r w:rsidRPr="005B0BCA">
        <w:rPr>
          <w:b/>
          <w:bCs/>
        </w:rPr>
        <w:t>Artículo no. 1</w:t>
      </w:r>
      <w:r w:rsidR="00D6269A" w:rsidRPr="005B0BCA">
        <w:rPr>
          <w:b/>
          <w:bCs/>
        </w:rPr>
        <w:t>9</w:t>
      </w:r>
      <w:r w:rsidRPr="005B0BCA">
        <w:rPr>
          <w:b/>
          <w:bCs/>
        </w:rPr>
        <w:t>.-</w:t>
      </w:r>
      <w:r w:rsidRPr="005B0BCA">
        <w:t xml:space="preserve"> En toda asamblea delegacional</w:t>
      </w:r>
      <w:r w:rsidR="00965057">
        <w:t>,</w:t>
      </w:r>
      <w:r w:rsidRPr="005B0BCA">
        <w:t xml:space="preserve"> deberá elaborarse un acta circunstanciada de los hechos y acuerdos ocurridos en la sesión. Se le deberá entregar copia de la original de esta acta al </w:t>
      </w:r>
      <w:r w:rsidR="00AC440F" w:rsidRPr="005B0BCA">
        <w:t>Comité Técnico</w:t>
      </w:r>
      <w:r w:rsidRPr="005B0BCA">
        <w:t xml:space="preserve"> para su resguardo y archivo. Dicha acta deberá firmarse por todos los integrantes de la Mesa de los Debates</w:t>
      </w:r>
      <w:r w:rsidR="00965057">
        <w:t>,</w:t>
      </w:r>
      <w:r w:rsidR="00724129" w:rsidRPr="005B0BCA">
        <w:t xml:space="preserve"> a la cual</w:t>
      </w:r>
      <w:r w:rsidR="00965057">
        <w:t>,</w:t>
      </w:r>
      <w:r w:rsidR="00724129" w:rsidRPr="005B0BCA">
        <w:t xml:space="preserve"> deberá anexarse la lista de asistencia con firma de cada uno de los elementos de la delegación asistentes.</w:t>
      </w:r>
    </w:p>
    <w:p w14:paraId="10A615FB" w14:textId="041229A9" w:rsidR="003C30E1" w:rsidRPr="005B0BCA" w:rsidRDefault="00724129" w:rsidP="003C30E1">
      <w:pPr>
        <w:ind w:right="-6"/>
        <w:jc w:val="both"/>
      </w:pPr>
      <w:r w:rsidRPr="005B0BCA">
        <w:rPr>
          <w:b/>
          <w:bCs/>
        </w:rPr>
        <w:t xml:space="preserve">Artículo no. </w:t>
      </w:r>
      <w:r w:rsidR="00D6269A" w:rsidRPr="005B0BCA">
        <w:rPr>
          <w:b/>
          <w:bCs/>
        </w:rPr>
        <w:t>20</w:t>
      </w:r>
      <w:r w:rsidRPr="005B0BCA">
        <w:rPr>
          <w:b/>
          <w:bCs/>
        </w:rPr>
        <w:t>.-</w:t>
      </w:r>
      <w:r w:rsidR="005E3E59" w:rsidRPr="005B0BCA">
        <w:rPr>
          <w:b/>
          <w:bCs/>
        </w:rPr>
        <w:t xml:space="preserve"> </w:t>
      </w:r>
      <w:r w:rsidR="005E3E59" w:rsidRPr="005B0BCA">
        <w:t>La Asamblea General de Delegados</w:t>
      </w:r>
      <w:r w:rsidR="003C30E1" w:rsidRPr="005B0BCA">
        <w:t xml:space="preserve"> es el órgano de autoridad suprema del fideicomiso “FIDESCOLAR 53” con las facultades más amplias para normar, sancionar y tomar decisiones acerca de la dirección y vida orgánica del </w:t>
      </w:r>
      <w:r w:rsidR="00D2590B" w:rsidRPr="005B0BCA">
        <w:t>fide</w:t>
      </w:r>
      <w:r w:rsidR="006C250E">
        <w:t>i</w:t>
      </w:r>
      <w:r w:rsidR="00D2590B" w:rsidRPr="005B0BCA">
        <w:t>comiso</w:t>
      </w:r>
      <w:r w:rsidR="003C30E1" w:rsidRPr="005B0BCA">
        <w:t xml:space="preserve"> con apego a los objetivos planteados en </w:t>
      </w:r>
      <w:r w:rsidR="006C250E">
        <w:t>éste</w:t>
      </w:r>
      <w:r w:rsidR="003C30E1" w:rsidRPr="005B0BCA">
        <w:t>, buscando mantener el rumbo y vigilancia necesarios para preservar la salud operativa, administrativa, financiera  y evitar que intereses políticos o  ajenos a los fines del mismo se apoderen de él</w:t>
      </w:r>
      <w:r w:rsidR="0069255F" w:rsidRPr="005B0BCA">
        <w:t>, lo desv</w:t>
      </w:r>
      <w:r w:rsidR="00366629" w:rsidRPr="005B0BCA">
        <w:t>irtúen</w:t>
      </w:r>
      <w:r w:rsidR="003C30E1" w:rsidRPr="005B0BCA">
        <w:t xml:space="preserve"> o lo </w:t>
      </w:r>
      <w:r w:rsidR="00116204" w:rsidRPr="005B0BCA">
        <w:t>extingan</w:t>
      </w:r>
      <w:r w:rsidR="003C30E1" w:rsidRPr="005B0BCA">
        <w:t>.</w:t>
      </w:r>
    </w:p>
    <w:p w14:paraId="519056E8" w14:textId="14B19193" w:rsidR="003C30E1" w:rsidRPr="005B0BCA" w:rsidRDefault="001A3123" w:rsidP="003C30E1">
      <w:pPr>
        <w:ind w:right="-6"/>
        <w:jc w:val="both"/>
      </w:pPr>
      <w:r w:rsidRPr="005B0BCA">
        <w:rPr>
          <w:b/>
          <w:bCs/>
        </w:rPr>
        <w:t xml:space="preserve">Artículo no. </w:t>
      </w:r>
      <w:r w:rsidR="001709C2" w:rsidRPr="005B0BCA">
        <w:rPr>
          <w:b/>
          <w:bCs/>
        </w:rPr>
        <w:t>2</w:t>
      </w:r>
      <w:r w:rsidR="00D6269A" w:rsidRPr="005B0BCA">
        <w:rPr>
          <w:b/>
          <w:bCs/>
        </w:rPr>
        <w:t>1</w:t>
      </w:r>
      <w:r w:rsidRPr="005B0BCA">
        <w:rPr>
          <w:b/>
          <w:bCs/>
        </w:rPr>
        <w:t xml:space="preserve">.- </w:t>
      </w:r>
      <w:r w:rsidR="003C30E1" w:rsidRPr="005B0BCA">
        <w:t xml:space="preserve">La Asamblea General de </w:t>
      </w:r>
      <w:r w:rsidRPr="005B0BCA">
        <w:t>Delegados</w:t>
      </w:r>
      <w:r w:rsidR="00E6318A" w:rsidRPr="005B0BCA">
        <w:t xml:space="preserve"> se constituirá</w:t>
      </w:r>
      <w:r w:rsidR="00804E87" w:rsidRPr="005B0BCA">
        <w:t xml:space="preserve"> con </w:t>
      </w:r>
      <w:r w:rsidR="00B3789B" w:rsidRPr="00363E24">
        <w:t>l</w:t>
      </w:r>
      <w:r w:rsidR="00804E87" w:rsidRPr="00363E24">
        <w:t>a</w:t>
      </w:r>
      <w:r w:rsidR="00804E87" w:rsidRPr="005B0BCA">
        <w:t xml:space="preserve"> siguiente estructura y</w:t>
      </w:r>
      <w:r w:rsidR="003C30E1" w:rsidRPr="005B0BCA">
        <w:t xml:space="preserve"> tendrá principalmente las siguientes facultades y responsabilidades:</w:t>
      </w:r>
    </w:p>
    <w:p w14:paraId="2962EC9B" w14:textId="4B5FDE45" w:rsidR="003C30E1" w:rsidRPr="005B0BCA" w:rsidRDefault="002940D9" w:rsidP="00EC1F90">
      <w:pPr>
        <w:pStyle w:val="Prrafodelista"/>
        <w:numPr>
          <w:ilvl w:val="0"/>
          <w:numId w:val="70"/>
        </w:numPr>
        <w:ind w:right="-6"/>
        <w:jc w:val="both"/>
        <w:rPr>
          <w:rFonts w:ascii="Arial" w:hAnsi="Arial"/>
          <w:sz w:val="18"/>
          <w:szCs w:val="18"/>
        </w:rPr>
      </w:pPr>
      <w:r w:rsidRPr="005B0BCA">
        <w:rPr>
          <w:rFonts w:ascii="Arial" w:hAnsi="Arial"/>
          <w:sz w:val="18"/>
          <w:szCs w:val="18"/>
        </w:rPr>
        <w:t>ESTRUCTURA:</w:t>
      </w:r>
    </w:p>
    <w:tbl>
      <w:tblPr>
        <w:tblStyle w:val="Tablaconcuadrcula"/>
        <w:tblW w:w="0" w:type="auto"/>
        <w:tblLook w:val="04A0" w:firstRow="1" w:lastRow="0" w:firstColumn="1" w:lastColumn="0" w:noHBand="0" w:noVBand="1"/>
      </w:tblPr>
      <w:tblGrid>
        <w:gridCol w:w="4414"/>
        <w:gridCol w:w="4414"/>
      </w:tblGrid>
      <w:tr w:rsidR="00FC7058" w:rsidRPr="005B0BCA" w14:paraId="6511FBFE" w14:textId="77777777" w:rsidTr="003344E7">
        <w:trPr>
          <w:trHeight w:val="302"/>
        </w:trPr>
        <w:tc>
          <w:tcPr>
            <w:tcW w:w="4414" w:type="dxa"/>
          </w:tcPr>
          <w:p w14:paraId="2BAE9AC7" w14:textId="771E9376" w:rsidR="00FC7058" w:rsidRPr="005B0BCA" w:rsidRDefault="004900A2" w:rsidP="00DB7ED2">
            <w:pPr>
              <w:ind w:right="-6"/>
              <w:jc w:val="center"/>
              <w:rPr>
                <w:rFonts w:ascii="Arial" w:hAnsi="Arial"/>
                <w:b/>
                <w:bCs/>
                <w:sz w:val="16"/>
              </w:rPr>
            </w:pPr>
            <w:r w:rsidRPr="005B0BCA">
              <w:rPr>
                <w:rFonts w:ascii="Arial" w:hAnsi="Arial"/>
                <w:b/>
                <w:bCs/>
                <w:sz w:val="16"/>
              </w:rPr>
              <w:t>ORIGEN</w:t>
            </w:r>
          </w:p>
        </w:tc>
        <w:tc>
          <w:tcPr>
            <w:tcW w:w="4414" w:type="dxa"/>
          </w:tcPr>
          <w:p w14:paraId="647484A8" w14:textId="6EB2B797" w:rsidR="00FC7058" w:rsidRPr="005B0BCA" w:rsidRDefault="004900A2" w:rsidP="00DB7ED2">
            <w:pPr>
              <w:ind w:right="-6"/>
              <w:jc w:val="center"/>
              <w:rPr>
                <w:rFonts w:ascii="Arial" w:hAnsi="Arial"/>
                <w:b/>
                <w:bCs/>
                <w:sz w:val="16"/>
              </w:rPr>
            </w:pPr>
            <w:r w:rsidRPr="005B0BCA">
              <w:rPr>
                <w:rFonts w:ascii="Arial" w:hAnsi="Arial"/>
                <w:b/>
                <w:bCs/>
                <w:sz w:val="16"/>
              </w:rPr>
              <w:t>NÚMERO DE DELEGADOS CON DERECHO ANTE</w:t>
            </w:r>
            <w:r w:rsidR="00116123">
              <w:rPr>
                <w:rFonts w:ascii="Arial" w:hAnsi="Arial"/>
                <w:b/>
                <w:bCs/>
                <w:sz w:val="16"/>
              </w:rPr>
              <w:t xml:space="preserve"> </w:t>
            </w:r>
            <w:r w:rsidRPr="005B0BCA">
              <w:rPr>
                <w:rFonts w:ascii="Arial" w:hAnsi="Arial"/>
                <w:b/>
                <w:bCs/>
                <w:sz w:val="16"/>
              </w:rPr>
              <w:t>LA ASAMBLEA GENERAL DE DE</w:t>
            </w:r>
            <w:r w:rsidR="00DB7ED2" w:rsidRPr="005B0BCA">
              <w:rPr>
                <w:rFonts w:ascii="Arial" w:hAnsi="Arial"/>
                <w:b/>
                <w:bCs/>
                <w:sz w:val="16"/>
              </w:rPr>
              <w:t>LEGADOS</w:t>
            </w:r>
          </w:p>
        </w:tc>
      </w:tr>
      <w:tr w:rsidR="00DB7ED2" w:rsidRPr="005B0BCA" w14:paraId="7004CF2B" w14:textId="77777777" w:rsidTr="00FC7058">
        <w:tc>
          <w:tcPr>
            <w:tcW w:w="4414" w:type="dxa"/>
          </w:tcPr>
          <w:p w14:paraId="514AAB4E" w14:textId="03BC6D1E" w:rsidR="00FE3109" w:rsidRPr="005B0BCA" w:rsidRDefault="00FE3109" w:rsidP="003344E7">
            <w:pPr>
              <w:ind w:right="-6"/>
              <w:jc w:val="center"/>
              <w:rPr>
                <w:rFonts w:ascii="Arial" w:hAnsi="Arial"/>
                <w:sz w:val="16"/>
              </w:rPr>
            </w:pPr>
            <w:r w:rsidRPr="005B0BCA">
              <w:rPr>
                <w:rFonts w:ascii="Arial" w:hAnsi="Arial"/>
                <w:sz w:val="16"/>
              </w:rPr>
              <w:t xml:space="preserve">COMITÉ DE PADRES DE FAMILIA DE LA ESCUELA PRIMARIA </w:t>
            </w:r>
            <w:r w:rsidR="00116123" w:rsidRPr="00363E24">
              <w:rPr>
                <w:rFonts w:ascii="Arial" w:hAnsi="Arial"/>
                <w:sz w:val="16"/>
              </w:rPr>
              <w:t>“JAIME</w:t>
            </w:r>
            <w:r w:rsidRPr="00363E24">
              <w:rPr>
                <w:rFonts w:ascii="Arial" w:hAnsi="Arial"/>
                <w:sz w:val="16"/>
              </w:rPr>
              <w:t xml:space="preserve"> TORRES BODET</w:t>
            </w:r>
            <w:r w:rsidR="005837C7" w:rsidRPr="00363E24">
              <w:rPr>
                <w:rFonts w:ascii="Arial" w:hAnsi="Arial"/>
                <w:sz w:val="16"/>
              </w:rPr>
              <w:t>”</w:t>
            </w:r>
            <w:r w:rsidRPr="00363E24">
              <w:rPr>
                <w:rFonts w:ascii="Arial" w:hAnsi="Arial"/>
                <w:sz w:val="16"/>
              </w:rPr>
              <w:t xml:space="preserve">, </w:t>
            </w:r>
            <w:r w:rsidRPr="005B0BCA">
              <w:rPr>
                <w:rFonts w:ascii="Arial" w:hAnsi="Arial"/>
                <w:sz w:val="16"/>
              </w:rPr>
              <w:t>Y PADRES DE FAMILIA DEL ALUMNADO DE ESTA ESCUELA.</w:t>
            </w:r>
          </w:p>
          <w:p w14:paraId="7198176D" w14:textId="24F0CEEE" w:rsidR="00DB7ED2" w:rsidRPr="005B0BCA" w:rsidRDefault="00DB7ED2" w:rsidP="00DB7ED2">
            <w:pPr>
              <w:ind w:right="-6"/>
              <w:jc w:val="center"/>
              <w:rPr>
                <w:rFonts w:ascii="Arial" w:hAnsi="Arial"/>
                <w:sz w:val="16"/>
              </w:rPr>
            </w:pPr>
          </w:p>
        </w:tc>
        <w:tc>
          <w:tcPr>
            <w:tcW w:w="4414" w:type="dxa"/>
          </w:tcPr>
          <w:p w14:paraId="72C7A4A9" w14:textId="765447A8" w:rsidR="00DB7ED2" w:rsidRPr="005B0BCA" w:rsidRDefault="00FE3109" w:rsidP="00DB7ED2">
            <w:pPr>
              <w:ind w:right="-6"/>
              <w:jc w:val="center"/>
              <w:rPr>
                <w:rFonts w:ascii="Arial" w:hAnsi="Arial"/>
                <w:sz w:val="16"/>
              </w:rPr>
            </w:pPr>
            <w:r w:rsidRPr="005B0BCA">
              <w:rPr>
                <w:rFonts w:ascii="Arial" w:hAnsi="Arial"/>
                <w:sz w:val="16"/>
              </w:rPr>
              <w:t>1</w:t>
            </w:r>
            <w:r w:rsidR="00B040D2">
              <w:rPr>
                <w:rFonts w:ascii="Arial" w:hAnsi="Arial"/>
                <w:sz w:val="16"/>
              </w:rPr>
              <w:t>7</w:t>
            </w:r>
          </w:p>
        </w:tc>
      </w:tr>
      <w:tr w:rsidR="00F8300F" w:rsidRPr="005B0BCA" w14:paraId="5D3EE93E" w14:textId="77777777" w:rsidTr="00FC7058">
        <w:tc>
          <w:tcPr>
            <w:tcW w:w="4414" w:type="dxa"/>
          </w:tcPr>
          <w:p w14:paraId="047CFB17" w14:textId="77777777" w:rsidR="00FE3109" w:rsidRPr="005B0BCA" w:rsidRDefault="00FE3109" w:rsidP="003344E7">
            <w:pPr>
              <w:ind w:right="-6"/>
              <w:jc w:val="center"/>
              <w:rPr>
                <w:rFonts w:ascii="Arial" w:hAnsi="Arial"/>
                <w:sz w:val="16"/>
              </w:rPr>
            </w:pPr>
            <w:r w:rsidRPr="005B0BCA">
              <w:rPr>
                <w:rFonts w:ascii="Arial" w:hAnsi="Arial"/>
                <w:sz w:val="16"/>
              </w:rPr>
              <w:t xml:space="preserve">MESA DIRECTIVA Y EJIDATARIOS DEL EJIDO DE LA PRESITA, SINALOA </w:t>
            </w:r>
          </w:p>
          <w:p w14:paraId="7A0632D7" w14:textId="6C871325" w:rsidR="00F8300F" w:rsidRPr="005B0BCA" w:rsidRDefault="00F8300F" w:rsidP="003344E7">
            <w:pPr>
              <w:ind w:right="-6"/>
              <w:rPr>
                <w:rFonts w:ascii="Arial" w:hAnsi="Arial"/>
                <w:sz w:val="16"/>
              </w:rPr>
            </w:pPr>
          </w:p>
        </w:tc>
        <w:tc>
          <w:tcPr>
            <w:tcW w:w="4414" w:type="dxa"/>
          </w:tcPr>
          <w:p w14:paraId="5AD94BD4" w14:textId="3BCE8C67" w:rsidR="00F8300F" w:rsidRPr="005B0BCA" w:rsidRDefault="00583712" w:rsidP="00DB7ED2">
            <w:pPr>
              <w:ind w:right="-6"/>
              <w:jc w:val="center"/>
              <w:rPr>
                <w:rFonts w:ascii="Arial" w:hAnsi="Arial"/>
                <w:sz w:val="16"/>
              </w:rPr>
            </w:pPr>
            <w:r w:rsidRPr="005B0BCA">
              <w:rPr>
                <w:rFonts w:ascii="Arial" w:hAnsi="Arial"/>
                <w:sz w:val="16"/>
              </w:rPr>
              <w:t>1</w:t>
            </w:r>
            <w:r w:rsidR="00B040D2">
              <w:rPr>
                <w:rFonts w:ascii="Arial" w:hAnsi="Arial"/>
                <w:sz w:val="16"/>
              </w:rPr>
              <w:t>7</w:t>
            </w:r>
          </w:p>
        </w:tc>
      </w:tr>
      <w:tr w:rsidR="00583712" w:rsidRPr="005B0BCA" w14:paraId="57AA9362" w14:textId="77777777" w:rsidTr="00FC7058">
        <w:tc>
          <w:tcPr>
            <w:tcW w:w="4414" w:type="dxa"/>
          </w:tcPr>
          <w:p w14:paraId="463FF6E2" w14:textId="65EC8227" w:rsidR="00583712" w:rsidRPr="005B0BCA" w:rsidRDefault="00583712" w:rsidP="00DB7ED2">
            <w:pPr>
              <w:ind w:right="-6"/>
              <w:jc w:val="center"/>
              <w:rPr>
                <w:rFonts w:ascii="Arial" w:hAnsi="Arial"/>
                <w:sz w:val="16"/>
              </w:rPr>
            </w:pPr>
            <w:r w:rsidRPr="005B0BCA">
              <w:rPr>
                <w:rFonts w:ascii="Arial" w:hAnsi="Arial"/>
                <w:sz w:val="16"/>
              </w:rPr>
              <w:lastRenderedPageBreak/>
              <w:t>MAESTROS DEL PLANTEL DE LA ESCUELA PRIMARIA</w:t>
            </w:r>
            <w:r w:rsidR="00A76101" w:rsidRPr="005B0BCA">
              <w:rPr>
                <w:rFonts w:ascii="Arial" w:hAnsi="Arial"/>
                <w:sz w:val="16"/>
              </w:rPr>
              <w:t xml:space="preserve"> “JAIME TORRES BODET”</w:t>
            </w:r>
          </w:p>
        </w:tc>
        <w:tc>
          <w:tcPr>
            <w:tcW w:w="4414" w:type="dxa"/>
          </w:tcPr>
          <w:p w14:paraId="1EEF26A7" w14:textId="5B0376F6" w:rsidR="00583712" w:rsidRPr="005B0BCA" w:rsidRDefault="00A76101" w:rsidP="00DB7ED2">
            <w:pPr>
              <w:ind w:right="-6"/>
              <w:jc w:val="center"/>
              <w:rPr>
                <w:rFonts w:ascii="Arial" w:hAnsi="Arial"/>
                <w:sz w:val="16"/>
              </w:rPr>
            </w:pPr>
            <w:r w:rsidRPr="005B0BCA">
              <w:rPr>
                <w:rFonts w:ascii="Arial" w:hAnsi="Arial"/>
                <w:sz w:val="16"/>
              </w:rPr>
              <w:t>10</w:t>
            </w:r>
          </w:p>
        </w:tc>
      </w:tr>
      <w:tr w:rsidR="004B1728" w:rsidRPr="005B0BCA" w14:paraId="70327088" w14:textId="77777777" w:rsidTr="00FC7058">
        <w:tc>
          <w:tcPr>
            <w:tcW w:w="4414" w:type="dxa"/>
          </w:tcPr>
          <w:p w14:paraId="5F3F35A0" w14:textId="69B944D5" w:rsidR="004B1728" w:rsidRPr="005B0BCA" w:rsidRDefault="004B1728" w:rsidP="00DB7ED2">
            <w:pPr>
              <w:ind w:right="-6"/>
              <w:jc w:val="center"/>
              <w:rPr>
                <w:rFonts w:ascii="Arial" w:hAnsi="Arial"/>
                <w:sz w:val="16"/>
              </w:rPr>
            </w:pPr>
            <w:r w:rsidRPr="005B0BCA">
              <w:rPr>
                <w:rFonts w:ascii="Arial" w:hAnsi="Arial"/>
                <w:sz w:val="16"/>
              </w:rPr>
              <w:t>SNTE SECCIÓN 53</w:t>
            </w:r>
          </w:p>
        </w:tc>
        <w:tc>
          <w:tcPr>
            <w:tcW w:w="4414" w:type="dxa"/>
          </w:tcPr>
          <w:p w14:paraId="16F92CA5" w14:textId="0392880F" w:rsidR="004B1728" w:rsidRPr="005B0BCA" w:rsidRDefault="004B1728" w:rsidP="00DB7ED2">
            <w:pPr>
              <w:ind w:right="-6"/>
              <w:jc w:val="center"/>
              <w:rPr>
                <w:rFonts w:ascii="Arial" w:hAnsi="Arial"/>
                <w:sz w:val="16"/>
              </w:rPr>
            </w:pPr>
            <w:r w:rsidRPr="005B0BCA">
              <w:rPr>
                <w:rFonts w:ascii="Arial" w:hAnsi="Arial"/>
                <w:sz w:val="16"/>
              </w:rPr>
              <w:t>2</w:t>
            </w:r>
          </w:p>
        </w:tc>
      </w:tr>
      <w:tr w:rsidR="00A76101" w:rsidRPr="005B0BCA" w14:paraId="290F3EA2" w14:textId="77777777" w:rsidTr="00FC7058">
        <w:tc>
          <w:tcPr>
            <w:tcW w:w="4414" w:type="dxa"/>
          </w:tcPr>
          <w:p w14:paraId="31094D70" w14:textId="75F782A5" w:rsidR="00A76101" w:rsidRPr="005B0BCA" w:rsidRDefault="0009044A" w:rsidP="00DB7ED2">
            <w:pPr>
              <w:ind w:right="-6"/>
              <w:jc w:val="center"/>
              <w:rPr>
                <w:rFonts w:ascii="Arial" w:hAnsi="Arial"/>
                <w:b/>
                <w:bCs/>
                <w:sz w:val="16"/>
              </w:rPr>
            </w:pPr>
            <w:r w:rsidRPr="005B0BCA">
              <w:rPr>
                <w:rFonts w:ascii="Arial" w:hAnsi="Arial"/>
                <w:b/>
                <w:bCs/>
                <w:sz w:val="16"/>
              </w:rPr>
              <w:t>TOTAL:</w:t>
            </w:r>
          </w:p>
        </w:tc>
        <w:tc>
          <w:tcPr>
            <w:tcW w:w="4414" w:type="dxa"/>
          </w:tcPr>
          <w:p w14:paraId="4CEC874C" w14:textId="0F9B310E" w:rsidR="00A76101" w:rsidRPr="005B0BCA" w:rsidRDefault="0009044A" w:rsidP="00DB7ED2">
            <w:pPr>
              <w:ind w:right="-6"/>
              <w:jc w:val="center"/>
              <w:rPr>
                <w:rFonts w:ascii="Arial" w:hAnsi="Arial"/>
                <w:b/>
                <w:bCs/>
                <w:sz w:val="16"/>
              </w:rPr>
            </w:pPr>
            <w:r w:rsidRPr="005B0BCA">
              <w:rPr>
                <w:rFonts w:ascii="Arial" w:hAnsi="Arial"/>
                <w:b/>
                <w:bCs/>
                <w:sz w:val="16"/>
              </w:rPr>
              <w:t>4</w:t>
            </w:r>
            <w:r w:rsidR="00B040D2">
              <w:rPr>
                <w:rFonts w:ascii="Arial" w:hAnsi="Arial"/>
                <w:b/>
                <w:bCs/>
                <w:sz w:val="16"/>
              </w:rPr>
              <w:t>6</w:t>
            </w:r>
          </w:p>
        </w:tc>
      </w:tr>
    </w:tbl>
    <w:p w14:paraId="252A6638" w14:textId="77777777" w:rsidR="00B62DF2" w:rsidRPr="005B0BCA" w:rsidRDefault="00B62DF2" w:rsidP="003C30E1">
      <w:pPr>
        <w:ind w:right="-6"/>
        <w:jc w:val="both"/>
        <w:rPr>
          <w:rFonts w:ascii="Arial" w:hAnsi="Arial"/>
          <w:sz w:val="16"/>
        </w:rPr>
      </w:pPr>
    </w:p>
    <w:p w14:paraId="32EE716B" w14:textId="388E983D" w:rsidR="00B47CFA" w:rsidRPr="005B0BCA" w:rsidRDefault="00B47CFA" w:rsidP="00EC1F90">
      <w:pPr>
        <w:numPr>
          <w:ilvl w:val="0"/>
          <w:numId w:val="67"/>
        </w:numPr>
        <w:spacing w:after="0" w:line="240" w:lineRule="auto"/>
        <w:ind w:right="-6"/>
      </w:pPr>
      <w:r w:rsidRPr="005B0BCA">
        <w:rPr>
          <w:rFonts w:ascii="Arial" w:hAnsi="Arial"/>
          <w:sz w:val="16"/>
        </w:rPr>
        <w:t xml:space="preserve">FACULTADES Y RESPONSABILIDADES </w:t>
      </w:r>
      <w:r w:rsidRPr="005B0BCA">
        <w:t>(Analizar y sancionar):</w:t>
      </w:r>
    </w:p>
    <w:p w14:paraId="1A39D1B9" w14:textId="77777777" w:rsidR="00B47CFA" w:rsidRPr="005B0BCA" w:rsidRDefault="00B47CFA" w:rsidP="00C4214F">
      <w:pPr>
        <w:spacing w:after="0" w:line="240" w:lineRule="auto"/>
        <w:ind w:left="1068" w:right="-6"/>
        <w:jc w:val="both"/>
      </w:pPr>
    </w:p>
    <w:p w14:paraId="1835ACD1" w14:textId="3753859E" w:rsidR="003C30E1" w:rsidRPr="005B0BCA" w:rsidRDefault="003C30E1" w:rsidP="00EC1F90">
      <w:pPr>
        <w:numPr>
          <w:ilvl w:val="0"/>
          <w:numId w:val="22"/>
        </w:numPr>
        <w:tabs>
          <w:tab w:val="clear" w:pos="720"/>
          <w:tab w:val="num" w:pos="1068"/>
        </w:tabs>
        <w:spacing w:after="0" w:line="240" w:lineRule="auto"/>
        <w:ind w:left="1068" w:right="-6"/>
        <w:jc w:val="both"/>
      </w:pPr>
      <w:r w:rsidRPr="005B0BCA">
        <w:t>La normatividad que regirá la vida orgánica del fideicomiso.</w:t>
      </w:r>
    </w:p>
    <w:p w14:paraId="7B7C011E" w14:textId="77777777" w:rsidR="003C30E1" w:rsidRPr="005B0BCA" w:rsidRDefault="003C30E1" w:rsidP="00EC1F90">
      <w:pPr>
        <w:numPr>
          <w:ilvl w:val="0"/>
          <w:numId w:val="22"/>
        </w:numPr>
        <w:tabs>
          <w:tab w:val="clear" w:pos="720"/>
          <w:tab w:val="num" w:pos="1068"/>
        </w:tabs>
        <w:spacing w:after="0" w:line="240" w:lineRule="auto"/>
        <w:ind w:left="1068" w:right="-6"/>
        <w:jc w:val="both"/>
      </w:pPr>
      <w:r w:rsidRPr="005B0BCA">
        <w:t>Los informes financieros y contables.</w:t>
      </w:r>
    </w:p>
    <w:p w14:paraId="6A0D7899" w14:textId="1083A07F" w:rsidR="00B64A7E" w:rsidRPr="005B0BCA" w:rsidRDefault="00894DA1" w:rsidP="00EC1F90">
      <w:pPr>
        <w:numPr>
          <w:ilvl w:val="0"/>
          <w:numId w:val="22"/>
        </w:numPr>
        <w:tabs>
          <w:tab w:val="clear" w:pos="720"/>
          <w:tab w:val="num" w:pos="1068"/>
        </w:tabs>
        <w:spacing w:after="0" w:line="240" w:lineRule="auto"/>
        <w:ind w:left="1068" w:right="-6"/>
        <w:jc w:val="both"/>
      </w:pPr>
      <w:r w:rsidRPr="005B0BCA">
        <w:t>El Plan Operativo Anual del “FIDESCOLAR 53”.</w:t>
      </w:r>
    </w:p>
    <w:p w14:paraId="48F2681B" w14:textId="1E3CADF8" w:rsidR="003C30E1" w:rsidRPr="005B0BCA" w:rsidRDefault="003C30E1" w:rsidP="00EC1F90">
      <w:pPr>
        <w:numPr>
          <w:ilvl w:val="0"/>
          <w:numId w:val="22"/>
        </w:numPr>
        <w:tabs>
          <w:tab w:val="clear" w:pos="720"/>
          <w:tab w:val="num" w:pos="1068"/>
        </w:tabs>
        <w:spacing w:after="0" w:line="240" w:lineRule="auto"/>
        <w:ind w:left="1068" w:right="-6"/>
        <w:jc w:val="both"/>
      </w:pPr>
      <w:r w:rsidRPr="005B0BCA">
        <w:t xml:space="preserve">El nivel de </w:t>
      </w:r>
      <w:r w:rsidR="001A3123" w:rsidRPr="005B0BCA">
        <w:t xml:space="preserve">aportaciones </w:t>
      </w:r>
      <w:r w:rsidR="00BE3569" w:rsidRPr="005B0BCA">
        <w:t xml:space="preserve">y/o donativos </w:t>
      </w:r>
      <w:r w:rsidR="001A3123" w:rsidRPr="005B0BCA">
        <w:t>e inversiones</w:t>
      </w:r>
      <w:r w:rsidR="00894DA1" w:rsidRPr="005B0BCA">
        <w:t>.</w:t>
      </w:r>
    </w:p>
    <w:p w14:paraId="48D55A4B" w14:textId="77777777" w:rsidR="003C30E1" w:rsidRPr="005B0BCA" w:rsidRDefault="003C30E1" w:rsidP="00EC1F90">
      <w:pPr>
        <w:numPr>
          <w:ilvl w:val="0"/>
          <w:numId w:val="22"/>
        </w:numPr>
        <w:tabs>
          <w:tab w:val="clear" w:pos="720"/>
          <w:tab w:val="num" w:pos="1068"/>
        </w:tabs>
        <w:spacing w:after="0" w:line="240" w:lineRule="auto"/>
        <w:ind w:left="1068" w:right="-6"/>
        <w:jc w:val="both"/>
      </w:pPr>
      <w:r w:rsidRPr="005B0BCA">
        <w:t>La implementación y operación de nuevos proyectos.</w:t>
      </w:r>
    </w:p>
    <w:p w14:paraId="5FF0B9FF" w14:textId="16E3551D" w:rsidR="003C30E1" w:rsidRPr="005B0BCA" w:rsidRDefault="003C30E1" w:rsidP="00EC1F90">
      <w:pPr>
        <w:numPr>
          <w:ilvl w:val="0"/>
          <w:numId w:val="22"/>
        </w:numPr>
        <w:tabs>
          <w:tab w:val="clear" w:pos="720"/>
          <w:tab w:val="num" w:pos="1068"/>
        </w:tabs>
        <w:spacing w:after="0" w:line="240" w:lineRule="auto"/>
        <w:ind w:left="1068" w:right="-6"/>
        <w:jc w:val="both"/>
      </w:pPr>
      <w:r w:rsidRPr="005B0BCA">
        <w:t xml:space="preserve">Los informes </w:t>
      </w:r>
      <w:r w:rsidR="001A3123" w:rsidRPr="005B0BCA">
        <w:t>que rindan</w:t>
      </w:r>
      <w:r w:rsidRPr="005B0BCA">
        <w:t xml:space="preserve"> el </w:t>
      </w:r>
      <w:r w:rsidR="00AC440F" w:rsidRPr="005B0BCA">
        <w:t>Comité Técnico</w:t>
      </w:r>
      <w:r w:rsidRPr="005B0BCA">
        <w:t xml:space="preserve">, el Consejo de Vigilancia, la Comisión de Auditoría, </w:t>
      </w:r>
      <w:r w:rsidR="001A3123" w:rsidRPr="005B0BCA">
        <w:t>las Comisiones de Seguimiento</w:t>
      </w:r>
      <w:r w:rsidRPr="005B0BCA">
        <w:t xml:space="preserve"> de las obras y cualquier otra </w:t>
      </w:r>
      <w:r w:rsidR="001A3123" w:rsidRPr="005B0BCA">
        <w:t>comisión que</w:t>
      </w:r>
      <w:r w:rsidRPr="005B0BCA">
        <w:t xml:space="preserve"> para el buen funcionamiento del fideicomiso se requiera;</w:t>
      </w:r>
    </w:p>
    <w:p w14:paraId="311C63D3" w14:textId="77777777" w:rsidR="003C30E1" w:rsidRPr="005B0BCA" w:rsidRDefault="003C30E1" w:rsidP="003C30E1">
      <w:pPr>
        <w:ind w:right="-6"/>
        <w:jc w:val="both"/>
        <w:rPr>
          <w:rFonts w:ascii="Arial" w:hAnsi="Arial"/>
          <w:sz w:val="16"/>
        </w:rPr>
      </w:pPr>
    </w:p>
    <w:p w14:paraId="292E569E" w14:textId="5986B9B1" w:rsidR="003C30E1" w:rsidRPr="005B0BCA" w:rsidRDefault="003C30E1" w:rsidP="00EC1F90">
      <w:pPr>
        <w:numPr>
          <w:ilvl w:val="0"/>
          <w:numId w:val="67"/>
        </w:numPr>
        <w:spacing w:after="0" w:line="240" w:lineRule="auto"/>
        <w:ind w:right="-6"/>
        <w:jc w:val="both"/>
      </w:pPr>
      <w:r w:rsidRPr="005B0BCA">
        <w:t xml:space="preserve">Analizar y decidir el monto </w:t>
      </w:r>
      <w:r w:rsidR="001A3123" w:rsidRPr="005B0BCA">
        <w:t>de las</w:t>
      </w:r>
      <w:r w:rsidRPr="005B0BCA">
        <w:t xml:space="preserve"> partidas y el tipo de proyectos de inversión que deberán de desarrollarse dentro de las obras contempladas dentro de los objetivos del fideicomiso</w:t>
      </w:r>
      <w:r w:rsidR="00616D3C" w:rsidRPr="005B0BCA">
        <w:t xml:space="preserve">, así como </w:t>
      </w:r>
      <w:r w:rsidR="0015593F" w:rsidRPr="005B0BCA">
        <w:t>las adquisiciones</w:t>
      </w:r>
      <w:r w:rsidR="00616D3C" w:rsidRPr="005B0BCA">
        <w:t xml:space="preserve"> de muebles, equipos y </w:t>
      </w:r>
      <w:r w:rsidR="00310B22" w:rsidRPr="005B0BCA">
        <w:t>accesorios para</w:t>
      </w:r>
      <w:r w:rsidR="00616D3C" w:rsidRPr="005B0BCA">
        <w:t xml:space="preserve"> el cumplimiento de los</w:t>
      </w:r>
      <w:r w:rsidR="00310B22" w:rsidRPr="005B0BCA">
        <w:t xml:space="preserve"> </w:t>
      </w:r>
      <w:r w:rsidR="00616D3C" w:rsidRPr="005B0BCA">
        <w:t>obje</w:t>
      </w:r>
      <w:r w:rsidR="00310B22" w:rsidRPr="005B0BCA">
        <w:t>t</w:t>
      </w:r>
      <w:r w:rsidR="00616D3C" w:rsidRPr="005B0BCA">
        <w:t>ivos del aula digital</w:t>
      </w:r>
      <w:r w:rsidR="00EB0940">
        <w:t xml:space="preserve"> y</w:t>
      </w:r>
      <w:r w:rsidR="00612AD1" w:rsidRPr="005B0BCA">
        <w:t xml:space="preserve"> </w:t>
      </w:r>
      <w:r w:rsidR="00443AC5" w:rsidRPr="005B0BCA">
        <w:t>cual</w:t>
      </w:r>
      <w:r w:rsidR="00575F02" w:rsidRPr="005B0BCA">
        <w:t>esquiera otras obras que se contemplen en lo</w:t>
      </w:r>
      <w:r w:rsidR="00612AD1" w:rsidRPr="005B0BCA">
        <w:t>s</w:t>
      </w:r>
      <w:r w:rsidR="00575F02" w:rsidRPr="005B0BCA">
        <w:t xml:space="preserve"> fines del fideicomiso</w:t>
      </w:r>
      <w:r w:rsidRPr="005B0BCA">
        <w:t>;</w:t>
      </w:r>
    </w:p>
    <w:p w14:paraId="71BDB161" w14:textId="77777777" w:rsidR="003C30E1" w:rsidRPr="005B0BCA" w:rsidRDefault="003C30E1" w:rsidP="003C30E1">
      <w:pPr>
        <w:ind w:left="360" w:right="-6"/>
        <w:jc w:val="both"/>
        <w:rPr>
          <w:sz w:val="12"/>
          <w:szCs w:val="12"/>
        </w:rPr>
      </w:pPr>
    </w:p>
    <w:p w14:paraId="154AC91B" w14:textId="0E0CDC6D" w:rsidR="003C30E1" w:rsidRPr="005B0BCA" w:rsidRDefault="003C30E1" w:rsidP="00EC1F90">
      <w:pPr>
        <w:numPr>
          <w:ilvl w:val="0"/>
          <w:numId w:val="67"/>
        </w:numPr>
        <w:spacing w:after="0" w:line="240" w:lineRule="auto"/>
        <w:ind w:right="-6"/>
        <w:jc w:val="both"/>
      </w:pPr>
      <w:r w:rsidRPr="005B0BCA">
        <w:t xml:space="preserve">Aprobar la </w:t>
      </w:r>
      <w:r w:rsidR="001A3123" w:rsidRPr="005B0BCA">
        <w:t xml:space="preserve">inclusión de nuevos entes aportantes </w:t>
      </w:r>
      <w:r w:rsidR="00A34B06" w:rsidRPr="005B0BCA">
        <w:t xml:space="preserve">y donadores </w:t>
      </w:r>
      <w:r w:rsidR="001A3123" w:rsidRPr="005B0BCA">
        <w:t>al fideicomiso;</w:t>
      </w:r>
    </w:p>
    <w:p w14:paraId="7111D5D1" w14:textId="77777777" w:rsidR="003C30E1" w:rsidRPr="005B0BCA" w:rsidRDefault="003C30E1" w:rsidP="003C30E1">
      <w:pPr>
        <w:ind w:left="360" w:right="-6"/>
        <w:jc w:val="both"/>
        <w:rPr>
          <w:sz w:val="12"/>
          <w:szCs w:val="12"/>
        </w:rPr>
      </w:pPr>
    </w:p>
    <w:p w14:paraId="544497EE" w14:textId="354A6F77" w:rsidR="003C30E1" w:rsidRPr="005B0BCA" w:rsidRDefault="003C30E1" w:rsidP="00EC1F90">
      <w:pPr>
        <w:numPr>
          <w:ilvl w:val="0"/>
          <w:numId w:val="67"/>
        </w:numPr>
        <w:spacing w:after="0" w:line="240" w:lineRule="auto"/>
        <w:ind w:right="-6"/>
        <w:jc w:val="both"/>
      </w:pPr>
      <w:r w:rsidRPr="005B0BCA">
        <w:t xml:space="preserve">Autorizar y emitir mandato al </w:t>
      </w:r>
      <w:r w:rsidR="00AC440F" w:rsidRPr="005B0BCA">
        <w:t>Comité Técnico</w:t>
      </w:r>
      <w:r w:rsidRPr="005B0BCA">
        <w:t xml:space="preserve"> para que se gestionen y negocien créditos, apoyos financieros externos y apoyos administrativos o de cualquier otra índole ante las instancias correspondientes para facilitar el cumplimiento de los objetivos del fideicomiso </w:t>
      </w:r>
      <w:r w:rsidR="001A3123" w:rsidRPr="005B0BCA">
        <w:t>y de sus beneficiarios</w:t>
      </w:r>
      <w:r w:rsidRPr="005B0BCA">
        <w:t>;</w:t>
      </w:r>
    </w:p>
    <w:p w14:paraId="6685599A" w14:textId="77777777" w:rsidR="003C30E1" w:rsidRPr="005B0BCA" w:rsidRDefault="003C30E1" w:rsidP="003C30E1">
      <w:pPr>
        <w:ind w:left="360" w:right="-6"/>
        <w:jc w:val="both"/>
        <w:rPr>
          <w:sz w:val="12"/>
          <w:szCs w:val="12"/>
        </w:rPr>
      </w:pPr>
    </w:p>
    <w:p w14:paraId="24CB687A" w14:textId="57D73A5A" w:rsidR="003C30E1" w:rsidRPr="005B0BCA" w:rsidRDefault="003C30E1" w:rsidP="00EC1F90">
      <w:pPr>
        <w:numPr>
          <w:ilvl w:val="0"/>
          <w:numId w:val="67"/>
        </w:numPr>
        <w:spacing w:after="0" w:line="240" w:lineRule="auto"/>
        <w:ind w:right="-6"/>
        <w:jc w:val="both"/>
      </w:pPr>
      <w:r w:rsidRPr="005B0BCA">
        <w:t>Analizar las denuncias de irregularidades que se hayan presentado acerca del desempeño de las funciones tanto de sus integrantes como de los órganos</w:t>
      </w:r>
      <w:r w:rsidR="00D2794B">
        <w:t xml:space="preserve"> -</w:t>
      </w:r>
      <w:r w:rsidR="001A3123" w:rsidRPr="005B0BCA">
        <w:t xml:space="preserve">tanto de </w:t>
      </w:r>
      <w:r w:rsidRPr="005B0BCA">
        <w:t xml:space="preserve">gobierno </w:t>
      </w:r>
      <w:r w:rsidR="001A3123" w:rsidRPr="005B0BCA">
        <w:t>como de</w:t>
      </w:r>
      <w:r w:rsidRPr="005B0BCA">
        <w:t xml:space="preserve"> administración del fideicomiso</w:t>
      </w:r>
      <w:r w:rsidR="00D2794B">
        <w:t>-</w:t>
      </w:r>
      <w:r w:rsidRPr="005B0BCA">
        <w:t xml:space="preserve"> y establecer las sanciones correspondientes en función del nivel de gravedad y frecuencia en las faltas incurridas;</w:t>
      </w:r>
    </w:p>
    <w:p w14:paraId="2A73C9A4" w14:textId="77777777" w:rsidR="003C30E1" w:rsidRPr="005B0BCA" w:rsidRDefault="003C30E1" w:rsidP="003C30E1">
      <w:pPr>
        <w:ind w:left="360" w:right="-6"/>
        <w:jc w:val="both"/>
        <w:rPr>
          <w:sz w:val="12"/>
          <w:szCs w:val="12"/>
        </w:rPr>
      </w:pPr>
    </w:p>
    <w:p w14:paraId="370B70B2" w14:textId="77777777" w:rsidR="003C30E1" w:rsidRPr="005B0BCA" w:rsidRDefault="003C30E1" w:rsidP="00EC1F90">
      <w:pPr>
        <w:numPr>
          <w:ilvl w:val="0"/>
          <w:numId w:val="67"/>
        </w:numPr>
        <w:spacing w:after="0" w:line="240" w:lineRule="auto"/>
        <w:ind w:right="-6"/>
        <w:jc w:val="both"/>
      </w:pPr>
      <w:r w:rsidRPr="005B0BCA">
        <w:t>Defender al fideicomiso ante cualquier situación que atente contra sus intereses y buena marcha;</w:t>
      </w:r>
    </w:p>
    <w:p w14:paraId="4CEF2784" w14:textId="77777777" w:rsidR="003C30E1" w:rsidRPr="005B0BCA" w:rsidRDefault="003C30E1" w:rsidP="003C30E1">
      <w:pPr>
        <w:ind w:left="360" w:right="-6"/>
        <w:jc w:val="both"/>
        <w:rPr>
          <w:sz w:val="12"/>
          <w:szCs w:val="12"/>
        </w:rPr>
      </w:pPr>
    </w:p>
    <w:p w14:paraId="0DCBDE67" w14:textId="77777777" w:rsidR="003C30E1" w:rsidRPr="005B0BCA" w:rsidRDefault="003C30E1" w:rsidP="00EC1F90">
      <w:pPr>
        <w:numPr>
          <w:ilvl w:val="0"/>
          <w:numId w:val="67"/>
        </w:numPr>
        <w:spacing w:after="0" w:line="240" w:lineRule="auto"/>
        <w:ind w:right="-6"/>
        <w:jc w:val="both"/>
      </w:pPr>
      <w:r w:rsidRPr="005B0BCA">
        <w:t>Respetar y hacer respetar la autonomía administrativa, operativa y financiera del fideicomiso;</w:t>
      </w:r>
    </w:p>
    <w:p w14:paraId="611FDB06" w14:textId="77777777" w:rsidR="003C30E1" w:rsidRPr="005B0BCA" w:rsidRDefault="003C30E1" w:rsidP="003C30E1">
      <w:pPr>
        <w:ind w:left="360" w:right="-6"/>
        <w:jc w:val="both"/>
        <w:rPr>
          <w:sz w:val="12"/>
          <w:szCs w:val="12"/>
        </w:rPr>
      </w:pPr>
    </w:p>
    <w:p w14:paraId="1E226B92" w14:textId="77777777" w:rsidR="003C30E1" w:rsidRPr="005B0BCA" w:rsidRDefault="003C30E1" w:rsidP="00EC1F90">
      <w:pPr>
        <w:numPr>
          <w:ilvl w:val="0"/>
          <w:numId w:val="67"/>
        </w:numPr>
        <w:spacing w:after="0" w:line="240" w:lineRule="auto"/>
        <w:ind w:right="-6"/>
        <w:jc w:val="both"/>
      </w:pPr>
      <w:r w:rsidRPr="005B0BCA">
        <w:t>Realizar las acciones necesarias para impedir que tanto sus integrantes como el resto de los órganos de gobierno y administración politicen o lucren con sus actividades;</w:t>
      </w:r>
    </w:p>
    <w:p w14:paraId="29857337" w14:textId="77777777" w:rsidR="003C30E1" w:rsidRPr="005B0BCA" w:rsidRDefault="003C30E1" w:rsidP="003C30E1">
      <w:pPr>
        <w:ind w:left="360" w:right="-6"/>
        <w:jc w:val="both"/>
        <w:rPr>
          <w:sz w:val="12"/>
          <w:szCs w:val="12"/>
        </w:rPr>
      </w:pPr>
    </w:p>
    <w:p w14:paraId="7FA1E124" w14:textId="426CCC89" w:rsidR="003C30E1" w:rsidRPr="005B0BCA" w:rsidRDefault="003C30E1" w:rsidP="00EC1F90">
      <w:pPr>
        <w:numPr>
          <w:ilvl w:val="0"/>
          <w:numId w:val="67"/>
        </w:numPr>
        <w:spacing w:after="0" w:line="240" w:lineRule="auto"/>
        <w:ind w:right="-6"/>
        <w:jc w:val="both"/>
      </w:pPr>
      <w:r w:rsidRPr="005B0BCA">
        <w:t xml:space="preserve">Sancionar y aprobar los calendarios de reuniones del </w:t>
      </w:r>
      <w:r w:rsidR="00AC440F" w:rsidRPr="005B0BCA">
        <w:t>Comité Técnico</w:t>
      </w:r>
      <w:r w:rsidRPr="005B0BCA">
        <w:t xml:space="preserve">, así como el del Consejo de Vigilancia </w:t>
      </w:r>
      <w:r w:rsidR="001A3123" w:rsidRPr="005B0BCA">
        <w:t>y los</w:t>
      </w:r>
      <w:r w:rsidRPr="005B0BCA">
        <w:t xml:space="preserve"> </w:t>
      </w:r>
      <w:r w:rsidR="001A3123" w:rsidRPr="005B0BCA">
        <w:t>demás órganos</w:t>
      </w:r>
      <w:r w:rsidRPr="005B0BCA">
        <w:t xml:space="preserve"> de administración, incluyendo sus </w:t>
      </w:r>
      <w:r w:rsidR="00636A56" w:rsidRPr="005B0BCA">
        <w:t>planes</w:t>
      </w:r>
      <w:r w:rsidRPr="005B0BCA">
        <w:t xml:space="preserve"> de trabajo;</w:t>
      </w:r>
    </w:p>
    <w:p w14:paraId="00470BF5" w14:textId="77777777" w:rsidR="003C30E1" w:rsidRPr="005B0BCA" w:rsidRDefault="003C30E1" w:rsidP="003C30E1">
      <w:pPr>
        <w:ind w:left="360" w:right="-6"/>
        <w:jc w:val="both"/>
        <w:rPr>
          <w:sz w:val="12"/>
          <w:szCs w:val="12"/>
        </w:rPr>
      </w:pPr>
    </w:p>
    <w:p w14:paraId="40A25C71" w14:textId="6F5807DF" w:rsidR="003C30E1" w:rsidRPr="005B0BCA" w:rsidRDefault="003C30E1" w:rsidP="00EC1F90">
      <w:pPr>
        <w:numPr>
          <w:ilvl w:val="0"/>
          <w:numId w:val="67"/>
        </w:numPr>
        <w:spacing w:after="0" w:line="240" w:lineRule="auto"/>
        <w:ind w:right="-6"/>
        <w:jc w:val="both"/>
      </w:pPr>
      <w:r w:rsidRPr="005B0BCA">
        <w:lastRenderedPageBreak/>
        <w:t xml:space="preserve">Acordar el calendario de reuniones ordinarias de la propia Asamblea General de </w:t>
      </w:r>
      <w:r w:rsidR="001A3123" w:rsidRPr="005B0BCA">
        <w:t>Delegados</w:t>
      </w:r>
      <w:r w:rsidRPr="005B0BCA">
        <w:t>; y,</w:t>
      </w:r>
    </w:p>
    <w:p w14:paraId="232242DC" w14:textId="77777777" w:rsidR="003C30E1" w:rsidRPr="005B0BCA" w:rsidRDefault="003C30E1" w:rsidP="003C30E1">
      <w:pPr>
        <w:ind w:left="360" w:right="-6"/>
        <w:jc w:val="both"/>
        <w:rPr>
          <w:sz w:val="12"/>
          <w:szCs w:val="12"/>
        </w:rPr>
      </w:pPr>
    </w:p>
    <w:p w14:paraId="746BC6E3" w14:textId="62EF8C25" w:rsidR="003C30E1" w:rsidRPr="005B0BCA" w:rsidRDefault="003C30E1" w:rsidP="00EC1F90">
      <w:pPr>
        <w:numPr>
          <w:ilvl w:val="0"/>
          <w:numId w:val="67"/>
        </w:numPr>
        <w:spacing w:after="0" w:line="240" w:lineRule="auto"/>
        <w:ind w:right="-6"/>
        <w:jc w:val="both"/>
      </w:pPr>
      <w:r w:rsidRPr="005B0BCA">
        <w:t xml:space="preserve">En general, dictar y aplicar todas las medidas de control necesarias para propiciar el fortalecimiento de </w:t>
      </w:r>
      <w:r w:rsidR="002B7DC7" w:rsidRPr="005B0BCA">
        <w:t>“FIDESCOLAR 53”</w:t>
      </w:r>
      <w:r w:rsidRPr="005B0BCA">
        <w:t>.</w:t>
      </w:r>
    </w:p>
    <w:p w14:paraId="65B9F1EA" w14:textId="77777777" w:rsidR="003C30E1" w:rsidRPr="005B0BCA" w:rsidRDefault="003C30E1" w:rsidP="003C30E1">
      <w:pPr>
        <w:ind w:right="-6"/>
        <w:jc w:val="both"/>
        <w:rPr>
          <w:rFonts w:ascii="Arial" w:hAnsi="Arial"/>
          <w:b/>
          <w:sz w:val="16"/>
        </w:rPr>
      </w:pPr>
    </w:p>
    <w:p w14:paraId="29829D2A" w14:textId="2F508C97" w:rsidR="003C30E1" w:rsidRPr="005B0BCA" w:rsidRDefault="001A3123" w:rsidP="003C30E1">
      <w:pPr>
        <w:ind w:right="-6"/>
        <w:jc w:val="both"/>
      </w:pPr>
      <w:r w:rsidRPr="005B0BCA">
        <w:rPr>
          <w:b/>
          <w:bCs/>
        </w:rPr>
        <w:t xml:space="preserve">Artículo no. </w:t>
      </w:r>
      <w:r w:rsidR="001709C2" w:rsidRPr="005B0BCA">
        <w:rPr>
          <w:b/>
          <w:bCs/>
        </w:rPr>
        <w:t>2</w:t>
      </w:r>
      <w:r w:rsidR="00002420" w:rsidRPr="005B0BCA">
        <w:rPr>
          <w:b/>
          <w:bCs/>
        </w:rPr>
        <w:t>2</w:t>
      </w:r>
      <w:r w:rsidRPr="005B0BCA">
        <w:rPr>
          <w:b/>
          <w:bCs/>
        </w:rPr>
        <w:t xml:space="preserve">.- </w:t>
      </w:r>
      <w:r w:rsidR="003C30E1" w:rsidRPr="005B0BCA">
        <w:t xml:space="preserve">Las Asambleas Generales de </w:t>
      </w:r>
      <w:r w:rsidRPr="005B0BCA">
        <w:t>Delegados</w:t>
      </w:r>
      <w:r w:rsidR="003C30E1" w:rsidRPr="005B0BCA">
        <w:t xml:space="preserve"> serán convocadas por el Presidente y el Secretario del </w:t>
      </w:r>
      <w:r w:rsidR="00AC440F" w:rsidRPr="005B0BCA">
        <w:t>Comité Técnico</w:t>
      </w:r>
      <w:r w:rsidR="003C30E1" w:rsidRPr="005B0BCA">
        <w:t>, conforme al calendario acordado por dicha Asamblea</w:t>
      </w:r>
      <w:r w:rsidR="000B4D3C">
        <w:t>,</w:t>
      </w:r>
      <w:r w:rsidR="00264B50" w:rsidRPr="005B0BCA">
        <w:t xml:space="preserve"> y s</w:t>
      </w:r>
      <w:r w:rsidR="00B8746F" w:rsidRPr="005B0BCA">
        <w:t xml:space="preserve">e celebrarán de manera ordinaria </w:t>
      </w:r>
      <w:r w:rsidR="001102A2" w:rsidRPr="005B0BCA">
        <w:t>cada</w:t>
      </w:r>
      <w:r w:rsidR="00A34E23" w:rsidRPr="005B0BCA">
        <w:t xml:space="preserve"> tres </w:t>
      </w:r>
      <w:r w:rsidR="001102A2" w:rsidRPr="005B0BCA">
        <w:t>meses</w:t>
      </w:r>
      <w:r w:rsidR="00B8746F" w:rsidRPr="005B0BCA">
        <w:t xml:space="preserve"> y </w:t>
      </w:r>
      <w:r w:rsidR="001102A2" w:rsidRPr="005B0BCA">
        <w:t>con carácter extraordinario las veces que así se justifique</w:t>
      </w:r>
      <w:r w:rsidR="003C30E1" w:rsidRPr="005B0BCA">
        <w:t>.</w:t>
      </w:r>
    </w:p>
    <w:p w14:paraId="6CA0D8CD" w14:textId="5AB4EEE9" w:rsidR="003C30E1" w:rsidRPr="005B0BCA" w:rsidRDefault="001A3123" w:rsidP="003C30E1">
      <w:pPr>
        <w:tabs>
          <w:tab w:val="left" w:pos="4465"/>
        </w:tabs>
        <w:ind w:right="-6"/>
        <w:jc w:val="both"/>
      </w:pPr>
      <w:r w:rsidRPr="005B0BCA">
        <w:rPr>
          <w:b/>
          <w:bCs/>
        </w:rPr>
        <w:t xml:space="preserve">Artículo no. </w:t>
      </w:r>
      <w:r w:rsidR="001709C2" w:rsidRPr="005B0BCA">
        <w:rPr>
          <w:b/>
          <w:bCs/>
        </w:rPr>
        <w:t>2</w:t>
      </w:r>
      <w:r w:rsidR="00002420" w:rsidRPr="005B0BCA">
        <w:rPr>
          <w:b/>
          <w:bCs/>
        </w:rPr>
        <w:t>3</w:t>
      </w:r>
      <w:r w:rsidRPr="005B0BCA">
        <w:rPr>
          <w:b/>
          <w:bCs/>
        </w:rPr>
        <w:t xml:space="preserve">.- </w:t>
      </w:r>
      <w:r w:rsidRPr="005B0BCA">
        <w:t>La primera</w:t>
      </w:r>
      <w:r w:rsidR="003C30E1" w:rsidRPr="005B0BCA">
        <w:t xml:space="preserve"> convocatoria se hará con 15 días de anticipación en el caso de Asambleas Ordinarias, y</w:t>
      </w:r>
      <w:r w:rsidR="00F3744C">
        <w:t>,</w:t>
      </w:r>
      <w:r w:rsidR="003C30E1" w:rsidRPr="005B0BCA">
        <w:t xml:space="preserve"> con 7, en el caso de que sean Extraordinarias. La segunda convocatoria se hará con una semana de anticipación para todo tipo de Asambleas. </w:t>
      </w:r>
    </w:p>
    <w:p w14:paraId="26936BC5" w14:textId="742C7194" w:rsidR="003C30E1" w:rsidRPr="005B0BCA" w:rsidRDefault="001A3123" w:rsidP="003C30E1">
      <w:pPr>
        <w:ind w:right="-6"/>
        <w:jc w:val="both"/>
      </w:pPr>
      <w:r w:rsidRPr="005B0BCA">
        <w:rPr>
          <w:b/>
          <w:bCs/>
        </w:rPr>
        <w:t xml:space="preserve">Artículo no. </w:t>
      </w:r>
      <w:r w:rsidR="001709C2" w:rsidRPr="005B0BCA">
        <w:rPr>
          <w:b/>
          <w:bCs/>
        </w:rPr>
        <w:t>2</w:t>
      </w:r>
      <w:r w:rsidR="00002420" w:rsidRPr="005B0BCA">
        <w:rPr>
          <w:b/>
          <w:bCs/>
        </w:rPr>
        <w:t>4</w:t>
      </w:r>
      <w:r w:rsidRPr="005B0BCA">
        <w:rPr>
          <w:b/>
          <w:bCs/>
        </w:rPr>
        <w:t xml:space="preserve">.- </w:t>
      </w:r>
      <w:r w:rsidR="003C30E1" w:rsidRPr="005B0BCA">
        <w:t xml:space="preserve">En toda convocatoria deberá darse a conocer: día, fecha, hora, lugar y domicilio de la reunión, además de </w:t>
      </w:r>
      <w:r w:rsidRPr="005B0BCA">
        <w:t>la propuesta</w:t>
      </w:r>
      <w:r w:rsidR="003C30E1" w:rsidRPr="005B0BCA">
        <w:t xml:space="preserve"> del orden del día de los asuntos que se abordarán en </w:t>
      </w:r>
      <w:smartTag w:uri="urn:schemas-microsoft-com:office:smarttags" w:element="PersonName">
        <w:smartTagPr>
          <w:attr w:name="ProductID" w:val="la Asamblea."/>
        </w:smartTagPr>
        <w:r w:rsidR="003C30E1" w:rsidRPr="005B0BCA">
          <w:t>la Asamblea.</w:t>
        </w:r>
      </w:smartTag>
    </w:p>
    <w:p w14:paraId="359B8D02" w14:textId="135C5570" w:rsidR="003C30E1" w:rsidRPr="005B0BCA" w:rsidRDefault="001A3123" w:rsidP="003C30E1">
      <w:pPr>
        <w:ind w:right="-6"/>
        <w:jc w:val="both"/>
      </w:pPr>
      <w:r w:rsidRPr="005B0BCA">
        <w:rPr>
          <w:b/>
          <w:bCs/>
        </w:rPr>
        <w:t xml:space="preserve">Artículo no. </w:t>
      </w:r>
      <w:r w:rsidR="001709C2" w:rsidRPr="005B0BCA">
        <w:rPr>
          <w:b/>
          <w:bCs/>
        </w:rPr>
        <w:t>2</w:t>
      </w:r>
      <w:r w:rsidR="00002420" w:rsidRPr="005B0BCA">
        <w:rPr>
          <w:b/>
          <w:bCs/>
        </w:rPr>
        <w:t>5</w:t>
      </w:r>
      <w:r w:rsidRPr="005B0BCA">
        <w:rPr>
          <w:b/>
          <w:bCs/>
        </w:rPr>
        <w:t>.</w:t>
      </w:r>
      <w:r w:rsidR="00F5131D" w:rsidRPr="005B0BCA">
        <w:rPr>
          <w:b/>
          <w:bCs/>
        </w:rPr>
        <w:t xml:space="preserve">- </w:t>
      </w:r>
      <w:r w:rsidR="00F5131D" w:rsidRPr="005B0BCA">
        <w:rPr>
          <w:rFonts w:ascii="Arial" w:hAnsi="Arial"/>
        </w:rPr>
        <w:t>Para</w:t>
      </w:r>
      <w:r w:rsidR="003C30E1" w:rsidRPr="005B0BCA">
        <w:t xml:space="preserve"> toda instalación legal de la Asamblea</w:t>
      </w:r>
      <w:r w:rsidRPr="005B0BCA">
        <w:t>,</w:t>
      </w:r>
      <w:r w:rsidR="003C30E1" w:rsidRPr="005B0BCA">
        <w:t xml:space="preserve"> en primera convocatoria, se requerirá de la asistencia de la mayoría de </w:t>
      </w:r>
      <w:r w:rsidR="00F5131D" w:rsidRPr="005B0BCA">
        <w:t>los Delegados;</w:t>
      </w:r>
      <w:r w:rsidR="003C30E1" w:rsidRPr="005B0BCA">
        <w:t xml:space="preserve"> y</w:t>
      </w:r>
      <w:r w:rsidR="00F3744C">
        <w:t>,</w:t>
      </w:r>
      <w:r w:rsidR="003C30E1" w:rsidRPr="005B0BCA">
        <w:t xml:space="preserve"> en segunda convocatoria</w:t>
      </w:r>
      <w:r w:rsidR="00F5131D" w:rsidRPr="005B0BCA">
        <w:t>,</w:t>
      </w:r>
      <w:r w:rsidR="003C30E1" w:rsidRPr="005B0BCA">
        <w:t xml:space="preserve"> se podrá instalar con los </w:t>
      </w:r>
      <w:r w:rsidR="00F5131D" w:rsidRPr="005B0BCA">
        <w:t>Delegados</w:t>
      </w:r>
      <w:r w:rsidR="003C30E1" w:rsidRPr="005B0BCA">
        <w:t xml:space="preserve"> que estén presentes, a excepción de las Asambleas Generales de </w:t>
      </w:r>
      <w:r w:rsidR="00F5131D" w:rsidRPr="005B0BCA">
        <w:t>Delegados</w:t>
      </w:r>
      <w:r w:rsidR="003C30E1" w:rsidRPr="005B0BCA">
        <w:t xml:space="preserve"> que sean convocadas para reformar el Reglamento</w:t>
      </w:r>
      <w:r w:rsidR="000729FD">
        <w:t>,</w:t>
      </w:r>
      <w:r w:rsidR="003C30E1" w:rsidRPr="005B0BCA">
        <w:t xml:space="preserve"> la cual deberá instalarse por las dos terceras partes </w:t>
      </w:r>
      <w:bookmarkStart w:id="0" w:name="_Hlk170204720"/>
      <w:r w:rsidR="003C30E1" w:rsidRPr="005B0BCA">
        <w:t xml:space="preserve">del total del padrón de </w:t>
      </w:r>
      <w:r w:rsidR="00F5131D" w:rsidRPr="005B0BCA">
        <w:t>Delegados</w:t>
      </w:r>
      <w:r w:rsidR="003C30E1" w:rsidRPr="005B0BCA">
        <w:t xml:space="preserve"> existente a la fecha de celebración de la Asamblea</w:t>
      </w:r>
      <w:bookmarkEnd w:id="0"/>
      <w:r w:rsidR="003C30E1" w:rsidRPr="005B0BCA">
        <w:t xml:space="preserve">. </w:t>
      </w:r>
    </w:p>
    <w:p w14:paraId="04ED4DA0" w14:textId="28E14118" w:rsidR="003C30E1" w:rsidRPr="005B0BCA" w:rsidRDefault="00F5131D" w:rsidP="003C30E1">
      <w:pPr>
        <w:tabs>
          <w:tab w:val="left" w:pos="4465"/>
        </w:tabs>
        <w:ind w:right="-6"/>
        <w:jc w:val="both"/>
      </w:pPr>
      <w:r w:rsidRPr="005B0BCA">
        <w:rPr>
          <w:b/>
          <w:bCs/>
        </w:rPr>
        <w:t>Artículo no. 2</w:t>
      </w:r>
      <w:r w:rsidR="00002420" w:rsidRPr="005B0BCA">
        <w:rPr>
          <w:b/>
          <w:bCs/>
        </w:rPr>
        <w:t>6</w:t>
      </w:r>
      <w:r w:rsidRPr="005B0BCA">
        <w:rPr>
          <w:b/>
          <w:bCs/>
        </w:rPr>
        <w:t xml:space="preserve">.- </w:t>
      </w:r>
      <w:r w:rsidR="003C30E1" w:rsidRPr="005B0BCA">
        <w:t xml:space="preserve">Todas las Asambleas Generales de </w:t>
      </w:r>
      <w:r w:rsidR="00101EE4" w:rsidRPr="005B0BCA">
        <w:t>Delegados</w:t>
      </w:r>
      <w:r w:rsidR="003C30E1" w:rsidRPr="005B0BCA">
        <w:t xml:space="preserve"> estarán dirigidas por una Mesa de los Debates, la cual se integrará por un Presidente, un Secretario y </w:t>
      </w:r>
      <w:r w:rsidR="007A3748" w:rsidRPr="005B0BCA">
        <w:t>do</w:t>
      </w:r>
      <w:r w:rsidR="006E7EE1" w:rsidRPr="005B0BCA">
        <w:t xml:space="preserve">s </w:t>
      </w:r>
      <w:r w:rsidR="003C30E1" w:rsidRPr="005B0BCA">
        <w:t xml:space="preserve">Escrutadores, mismos que serán electos entre los asistentes en forma de planilla o </w:t>
      </w:r>
      <w:r w:rsidR="00101EE4" w:rsidRPr="005B0BCA">
        <w:t>individual, turnándose</w:t>
      </w:r>
      <w:r w:rsidR="003C30E1" w:rsidRPr="005B0BCA">
        <w:t xml:space="preserve"> la </w:t>
      </w:r>
      <w:r w:rsidR="00101EE4" w:rsidRPr="005B0BCA">
        <w:t>responsabilidad cada</w:t>
      </w:r>
      <w:r w:rsidR="003C30E1" w:rsidRPr="005B0BCA">
        <w:t xml:space="preserve"> una de las </w:t>
      </w:r>
      <w:r w:rsidR="00101EE4" w:rsidRPr="005B0BCA">
        <w:t>delegaciones</w:t>
      </w:r>
      <w:r w:rsidR="003C30E1" w:rsidRPr="005B0BCA">
        <w:t xml:space="preserve"> para cada Asamblea, con excepción del </w:t>
      </w:r>
      <w:r w:rsidR="00101EE4" w:rsidRPr="005B0BCA">
        <w:t>Presidente, ya</w:t>
      </w:r>
      <w:r w:rsidR="003C30E1" w:rsidRPr="005B0BCA">
        <w:t xml:space="preserve"> que esta función estará a cargo del Presidente del </w:t>
      </w:r>
      <w:r w:rsidR="00AC440F" w:rsidRPr="005B0BCA">
        <w:t>Comité Técnico</w:t>
      </w:r>
      <w:r w:rsidR="003C30E1" w:rsidRPr="005B0BCA">
        <w:t xml:space="preserve"> o por el Vicepresidente, </w:t>
      </w:r>
      <w:r w:rsidR="00334A02" w:rsidRPr="005B0BCA">
        <w:t>en la</w:t>
      </w:r>
      <w:r w:rsidR="003C30E1" w:rsidRPr="005B0BCA">
        <w:t xml:space="preserve"> ausencia del primero. </w:t>
      </w:r>
    </w:p>
    <w:p w14:paraId="6B499F62" w14:textId="34669132" w:rsidR="003C30E1" w:rsidRPr="005B0BCA" w:rsidRDefault="00101EE4" w:rsidP="00101EE4">
      <w:pPr>
        <w:pStyle w:val="Textoindependiente"/>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334A02" w:rsidRPr="005B0BCA">
        <w:rPr>
          <w:rFonts w:asciiTheme="minorHAnsi" w:eastAsiaTheme="minorHAnsi" w:hAnsiTheme="minorHAnsi" w:cstheme="minorBidi"/>
          <w:b/>
          <w:bCs/>
          <w:kern w:val="2"/>
          <w:sz w:val="22"/>
          <w:szCs w:val="22"/>
          <w:lang w:val="es-MX" w:eastAsia="en-US"/>
          <w14:ligatures w14:val="standardContextual"/>
        </w:rPr>
        <w:t>2</w:t>
      </w:r>
      <w:r w:rsidR="00002420" w:rsidRPr="005B0BCA">
        <w:rPr>
          <w:rFonts w:asciiTheme="minorHAnsi" w:eastAsiaTheme="minorHAnsi" w:hAnsiTheme="minorHAnsi" w:cstheme="minorBidi"/>
          <w:b/>
          <w:bCs/>
          <w:kern w:val="2"/>
          <w:sz w:val="22"/>
          <w:szCs w:val="22"/>
          <w:lang w:val="es-MX" w:eastAsia="en-US"/>
          <w14:ligatures w14:val="standardContextual"/>
        </w:rPr>
        <w:t>7</w:t>
      </w:r>
      <w:r w:rsidRPr="005B0BCA">
        <w:rPr>
          <w:rFonts w:asciiTheme="minorHAnsi" w:eastAsiaTheme="minorHAnsi" w:hAnsiTheme="minorHAnsi" w:cstheme="minorBidi"/>
          <w:b/>
          <w:bCs/>
          <w:kern w:val="2"/>
          <w:sz w:val="22"/>
          <w:szCs w:val="22"/>
          <w:lang w:val="es-MX" w:eastAsia="en-US"/>
          <w14:ligatures w14:val="standardContextual"/>
        </w:rPr>
        <w:t>.-</w:t>
      </w:r>
      <w:r w:rsidR="003C30E1" w:rsidRPr="005B0BCA">
        <w:rPr>
          <w:rFonts w:ascii="Arial" w:hAnsi="Arial"/>
          <w:sz w:val="16"/>
        </w:rPr>
        <w:t xml:space="preserve"> </w:t>
      </w:r>
      <w:r w:rsidR="003C30E1" w:rsidRPr="005B0BCA">
        <w:rPr>
          <w:rFonts w:asciiTheme="minorHAnsi" w:hAnsiTheme="minorHAnsi"/>
          <w:sz w:val="22"/>
          <w:szCs w:val="22"/>
        </w:rPr>
        <w:t xml:space="preserve">Las </w:t>
      </w:r>
      <w:r w:rsidRPr="005B0BCA">
        <w:rPr>
          <w:rFonts w:asciiTheme="minorHAnsi" w:hAnsiTheme="minorHAnsi"/>
          <w:sz w:val="22"/>
          <w:szCs w:val="22"/>
        </w:rPr>
        <w:t>funciones de</w:t>
      </w:r>
      <w:r w:rsidR="003C30E1" w:rsidRPr="005B0BCA">
        <w:rPr>
          <w:rFonts w:asciiTheme="minorHAnsi" w:hAnsiTheme="minorHAnsi"/>
          <w:sz w:val="22"/>
          <w:szCs w:val="22"/>
        </w:rPr>
        <w:t xml:space="preserve"> los integrantes de </w:t>
      </w:r>
      <w:smartTag w:uri="urn:schemas-microsoft-com:office:smarttags" w:element="PersonName">
        <w:smartTagPr>
          <w:attr w:name="ProductID" w:val="la Mesa"/>
        </w:smartTagPr>
        <w:r w:rsidR="003C30E1" w:rsidRPr="005B0BCA">
          <w:rPr>
            <w:rFonts w:asciiTheme="minorHAnsi" w:hAnsiTheme="minorHAnsi"/>
            <w:sz w:val="22"/>
            <w:szCs w:val="22"/>
          </w:rPr>
          <w:t>la Mesa</w:t>
        </w:r>
      </w:smartTag>
      <w:r w:rsidR="003C30E1" w:rsidRPr="005B0BCA">
        <w:rPr>
          <w:rFonts w:asciiTheme="minorHAnsi" w:hAnsiTheme="minorHAnsi"/>
          <w:sz w:val="22"/>
          <w:szCs w:val="22"/>
        </w:rPr>
        <w:t xml:space="preserve"> de los Debates, serán las siguientes:</w:t>
      </w:r>
    </w:p>
    <w:p w14:paraId="027469BE" w14:textId="77777777" w:rsidR="003C30E1" w:rsidRPr="005B0BCA" w:rsidRDefault="003C30E1" w:rsidP="003C30E1">
      <w:pPr>
        <w:ind w:right="-6"/>
        <w:jc w:val="both"/>
        <w:rPr>
          <w:rFonts w:ascii="Arial" w:hAnsi="Arial"/>
          <w:sz w:val="16"/>
        </w:rPr>
      </w:pPr>
    </w:p>
    <w:p w14:paraId="47094A4E" w14:textId="527B7F4A" w:rsidR="003C30E1" w:rsidRPr="005B0BCA" w:rsidRDefault="003C30E1" w:rsidP="00EC1F90">
      <w:pPr>
        <w:numPr>
          <w:ilvl w:val="0"/>
          <w:numId w:val="24"/>
        </w:numPr>
        <w:spacing w:after="0" w:line="240" w:lineRule="auto"/>
        <w:ind w:right="-6"/>
        <w:jc w:val="both"/>
        <w:rPr>
          <w:b/>
          <w:bCs/>
        </w:rPr>
      </w:pPr>
      <w:r w:rsidRPr="005B0BCA">
        <w:rPr>
          <w:b/>
          <w:bCs/>
        </w:rPr>
        <w:t>PRESIDENTE</w:t>
      </w:r>
      <w:r w:rsidR="00101EE4" w:rsidRPr="005B0BCA">
        <w:rPr>
          <w:b/>
          <w:bCs/>
        </w:rPr>
        <w:t>:</w:t>
      </w:r>
    </w:p>
    <w:p w14:paraId="4A747997" w14:textId="77777777" w:rsidR="003C30E1" w:rsidRPr="005B0BCA" w:rsidRDefault="003C30E1" w:rsidP="003C30E1">
      <w:pPr>
        <w:ind w:left="360" w:right="-6"/>
        <w:jc w:val="both"/>
        <w:rPr>
          <w:rFonts w:ascii="Arial" w:hAnsi="Arial"/>
          <w:sz w:val="16"/>
        </w:rPr>
      </w:pPr>
    </w:p>
    <w:p w14:paraId="71696BDF" w14:textId="6183BE14" w:rsidR="003C30E1" w:rsidRPr="005B0BCA" w:rsidRDefault="003C30E1" w:rsidP="00EC1F90">
      <w:pPr>
        <w:numPr>
          <w:ilvl w:val="1"/>
          <w:numId w:val="24"/>
        </w:numPr>
        <w:spacing w:after="0" w:line="240" w:lineRule="auto"/>
        <w:ind w:left="1080" w:right="-6"/>
        <w:jc w:val="both"/>
      </w:pPr>
      <w:r w:rsidRPr="005B0BCA">
        <w:t>Dar a conocer el número de asistentes</w:t>
      </w:r>
      <w:r w:rsidR="0046326E">
        <w:t>,</w:t>
      </w:r>
      <w:r w:rsidRPr="005B0BCA">
        <w:t xml:space="preserve"> según el pase de lista o sistema de registro, a fin de determinar la existencia del quórum necesario para la instalación legal de la Asamblea;</w:t>
      </w:r>
    </w:p>
    <w:p w14:paraId="10DA9149" w14:textId="77777777" w:rsidR="003C30E1" w:rsidRPr="005B0BCA" w:rsidRDefault="003C30E1" w:rsidP="00EC1F90">
      <w:pPr>
        <w:numPr>
          <w:ilvl w:val="1"/>
          <w:numId w:val="24"/>
        </w:numPr>
        <w:spacing w:after="0" w:line="240" w:lineRule="auto"/>
        <w:ind w:left="1080" w:right="-6"/>
        <w:jc w:val="both"/>
      </w:pPr>
      <w:r w:rsidRPr="005B0BCA">
        <w:t>Instalar legalmente la Asamblea;</w:t>
      </w:r>
    </w:p>
    <w:p w14:paraId="3ED77EF6" w14:textId="77777777" w:rsidR="003C30E1" w:rsidRPr="005B0BCA" w:rsidRDefault="003C30E1" w:rsidP="00EC1F90">
      <w:pPr>
        <w:numPr>
          <w:ilvl w:val="1"/>
          <w:numId w:val="24"/>
        </w:numPr>
        <w:spacing w:after="0" w:line="240" w:lineRule="auto"/>
        <w:ind w:left="1080" w:right="-6"/>
        <w:jc w:val="both"/>
      </w:pPr>
      <w:r w:rsidRPr="005B0BCA">
        <w:t>Moderar el uso de la palabra de los participantes en la Asamblea;</w:t>
      </w:r>
    </w:p>
    <w:p w14:paraId="4E247053" w14:textId="56E84650" w:rsidR="003C30E1" w:rsidRPr="005B0BCA" w:rsidRDefault="003C30E1" w:rsidP="00EC1F90">
      <w:pPr>
        <w:numPr>
          <w:ilvl w:val="1"/>
          <w:numId w:val="24"/>
        </w:numPr>
        <w:spacing w:after="0" w:line="240" w:lineRule="auto"/>
        <w:ind w:left="1080" w:right="-6"/>
        <w:jc w:val="both"/>
      </w:pPr>
      <w:r w:rsidRPr="005B0BCA">
        <w:t xml:space="preserve">Someter a votación </w:t>
      </w:r>
      <w:r w:rsidR="00101EE4" w:rsidRPr="005B0BCA">
        <w:t>las diferentes propuestas y</w:t>
      </w:r>
      <w:r w:rsidRPr="005B0BCA">
        <w:t xml:space="preserve"> dar a conocer los resultados que cada propuesta obtuvo. En los casos en que la votación contabilizada por los escrutadores, derivada de cualquier situación, no concuerde con la que a simple vista se </w:t>
      </w:r>
      <w:r w:rsidR="00101EE4" w:rsidRPr="005B0BCA">
        <w:t>percibe, tendrá</w:t>
      </w:r>
      <w:r w:rsidRPr="005B0BCA">
        <w:t xml:space="preserve"> la facultad de someter a votación nuevamente el </w:t>
      </w:r>
      <w:r w:rsidR="00101EE4" w:rsidRPr="005B0BCA">
        <w:t>asunto, ya</w:t>
      </w:r>
      <w:r w:rsidRPr="005B0BCA">
        <w:t xml:space="preserve"> </w:t>
      </w:r>
      <w:r w:rsidRPr="005B0BCA">
        <w:lastRenderedPageBreak/>
        <w:t xml:space="preserve">sea utilizando el mismo tipo de votación o cambiarla a fin de que los resultados de </w:t>
      </w:r>
      <w:r w:rsidR="00101EE4" w:rsidRPr="005B0BCA">
        <w:t>ésta</w:t>
      </w:r>
      <w:r w:rsidRPr="005B0BCA">
        <w:t xml:space="preserve"> sean objetivos y </w:t>
      </w:r>
      <w:r w:rsidR="00101EE4" w:rsidRPr="005B0BCA">
        <w:t>sin lugar a duda</w:t>
      </w:r>
      <w:r w:rsidRPr="005B0BCA">
        <w:t>;</w:t>
      </w:r>
    </w:p>
    <w:p w14:paraId="03736EBF" w14:textId="77777777" w:rsidR="003C30E1" w:rsidRPr="005B0BCA" w:rsidRDefault="003C30E1" w:rsidP="00EC1F90">
      <w:pPr>
        <w:numPr>
          <w:ilvl w:val="1"/>
          <w:numId w:val="24"/>
        </w:numPr>
        <w:spacing w:after="0" w:line="240" w:lineRule="auto"/>
        <w:ind w:left="1080" w:right="-6"/>
        <w:jc w:val="both"/>
      </w:pPr>
      <w:r w:rsidRPr="005B0BCA">
        <w:t>Conducir la Asamblea dentro de un marco de respeto, justicia, orden y legalidad;</w:t>
      </w:r>
    </w:p>
    <w:p w14:paraId="19C9E841" w14:textId="55C8A890" w:rsidR="003C30E1" w:rsidRPr="005B0BCA" w:rsidRDefault="003C30E1" w:rsidP="00EC1F90">
      <w:pPr>
        <w:numPr>
          <w:ilvl w:val="1"/>
          <w:numId w:val="24"/>
        </w:numPr>
        <w:spacing w:after="0" w:line="240" w:lineRule="auto"/>
        <w:ind w:left="1080" w:right="-6"/>
        <w:jc w:val="both"/>
      </w:pPr>
      <w:r w:rsidRPr="005B0BCA">
        <w:t xml:space="preserve">Cuidar que la Asamblea se desarrolle dentro del marco de normatividad establecido en este Reglamento y con apego al orden del día aprobado por la propia Asamblea y que en ella no se ventilen asuntos </w:t>
      </w:r>
      <w:r w:rsidR="004C4429" w:rsidRPr="005B0BCA">
        <w:t>ajenos al fideicomiso</w:t>
      </w:r>
      <w:r w:rsidRPr="005B0BCA">
        <w:t>;</w:t>
      </w:r>
    </w:p>
    <w:p w14:paraId="31CED65F" w14:textId="77777777" w:rsidR="003C30E1" w:rsidRPr="005B0BCA" w:rsidRDefault="003C30E1" w:rsidP="00EC1F90">
      <w:pPr>
        <w:numPr>
          <w:ilvl w:val="1"/>
          <w:numId w:val="24"/>
        </w:numPr>
        <w:spacing w:after="0" w:line="240" w:lineRule="auto"/>
        <w:ind w:left="1080" w:right="-6"/>
        <w:jc w:val="both"/>
      </w:pPr>
      <w:r w:rsidRPr="005B0BCA">
        <w:t>Clausurar la Asamblea;</w:t>
      </w:r>
    </w:p>
    <w:p w14:paraId="6E048721" w14:textId="77777777" w:rsidR="003C30E1" w:rsidRPr="005B0BCA" w:rsidRDefault="003C30E1" w:rsidP="00EC1F90">
      <w:pPr>
        <w:numPr>
          <w:ilvl w:val="1"/>
          <w:numId w:val="24"/>
        </w:numPr>
        <w:spacing w:after="0" w:line="240" w:lineRule="auto"/>
        <w:ind w:left="1080" w:right="-6"/>
        <w:jc w:val="both"/>
      </w:pPr>
      <w:r w:rsidRPr="005B0BCA">
        <w:t>Firmar el acta levantada en la Asamblea.</w:t>
      </w:r>
    </w:p>
    <w:p w14:paraId="3EC0F626" w14:textId="77777777" w:rsidR="003C30E1" w:rsidRPr="005B0BCA" w:rsidRDefault="003C30E1" w:rsidP="003C30E1">
      <w:pPr>
        <w:ind w:right="-6"/>
        <w:jc w:val="both"/>
        <w:rPr>
          <w:rFonts w:ascii="Arial" w:hAnsi="Arial"/>
          <w:sz w:val="16"/>
        </w:rPr>
      </w:pPr>
    </w:p>
    <w:p w14:paraId="0BAFDEB5" w14:textId="481A86D5" w:rsidR="003C30E1" w:rsidRPr="005B0BCA" w:rsidRDefault="003C30E1" w:rsidP="003C30E1">
      <w:pPr>
        <w:tabs>
          <w:tab w:val="num" w:pos="720"/>
        </w:tabs>
        <w:ind w:left="720" w:right="-6" w:hanging="360"/>
        <w:jc w:val="both"/>
        <w:rPr>
          <w:b/>
          <w:bCs/>
        </w:rPr>
      </w:pPr>
      <w:r w:rsidRPr="005B0BCA">
        <w:rPr>
          <w:b/>
          <w:bCs/>
        </w:rPr>
        <w:t xml:space="preserve">b) </w:t>
      </w:r>
      <w:r w:rsidRPr="005B0BCA">
        <w:rPr>
          <w:b/>
          <w:bCs/>
        </w:rPr>
        <w:tab/>
        <w:t>SECRETARIO</w:t>
      </w:r>
      <w:r w:rsidR="00101EE4" w:rsidRPr="005B0BCA">
        <w:rPr>
          <w:b/>
          <w:bCs/>
        </w:rPr>
        <w:t>:</w:t>
      </w:r>
    </w:p>
    <w:p w14:paraId="09646C64" w14:textId="77777777" w:rsidR="003C30E1" w:rsidRPr="005B0BCA" w:rsidRDefault="003C30E1" w:rsidP="00EC1F90">
      <w:pPr>
        <w:numPr>
          <w:ilvl w:val="0"/>
          <w:numId w:val="25"/>
        </w:numPr>
        <w:tabs>
          <w:tab w:val="clear" w:pos="1440"/>
        </w:tabs>
        <w:spacing w:after="0" w:line="240" w:lineRule="auto"/>
        <w:ind w:left="1080" w:right="-6"/>
        <w:jc w:val="both"/>
      </w:pPr>
      <w:r w:rsidRPr="005B0BCA">
        <w:t>Dar lectura al acta de la Asamblea inmediata anterior.</w:t>
      </w:r>
    </w:p>
    <w:p w14:paraId="295B7D67" w14:textId="77777777" w:rsidR="003C30E1" w:rsidRPr="005B0BCA" w:rsidRDefault="003C30E1" w:rsidP="00EC1F90">
      <w:pPr>
        <w:numPr>
          <w:ilvl w:val="0"/>
          <w:numId w:val="25"/>
        </w:numPr>
        <w:tabs>
          <w:tab w:val="clear" w:pos="1440"/>
        </w:tabs>
        <w:spacing w:after="0" w:line="240" w:lineRule="auto"/>
        <w:ind w:left="1080" w:right="-6"/>
        <w:jc w:val="both"/>
      </w:pPr>
      <w:r w:rsidRPr="005B0BCA">
        <w:t>Registrar en el acta correspondiente todos los acuerdos tomados por la Asamblea.</w:t>
      </w:r>
    </w:p>
    <w:p w14:paraId="6E0C62C0" w14:textId="7FCEF2BF" w:rsidR="003C30E1" w:rsidRPr="005B0BCA" w:rsidRDefault="003C30E1" w:rsidP="00EC1F90">
      <w:pPr>
        <w:numPr>
          <w:ilvl w:val="0"/>
          <w:numId w:val="25"/>
        </w:numPr>
        <w:tabs>
          <w:tab w:val="clear" w:pos="1440"/>
        </w:tabs>
        <w:spacing w:after="0" w:line="240" w:lineRule="auto"/>
        <w:ind w:left="1080" w:right="-6"/>
        <w:jc w:val="both"/>
      </w:pPr>
      <w:r w:rsidRPr="005B0BCA">
        <w:t xml:space="preserve">Revisar cuidadosamente </w:t>
      </w:r>
      <w:r w:rsidR="00101EE4" w:rsidRPr="005B0BCA">
        <w:t xml:space="preserve">que </w:t>
      </w:r>
      <w:r w:rsidRPr="005B0BCA">
        <w:t xml:space="preserve">los términos en que se redactaron cada uno de los acuerdos contenidos en el acta </w:t>
      </w:r>
      <w:r w:rsidR="00101EE4" w:rsidRPr="005B0BCA">
        <w:t>concuerden con los términos de los acuerdos tomados</w:t>
      </w:r>
      <w:r w:rsidR="00922F37">
        <w:t>,</w:t>
      </w:r>
      <w:r w:rsidR="00101EE4" w:rsidRPr="005B0BCA">
        <w:t xml:space="preserve"> </w:t>
      </w:r>
      <w:r w:rsidRPr="005B0BCA">
        <w:t xml:space="preserve">a </w:t>
      </w:r>
      <w:r w:rsidR="00101EE4" w:rsidRPr="005B0BCA">
        <w:t>fin de</w:t>
      </w:r>
      <w:r w:rsidRPr="005B0BCA">
        <w:t xml:space="preserve"> </w:t>
      </w:r>
      <w:r w:rsidR="00101EE4" w:rsidRPr="005B0BCA">
        <w:t>validar que</w:t>
      </w:r>
      <w:r w:rsidRPr="005B0BCA">
        <w:t xml:space="preserve"> correspondan a lo aprobado por la Asamblea.</w:t>
      </w:r>
    </w:p>
    <w:p w14:paraId="5430C219" w14:textId="6A94D161" w:rsidR="003C30E1" w:rsidRPr="005B0BCA" w:rsidRDefault="003C30E1" w:rsidP="00EC1F90">
      <w:pPr>
        <w:numPr>
          <w:ilvl w:val="0"/>
          <w:numId w:val="25"/>
        </w:numPr>
        <w:tabs>
          <w:tab w:val="clear" w:pos="1440"/>
        </w:tabs>
        <w:spacing w:after="0" w:line="240" w:lineRule="auto"/>
        <w:ind w:left="1080" w:right="-6"/>
        <w:jc w:val="both"/>
      </w:pPr>
      <w:r w:rsidRPr="005B0BCA">
        <w:t xml:space="preserve">Recabar firmas de todos los integrantes de la Mesa de los Debates que suscribirán el </w:t>
      </w:r>
      <w:r w:rsidR="00101EE4" w:rsidRPr="005B0BCA">
        <w:t>acta levantada</w:t>
      </w:r>
      <w:r w:rsidRPr="005B0BCA">
        <w:t xml:space="preserve"> en la Asamblea, incluyendo la suya propia.</w:t>
      </w:r>
    </w:p>
    <w:p w14:paraId="3E66781D" w14:textId="00468915" w:rsidR="003C30E1" w:rsidRPr="005B0BCA" w:rsidRDefault="003C30E1" w:rsidP="00EC1F90">
      <w:pPr>
        <w:numPr>
          <w:ilvl w:val="0"/>
          <w:numId w:val="25"/>
        </w:numPr>
        <w:tabs>
          <w:tab w:val="clear" w:pos="1440"/>
        </w:tabs>
        <w:spacing w:after="0" w:line="240" w:lineRule="auto"/>
        <w:ind w:left="1080" w:right="-6"/>
        <w:jc w:val="both"/>
      </w:pPr>
      <w:r w:rsidRPr="005B0BCA">
        <w:t xml:space="preserve">Hacer entrega de dicha acta al </w:t>
      </w:r>
      <w:r w:rsidR="00AC440F" w:rsidRPr="005B0BCA">
        <w:t>Comité Técnico</w:t>
      </w:r>
      <w:r w:rsidRPr="005B0BCA">
        <w:t xml:space="preserve"> para la ejecución y seguimiento de los </w:t>
      </w:r>
      <w:r w:rsidR="00101EE4" w:rsidRPr="005B0BCA">
        <w:t>acuerdos y</w:t>
      </w:r>
      <w:r w:rsidRPr="005B0BCA">
        <w:t xml:space="preserve"> mandatos emanados de la Asamblea, así como para </w:t>
      </w:r>
      <w:r w:rsidR="00101EE4" w:rsidRPr="005B0BCA">
        <w:t>su correspondiente</w:t>
      </w:r>
      <w:r w:rsidRPr="005B0BCA">
        <w:t xml:space="preserve"> archivo y control; y,</w:t>
      </w:r>
    </w:p>
    <w:p w14:paraId="479200A7" w14:textId="77777777" w:rsidR="00A53B17" w:rsidRPr="005B0BCA" w:rsidRDefault="00A53B17" w:rsidP="003C30E1">
      <w:pPr>
        <w:tabs>
          <w:tab w:val="num" w:pos="720"/>
        </w:tabs>
        <w:ind w:left="720" w:right="-6" w:hanging="360"/>
        <w:jc w:val="both"/>
        <w:rPr>
          <w:b/>
          <w:bCs/>
        </w:rPr>
      </w:pPr>
    </w:p>
    <w:p w14:paraId="2A541C3D" w14:textId="2893C24E" w:rsidR="003C30E1" w:rsidRPr="005B0BCA" w:rsidRDefault="003C30E1" w:rsidP="003C30E1">
      <w:pPr>
        <w:tabs>
          <w:tab w:val="num" w:pos="720"/>
        </w:tabs>
        <w:ind w:left="720" w:right="-6" w:hanging="360"/>
        <w:jc w:val="both"/>
        <w:rPr>
          <w:b/>
          <w:bCs/>
        </w:rPr>
      </w:pPr>
      <w:r w:rsidRPr="005B0BCA">
        <w:rPr>
          <w:b/>
          <w:bCs/>
        </w:rPr>
        <w:t xml:space="preserve">c) </w:t>
      </w:r>
      <w:r w:rsidRPr="005B0BCA">
        <w:rPr>
          <w:b/>
          <w:bCs/>
        </w:rPr>
        <w:tab/>
        <w:t>ESCRUTADORES</w:t>
      </w:r>
      <w:r w:rsidR="00101EE4" w:rsidRPr="005B0BCA">
        <w:rPr>
          <w:b/>
          <w:bCs/>
        </w:rPr>
        <w:t>:</w:t>
      </w:r>
    </w:p>
    <w:p w14:paraId="6CD6264B" w14:textId="77777777" w:rsidR="003C30E1" w:rsidRPr="005B0BCA" w:rsidRDefault="003C30E1" w:rsidP="00EC1F90">
      <w:pPr>
        <w:numPr>
          <w:ilvl w:val="0"/>
          <w:numId w:val="26"/>
        </w:numPr>
        <w:tabs>
          <w:tab w:val="clear" w:pos="1440"/>
          <w:tab w:val="num" w:pos="1080"/>
        </w:tabs>
        <w:spacing w:after="0" w:line="240" w:lineRule="auto"/>
        <w:ind w:left="1080" w:right="-6"/>
        <w:jc w:val="both"/>
      </w:pPr>
      <w:r w:rsidRPr="005B0BCA">
        <w:t>Realizar el conteo de la votación por cada una de las propuestas y dar a conocer el resultado al Presidente de la Mesa de los Debates.</w:t>
      </w:r>
    </w:p>
    <w:p w14:paraId="7112B037" w14:textId="77777777" w:rsidR="003C30E1" w:rsidRPr="005B0BCA" w:rsidRDefault="003C30E1" w:rsidP="00EC1F90">
      <w:pPr>
        <w:numPr>
          <w:ilvl w:val="0"/>
          <w:numId w:val="26"/>
        </w:numPr>
        <w:tabs>
          <w:tab w:val="clear" w:pos="1440"/>
          <w:tab w:val="num" w:pos="1080"/>
        </w:tabs>
        <w:spacing w:after="0" w:line="240" w:lineRule="auto"/>
        <w:ind w:left="1080" w:right="-6"/>
        <w:jc w:val="both"/>
      </w:pPr>
      <w:r w:rsidRPr="005B0BCA">
        <w:t>Firmar el acta levantada en la Asamblea.</w:t>
      </w:r>
    </w:p>
    <w:p w14:paraId="74FF2749" w14:textId="77777777" w:rsidR="003C30E1" w:rsidRPr="005B0BCA" w:rsidRDefault="003C30E1" w:rsidP="003C30E1">
      <w:pPr>
        <w:tabs>
          <w:tab w:val="left" w:pos="4465"/>
        </w:tabs>
        <w:ind w:right="-6"/>
        <w:jc w:val="both"/>
        <w:rPr>
          <w:rFonts w:ascii="Arial" w:hAnsi="Arial"/>
          <w:sz w:val="16"/>
        </w:rPr>
      </w:pPr>
    </w:p>
    <w:p w14:paraId="7B931EB7" w14:textId="7206E9B6" w:rsidR="003C30E1" w:rsidRPr="005B0BCA" w:rsidRDefault="00334A02" w:rsidP="003C30E1">
      <w:pPr>
        <w:tabs>
          <w:tab w:val="left" w:pos="4465"/>
        </w:tabs>
        <w:ind w:right="-6"/>
        <w:jc w:val="both"/>
      </w:pPr>
      <w:r w:rsidRPr="005B0BCA">
        <w:rPr>
          <w:b/>
          <w:bCs/>
        </w:rPr>
        <w:t>Artículo no. 2</w:t>
      </w:r>
      <w:r w:rsidR="00002420" w:rsidRPr="005B0BCA">
        <w:rPr>
          <w:b/>
          <w:bCs/>
        </w:rPr>
        <w:t>8</w:t>
      </w:r>
      <w:r w:rsidRPr="005B0BCA">
        <w:rPr>
          <w:b/>
          <w:bCs/>
        </w:rPr>
        <w:t xml:space="preserve">.- </w:t>
      </w:r>
      <w:r w:rsidR="003C30E1" w:rsidRPr="005B0BCA">
        <w:t xml:space="preserve">El control de recepción, registro de asistencia y permanencia de los </w:t>
      </w:r>
      <w:r w:rsidRPr="005B0BCA">
        <w:t>Delegados</w:t>
      </w:r>
      <w:r w:rsidR="003C30E1" w:rsidRPr="005B0BCA">
        <w:t xml:space="preserve"> en las Asambleas, estará a cargo del </w:t>
      </w:r>
      <w:r w:rsidR="00AC440F" w:rsidRPr="005B0BCA">
        <w:t>Comité Técnico</w:t>
      </w:r>
      <w:r w:rsidR="003C30E1" w:rsidRPr="005B0BCA">
        <w:t xml:space="preserve"> y el Consejo de Vigilancia</w:t>
      </w:r>
      <w:r w:rsidR="00A575D0" w:rsidRPr="005B0BCA">
        <w:t>,</w:t>
      </w:r>
      <w:r w:rsidR="003C30E1" w:rsidRPr="005B0BCA">
        <w:t xml:space="preserve"> para lo cual, el </w:t>
      </w:r>
      <w:r w:rsidRPr="005B0BCA">
        <w:t>Delegado</w:t>
      </w:r>
      <w:r w:rsidR="003C30E1" w:rsidRPr="005B0BCA">
        <w:t xml:space="preserve"> estará obligado a identificarse como tal, presentando la credencial otorgada por </w:t>
      </w:r>
      <w:r w:rsidR="005C2AD3" w:rsidRPr="005B0BCA">
        <w:t>“FIDESCOLAR 53”</w:t>
      </w:r>
      <w:r w:rsidRPr="005B0BCA">
        <w:t>,</w:t>
      </w:r>
      <w:r w:rsidR="003C30E1" w:rsidRPr="005B0BCA">
        <w:t xml:space="preserve"> así como el acta de </w:t>
      </w:r>
      <w:r w:rsidRPr="005B0BCA">
        <w:t xml:space="preserve">elección y </w:t>
      </w:r>
      <w:r w:rsidR="003C30E1" w:rsidRPr="005B0BCA">
        <w:t>nombramiento</w:t>
      </w:r>
      <w:r w:rsidR="00A575D0" w:rsidRPr="005B0BCA">
        <w:t>,</w:t>
      </w:r>
      <w:r w:rsidR="003C30E1" w:rsidRPr="005B0BCA">
        <w:t xml:space="preserve"> en caso de que así se requiera. </w:t>
      </w:r>
    </w:p>
    <w:p w14:paraId="7ED751B2" w14:textId="26E0D3D6" w:rsidR="003C30E1" w:rsidRPr="005A1791" w:rsidRDefault="00A575D0" w:rsidP="003C30E1">
      <w:pPr>
        <w:ind w:right="-6"/>
        <w:jc w:val="both"/>
      </w:pPr>
      <w:r w:rsidRPr="005B0BCA">
        <w:rPr>
          <w:b/>
          <w:bCs/>
        </w:rPr>
        <w:t>Artículo no. 2</w:t>
      </w:r>
      <w:r w:rsidR="00002420" w:rsidRPr="005B0BCA">
        <w:rPr>
          <w:b/>
          <w:bCs/>
        </w:rPr>
        <w:t>9</w:t>
      </w:r>
      <w:r w:rsidRPr="005B0BCA">
        <w:rPr>
          <w:b/>
          <w:bCs/>
        </w:rPr>
        <w:t xml:space="preserve">.- </w:t>
      </w:r>
      <w:r w:rsidR="003C30E1" w:rsidRPr="005B0BCA">
        <w:t xml:space="preserve">El </w:t>
      </w:r>
      <w:r w:rsidRPr="005B0BCA">
        <w:t>Delegado</w:t>
      </w:r>
      <w:r w:rsidR="003C30E1" w:rsidRPr="005B0BCA">
        <w:t xml:space="preserve"> electo por primera vez o ratificado, tendrá un plazo de </w:t>
      </w:r>
      <w:r w:rsidRPr="005B0BCA">
        <w:t>tres meses</w:t>
      </w:r>
      <w:r w:rsidR="003C30E1" w:rsidRPr="005B0BCA">
        <w:t xml:space="preserve"> para recibir su credencial a través del </w:t>
      </w:r>
      <w:r w:rsidR="00AC440F" w:rsidRPr="005B0BCA">
        <w:t>Comité Técnico</w:t>
      </w:r>
      <w:r w:rsidR="003C30E1" w:rsidRPr="005B0BCA">
        <w:t>, debiendo</w:t>
      </w:r>
      <w:r w:rsidR="00B13D0B" w:rsidRPr="005A1791">
        <w:t>, previamente</w:t>
      </w:r>
      <w:r w:rsidR="00F11652" w:rsidRPr="005A1791">
        <w:t xml:space="preserve"> a éste,</w:t>
      </w:r>
      <w:r w:rsidR="003C30E1" w:rsidRPr="005A1791">
        <w:t xml:space="preserve"> entregar para ello el acta de nombramiento correspondiente.</w:t>
      </w:r>
    </w:p>
    <w:p w14:paraId="59E9C0BC" w14:textId="1AD44A39" w:rsidR="003C30E1" w:rsidRPr="005B0BCA" w:rsidRDefault="00A575D0" w:rsidP="003C30E1">
      <w:pPr>
        <w:ind w:right="-6"/>
        <w:jc w:val="both"/>
      </w:pPr>
      <w:r w:rsidRPr="005A1791">
        <w:rPr>
          <w:b/>
          <w:bCs/>
        </w:rPr>
        <w:t xml:space="preserve">Artículo no. </w:t>
      </w:r>
      <w:r w:rsidR="00002420" w:rsidRPr="005A1791">
        <w:rPr>
          <w:b/>
          <w:bCs/>
        </w:rPr>
        <w:t>30</w:t>
      </w:r>
      <w:r w:rsidRPr="005A1791">
        <w:rPr>
          <w:b/>
          <w:bCs/>
        </w:rPr>
        <w:t xml:space="preserve">.- </w:t>
      </w:r>
      <w:r w:rsidR="003C30E1" w:rsidRPr="005A1791">
        <w:t xml:space="preserve">La continuidad como  </w:t>
      </w:r>
      <w:r w:rsidRPr="005A1791">
        <w:t>Delegado</w:t>
      </w:r>
      <w:r w:rsidR="008D68C2" w:rsidRPr="005A1791">
        <w:t>,</w:t>
      </w:r>
      <w:r w:rsidR="003C30E1" w:rsidRPr="005A1791">
        <w:t xml:space="preserve"> cuyo plazo de gestión ya venció</w:t>
      </w:r>
      <w:r w:rsidR="00E3486A" w:rsidRPr="005A1791">
        <w:t>,</w:t>
      </w:r>
      <w:r w:rsidR="003C30E1" w:rsidRPr="005A1791">
        <w:t xml:space="preserve">  estará sujeta a un proceso de elección apegado a los términos establecidos en este Reglamento, culminando, si fuere reelecto, con la entrega al </w:t>
      </w:r>
      <w:r w:rsidR="00AC440F" w:rsidRPr="005A1791">
        <w:t>Comité Técnico</w:t>
      </w:r>
      <w:r w:rsidR="003C30E1" w:rsidRPr="005A1791">
        <w:t xml:space="preserve"> del acta de Asamblea de</w:t>
      </w:r>
      <w:r w:rsidRPr="005A1791">
        <w:t xml:space="preserve"> la delegación</w:t>
      </w:r>
      <w:r w:rsidR="003C30E1" w:rsidRPr="005A1791">
        <w:t xml:space="preserve"> en la cual se le ratifica en el cargo, contando para ello con un plazo de tres meses</w:t>
      </w:r>
      <w:r w:rsidR="002201A6" w:rsidRPr="005A1791">
        <w:t xml:space="preserve"> a partir de su fecha de elección</w:t>
      </w:r>
      <w:r w:rsidR="003C30E1" w:rsidRPr="005A1791">
        <w:t xml:space="preserve">; de lo contrario, no se le permitirá </w:t>
      </w:r>
      <w:r w:rsidR="003C30E1" w:rsidRPr="005B0BCA">
        <w:t xml:space="preserve">el acceso al recinto oficial de la Asamblea General </w:t>
      </w:r>
      <w:r w:rsidRPr="005B0BCA">
        <w:t>Delegados</w:t>
      </w:r>
      <w:r w:rsidR="003C30E1" w:rsidRPr="005B0BCA">
        <w:t xml:space="preserve">, ni se le proporcionará información de </w:t>
      </w:r>
      <w:r w:rsidR="005C2AD3" w:rsidRPr="005B0BCA">
        <w:t xml:space="preserve">“FIDESCOLAR 53” </w:t>
      </w:r>
      <w:r w:rsidR="003C30E1" w:rsidRPr="005B0BCA">
        <w:t xml:space="preserve"> en lo sucesivo.</w:t>
      </w:r>
    </w:p>
    <w:p w14:paraId="7DA6018B" w14:textId="3755F827" w:rsidR="003C30E1" w:rsidRPr="005B0BCA" w:rsidRDefault="00A575D0" w:rsidP="00A575D0">
      <w:pPr>
        <w:pStyle w:val="Textoindependiente"/>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hAnsiTheme="minorHAnsi"/>
          <w:b/>
          <w:bCs/>
          <w:sz w:val="22"/>
          <w:szCs w:val="22"/>
        </w:rPr>
        <w:lastRenderedPageBreak/>
        <w:t xml:space="preserve">Artículo no. </w:t>
      </w:r>
      <w:r w:rsidR="001709C2" w:rsidRPr="005B0BCA">
        <w:rPr>
          <w:rFonts w:asciiTheme="minorHAnsi" w:hAnsiTheme="minorHAnsi"/>
          <w:b/>
          <w:bCs/>
          <w:sz w:val="22"/>
          <w:szCs w:val="22"/>
        </w:rPr>
        <w:t>3</w:t>
      </w:r>
      <w:r w:rsidR="00002420" w:rsidRPr="005B0BCA">
        <w:rPr>
          <w:rFonts w:asciiTheme="minorHAnsi" w:hAnsiTheme="minorHAnsi"/>
          <w:b/>
          <w:bCs/>
          <w:sz w:val="22"/>
          <w:szCs w:val="22"/>
        </w:rPr>
        <w:t>1</w:t>
      </w:r>
      <w:r w:rsidRPr="005B0BCA">
        <w:rPr>
          <w:rFonts w:asciiTheme="minorHAnsi" w:hAnsiTheme="minorHAnsi"/>
          <w:b/>
          <w:bCs/>
          <w:sz w:val="22"/>
          <w:szCs w:val="22"/>
        </w:rPr>
        <w:t>.-</w:t>
      </w:r>
      <w:r w:rsidRPr="005B0BCA">
        <w:rPr>
          <w:b/>
          <w:bCs/>
          <w:sz w:val="22"/>
          <w:szCs w:val="22"/>
        </w:rPr>
        <w:t xml:space="preserve"> </w:t>
      </w:r>
      <w:r w:rsidR="003C30E1" w:rsidRPr="005B0BCA">
        <w:rPr>
          <w:rFonts w:asciiTheme="minorHAnsi" w:eastAsiaTheme="minorHAnsi" w:hAnsiTheme="minorHAnsi" w:cstheme="minorBidi"/>
          <w:kern w:val="2"/>
          <w:sz w:val="22"/>
          <w:szCs w:val="22"/>
          <w:lang w:val="es-MX" w:eastAsia="en-US"/>
          <w14:ligatures w14:val="standardContextual"/>
        </w:rPr>
        <w:t xml:space="preserve">Todos los </w:t>
      </w:r>
      <w:r w:rsidRPr="005B0BCA">
        <w:rPr>
          <w:rFonts w:asciiTheme="minorHAnsi" w:eastAsiaTheme="minorHAnsi" w:hAnsiTheme="minorHAnsi" w:cstheme="minorBidi"/>
          <w:kern w:val="2"/>
          <w:sz w:val="22"/>
          <w:szCs w:val="22"/>
          <w:lang w:val="es-MX" w:eastAsia="en-US"/>
          <w14:ligatures w14:val="standardContextual"/>
        </w:rPr>
        <w:t>Delegados</w:t>
      </w:r>
      <w:r w:rsidR="003C30E1" w:rsidRPr="005B0BCA">
        <w:rPr>
          <w:rFonts w:asciiTheme="minorHAnsi" w:eastAsiaTheme="minorHAnsi" w:hAnsiTheme="minorHAnsi" w:cstheme="minorBidi"/>
          <w:kern w:val="2"/>
          <w:sz w:val="22"/>
          <w:szCs w:val="22"/>
          <w:lang w:val="es-MX" w:eastAsia="en-US"/>
          <w14:ligatures w14:val="standardContextual"/>
        </w:rPr>
        <w:t xml:space="preserve"> que asistan a las Asambleas</w:t>
      </w:r>
      <w:r w:rsidRPr="005B0BCA">
        <w:rPr>
          <w:rFonts w:asciiTheme="minorHAnsi" w:eastAsiaTheme="minorHAnsi" w:hAnsiTheme="minorHAnsi" w:cstheme="minorBidi"/>
          <w:kern w:val="2"/>
          <w:sz w:val="22"/>
          <w:szCs w:val="22"/>
          <w:lang w:val="es-MX" w:eastAsia="en-US"/>
          <w14:ligatures w14:val="standardContextual"/>
        </w:rPr>
        <w:t xml:space="preserve"> Generales</w:t>
      </w:r>
      <w:r w:rsidR="003C30E1" w:rsidRPr="005B0BCA">
        <w:rPr>
          <w:rFonts w:asciiTheme="minorHAnsi" w:eastAsiaTheme="minorHAnsi" w:hAnsiTheme="minorHAnsi" w:cstheme="minorBidi"/>
          <w:kern w:val="2"/>
          <w:sz w:val="22"/>
          <w:szCs w:val="22"/>
          <w:lang w:val="es-MX" w:eastAsia="en-US"/>
          <w14:ligatures w14:val="standardContextual"/>
        </w:rPr>
        <w:t>, estarán obligados a permanecer en las mismas durante todo el tiempo que dure su desarrollo, en caso de requerir ausentarse temporalmente o abandonar definitivamente la misma, deberá solicitar autorización a la propia Asamblea, en cuyo caso deberá de seguirse el procedimiento siguiente:</w:t>
      </w:r>
    </w:p>
    <w:p w14:paraId="6496330C" w14:textId="77777777" w:rsidR="003C30E1" w:rsidRPr="005B0BCA" w:rsidRDefault="003C30E1" w:rsidP="003C30E1">
      <w:pPr>
        <w:pStyle w:val="Textoindependiente"/>
        <w:rPr>
          <w:rFonts w:ascii="Arial" w:hAnsi="Arial"/>
          <w:sz w:val="22"/>
          <w:szCs w:val="22"/>
        </w:rPr>
      </w:pPr>
    </w:p>
    <w:p w14:paraId="71312F72" w14:textId="10158A02" w:rsidR="003C30E1" w:rsidRPr="005B0BCA" w:rsidRDefault="003C30E1" w:rsidP="00EC1F90">
      <w:pPr>
        <w:pStyle w:val="Textoindependiente"/>
        <w:numPr>
          <w:ilvl w:val="0"/>
          <w:numId w:val="27"/>
        </w:numPr>
        <w:spacing w:after="0"/>
        <w:ind w:right="-6"/>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Solicitar a la Asamblea General de </w:t>
      </w:r>
      <w:r w:rsidR="00A831C0" w:rsidRPr="005B0BCA">
        <w:rPr>
          <w:rFonts w:asciiTheme="minorHAnsi" w:eastAsiaTheme="minorHAnsi" w:hAnsiTheme="minorHAnsi" w:cstheme="minorBidi"/>
          <w:kern w:val="2"/>
          <w:sz w:val="22"/>
          <w:szCs w:val="22"/>
          <w:lang w:val="es-MX" w:eastAsia="en-US"/>
          <w14:ligatures w14:val="standardContextual"/>
        </w:rPr>
        <w:t>Delegados</w:t>
      </w:r>
      <w:r w:rsidRPr="005B0BCA">
        <w:rPr>
          <w:rFonts w:asciiTheme="minorHAnsi" w:eastAsiaTheme="minorHAnsi" w:hAnsiTheme="minorHAnsi" w:cstheme="minorBidi"/>
          <w:kern w:val="2"/>
          <w:sz w:val="22"/>
          <w:szCs w:val="22"/>
          <w:lang w:val="es-MX" w:eastAsia="en-US"/>
          <w14:ligatures w14:val="standardContextual"/>
        </w:rPr>
        <w:t xml:space="preserve">, a través del </w:t>
      </w:r>
      <w:r w:rsidR="00A575D0" w:rsidRPr="005B0BCA">
        <w:rPr>
          <w:rFonts w:asciiTheme="minorHAnsi" w:eastAsiaTheme="minorHAnsi" w:hAnsiTheme="minorHAnsi" w:cstheme="minorBidi"/>
          <w:kern w:val="2"/>
          <w:sz w:val="22"/>
          <w:szCs w:val="22"/>
          <w:lang w:val="es-MX" w:eastAsia="en-US"/>
          <w14:ligatures w14:val="standardContextual"/>
        </w:rPr>
        <w:t>Presidente</w:t>
      </w:r>
      <w:r w:rsidRPr="005B0BCA">
        <w:rPr>
          <w:rFonts w:asciiTheme="minorHAnsi" w:eastAsiaTheme="minorHAnsi" w:hAnsiTheme="minorHAnsi" w:cstheme="minorBidi"/>
          <w:kern w:val="2"/>
          <w:sz w:val="22"/>
          <w:szCs w:val="22"/>
          <w:lang w:val="es-MX" w:eastAsia="en-US"/>
          <w14:ligatures w14:val="standardContextual"/>
        </w:rPr>
        <w:t xml:space="preserve"> de la Mesa de los Debates, auxiliado por el Consejo de Vigilancia previa justificación, permiso para ausentarse temporal o definitivamente de la Asamblea;</w:t>
      </w:r>
    </w:p>
    <w:p w14:paraId="06F60B53" w14:textId="77777777" w:rsidR="003C30E1" w:rsidRPr="005B0BCA" w:rsidRDefault="003C30E1" w:rsidP="003C30E1">
      <w:pPr>
        <w:pStyle w:val="Textoindependiente"/>
        <w:rPr>
          <w:rFonts w:asciiTheme="minorHAnsi" w:eastAsiaTheme="minorHAnsi" w:hAnsiTheme="minorHAnsi" w:cstheme="minorBidi"/>
          <w:kern w:val="2"/>
          <w:sz w:val="22"/>
          <w:szCs w:val="22"/>
          <w:lang w:val="es-MX" w:eastAsia="en-US"/>
          <w14:ligatures w14:val="standardContextual"/>
        </w:rPr>
      </w:pPr>
    </w:p>
    <w:p w14:paraId="281D19A3" w14:textId="39BDECC6" w:rsidR="003C30E1" w:rsidRPr="005B0BCA" w:rsidRDefault="003C30E1" w:rsidP="00EC1F90">
      <w:pPr>
        <w:pStyle w:val="Textoindependiente"/>
        <w:numPr>
          <w:ilvl w:val="0"/>
          <w:numId w:val="27"/>
        </w:numPr>
        <w:spacing w:after="0"/>
        <w:ind w:right="-6"/>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Tratándose de una ausencia temporal, ésta no podrá ser mayor a dos horas. Una vez obtenida la autorización</w:t>
      </w:r>
      <w:r w:rsidR="00841BE1">
        <w:rPr>
          <w:rFonts w:asciiTheme="minorHAnsi" w:eastAsiaTheme="minorHAnsi" w:hAnsiTheme="minorHAnsi" w:cstheme="minorBidi"/>
          <w:kern w:val="2"/>
          <w:sz w:val="22"/>
          <w:szCs w:val="22"/>
          <w:lang w:val="es-MX" w:eastAsia="en-US"/>
          <w14:ligatures w14:val="standardContextual"/>
        </w:rPr>
        <w:t>,</w:t>
      </w:r>
      <w:r w:rsidRPr="005B0BCA">
        <w:rPr>
          <w:rFonts w:asciiTheme="minorHAnsi" w:eastAsiaTheme="minorHAnsi" w:hAnsiTheme="minorHAnsi" w:cstheme="minorBidi"/>
          <w:kern w:val="2"/>
          <w:sz w:val="22"/>
          <w:szCs w:val="22"/>
          <w:lang w:val="es-MX" w:eastAsia="en-US"/>
          <w14:ligatures w14:val="standardContextual"/>
        </w:rPr>
        <w:t xml:space="preserve"> deberá registrar su salida y su reingreso a través del sistema que se tenga implementado;</w:t>
      </w:r>
    </w:p>
    <w:p w14:paraId="7F6D5BAD" w14:textId="77777777" w:rsidR="003C30E1" w:rsidRPr="005B0BCA" w:rsidRDefault="003C30E1" w:rsidP="003C30E1">
      <w:pPr>
        <w:pStyle w:val="Textoindependiente"/>
        <w:rPr>
          <w:rFonts w:asciiTheme="minorHAnsi" w:eastAsiaTheme="minorHAnsi" w:hAnsiTheme="minorHAnsi" w:cstheme="minorBidi"/>
          <w:kern w:val="2"/>
          <w:sz w:val="22"/>
          <w:szCs w:val="22"/>
          <w:lang w:val="es-MX" w:eastAsia="en-US"/>
          <w14:ligatures w14:val="standardContextual"/>
        </w:rPr>
      </w:pPr>
    </w:p>
    <w:p w14:paraId="2162F768" w14:textId="752DABFE" w:rsidR="003C30E1" w:rsidRPr="005B0BCA" w:rsidRDefault="003C30E1" w:rsidP="00EC1F90">
      <w:pPr>
        <w:pStyle w:val="Textoindependiente"/>
        <w:numPr>
          <w:ilvl w:val="0"/>
          <w:numId w:val="27"/>
        </w:numPr>
        <w:spacing w:after="0"/>
        <w:ind w:right="-6"/>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En caso de que se trate de una ausencia definitiva, previa justificación, estará obligado a informarse posteriormente de los acuerdos que haya tomado la Asamblea </w:t>
      </w:r>
      <w:r w:rsidR="00A575D0" w:rsidRPr="005B0BCA">
        <w:rPr>
          <w:rFonts w:asciiTheme="minorHAnsi" w:eastAsiaTheme="minorHAnsi" w:hAnsiTheme="minorHAnsi" w:cstheme="minorBidi"/>
          <w:kern w:val="2"/>
          <w:sz w:val="22"/>
          <w:szCs w:val="22"/>
          <w:lang w:val="es-MX" w:eastAsia="en-US"/>
          <w14:ligatures w14:val="standardContextual"/>
        </w:rPr>
        <w:t xml:space="preserve">General </w:t>
      </w:r>
      <w:r w:rsidRPr="005B0BCA">
        <w:rPr>
          <w:rFonts w:asciiTheme="minorHAnsi" w:eastAsiaTheme="minorHAnsi" w:hAnsiTheme="minorHAnsi" w:cstheme="minorBidi"/>
          <w:kern w:val="2"/>
          <w:sz w:val="22"/>
          <w:szCs w:val="22"/>
          <w:lang w:val="es-MX" w:eastAsia="en-US"/>
          <w14:ligatures w14:val="standardContextual"/>
        </w:rPr>
        <w:t>para que esté en condiciones de poder informar de los mismos a sus representados; y,</w:t>
      </w:r>
    </w:p>
    <w:p w14:paraId="6CBA187C" w14:textId="77777777" w:rsidR="003C30E1" w:rsidRPr="005B0BCA" w:rsidRDefault="003C30E1" w:rsidP="003C30E1">
      <w:pPr>
        <w:pStyle w:val="Textoindependiente"/>
        <w:rPr>
          <w:rFonts w:asciiTheme="minorHAnsi" w:eastAsiaTheme="minorHAnsi" w:hAnsiTheme="minorHAnsi" w:cstheme="minorBidi"/>
          <w:kern w:val="2"/>
          <w:sz w:val="22"/>
          <w:szCs w:val="22"/>
          <w:lang w:val="es-MX" w:eastAsia="en-US"/>
          <w14:ligatures w14:val="standardContextual"/>
        </w:rPr>
      </w:pPr>
    </w:p>
    <w:p w14:paraId="3A4A46BB" w14:textId="447B74EE" w:rsidR="003C30E1" w:rsidRPr="005B0BCA" w:rsidRDefault="003C30E1" w:rsidP="00EC1F90">
      <w:pPr>
        <w:pStyle w:val="Textoindependiente"/>
        <w:numPr>
          <w:ilvl w:val="0"/>
          <w:numId w:val="27"/>
        </w:numPr>
        <w:spacing w:after="0"/>
        <w:ind w:right="-6"/>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La violación del procedimiento antes descrito dará lugar a que el </w:t>
      </w:r>
      <w:r w:rsidR="00A575D0" w:rsidRPr="005B0BCA">
        <w:rPr>
          <w:rFonts w:asciiTheme="minorHAnsi" w:eastAsiaTheme="minorHAnsi" w:hAnsiTheme="minorHAnsi" w:cstheme="minorBidi"/>
          <w:kern w:val="2"/>
          <w:sz w:val="22"/>
          <w:szCs w:val="22"/>
          <w:lang w:val="es-MX" w:eastAsia="en-US"/>
          <w14:ligatures w14:val="standardContextual"/>
        </w:rPr>
        <w:t>Delegado</w:t>
      </w:r>
      <w:r w:rsidRPr="005B0BCA">
        <w:rPr>
          <w:rFonts w:asciiTheme="minorHAnsi" w:eastAsiaTheme="minorHAnsi" w:hAnsiTheme="minorHAnsi" w:cstheme="minorBidi"/>
          <w:kern w:val="2"/>
          <w:sz w:val="22"/>
          <w:szCs w:val="22"/>
          <w:lang w:val="es-MX" w:eastAsia="en-US"/>
          <w14:ligatures w14:val="standardContextual"/>
        </w:rPr>
        <w:t xml:space="preserve"> </w:t>
      </w:r>
      <w:r w:rsidR="00717E37" w:rsidRPr="005B0BCA">
        <w:rPr>
          <w:rFonts w:asciiTheme="minorHAnsi" w:eastAsiaTheme="minorHAnsi" w:hAnsiTheme="minorHAnsi" w:cstheme="minorBidi"/>
          <w:kern w:val="2"/>
          <w:sz w:val="22"/>
          <w:szCs w:val="22"/>
          <w:lang w:val="es-MX" w:eastAsia="en-US"/>
          <w14:ligatures w14:val="standardContextual"/>
        </w:rPr>
        <w:t xml:space="preserve">se sujete a </w:t>
      </w:r>
      <w:r w:rsidRPr="005B0BCA">
        <w:rPr>
          <w:rFonts w:asciiTheme="minorHAnsi" w:eastAsiaTheme="minorHAnsi" w:hAnsiTheme="minorHAnsi" w:cstheme="minorBidi"/>
          <w:kern w:val="2"/>
          <w:sz w:val="22"/>
          <w:szCs w:val="22"/>
          <w:lang w:val="es-MX" w:eastAsia="en-US"/>
          <w14:ligatures w14:val="standardContextual"/>
        </w:rPr>
        <w:t>la aplicación de las sanciones establecidas en este Reglamento.</w:t>
      </w:r>
    </w:p>
    <w:p w14:paraId="4E884D2C" w14:textId="77777777" w:rsidR="003C30E1" w:rsidRPr="005B0BCA" w:rsidRDefault="003C30E1" w:rsidP="003C30E1">
      <w:pPr>
        <w:ind w:right="-6"/>
        <w:jc w:val="both"/>
      </w:pPr>
    </w:p>
    <w:p w14:paraId="12CB7C36" w14:textId="16511685" w:rsidR="003C30E1" w:rsidRPr="005B0BCA" w:rsidRDefault="00A575D0" w:rsidP="003C30E1">
      <w:pPr>
        <w:ind w:right="-6"/>
        <w:jc w:val="both"/>
      </w:pPr>
      <w:r w:rsidRPr="005B0BCA">
        <w:rPr>
          <w:b/>
          <w:bCs/>
        </w:rPr>
        <w:t xml:space="preserve">Artículo no. </w:t>
      </w:r>
      <w:r w:rsidR="001709C2" w:rsidRPr="005B0BCA">
        <w:rPr>
          <w:b/>
          <w:bCs/>
        </w:rPr>
        <w:t>3</w:t>
      </w:r>
      <w:r w:rsidR="00002420" w:rsidRPr="005B0BCA">
        <w:rPr>
          <w:b/>
          <w:bCs/>
        </w:rPr>
        <w:t>2</w:t>
      </w:r>
      <w:r w:rsidRPr="005B0BCA">
        <w:t xml:space="preserve">.- </w:t>
      </w:r>
      <w:r w:rsidR="003C30E1" w:rsidRPr="005B0BCA">
        <w:t xml:space="preserve">Los participantes en las Asambleas Generales de </w:t>
      </w:r>
      <w:r w:rsidR="00A831C0" w:rsidRPr="005B0BCA">
        <w:t>Delegados</w:t>
      </w:r>
      <w:r w:rsidR="003C30E1" w:rsidRPr="005B0BCA">
        <w:t xml:space="preserve"> serán los siguientes:</w:t>
      </w:r>
    </w:p>
    <w:p w14:paraId="2368EED9" w14:textId="1A6C0899" w:rsidR="003C30E1" w:rsidRPr="005B0BCA" w:rsidRDefault="003C30E1" w:rsidP="00EC1F90">
      <w:pPr>
        <w:numPr>
          <w:ilvl w:val="0"/>
          <w:numId w:val="23"/>
        </w:numPr>
        <w:spacing w:after="0" w:line="240" w:lineRule="auto"/>
        <w:ind w:right="-6"/>
        <w:jc w:val="both"/>
      </w:pPr>
      <w:r w:rsidRPr="005B0BCA">
        <w:t xml:space="preserve">Los </w:t>
      </w:r>
      <w:r w:rsidR="00A575D0" w:rsidRPr="005B0BCA">
        <w:t>Delegados</w:t>
      </w:r>
      <w:r w:rsidRPr="005B0BCA">
        <w:t xml:space="preserve"> debidamente acreditados;</w:t>
      </w:r>
    </w:p>
    <w:p w14:paraId="0A0B4610" w14:textId="5909F3E4" w:rsidR="003C30E1" w:rsidRPr="005B0BCA" w:rsidRDefault="003C30E1" w:rsidP="00EC1F90">
      <w:pPr>
        <w:numPr>
          <w:ilvl w:val="0"/>
          <w:numId w:val="23"/>
        </w:numPr>
        <w:spacing w:after="0" w:line="240" w:lineRule="auto"/>
        <w:ind w:right="-6"/>
        <w:jc w:val="both"/>
      </w:pPr>
      <w:r w:rsidRPr="005B0BCA">
        <w:t xml:space="preserve">Los integrantes del </w:t>
      </w:r>
      <w:r w:rsidR="00AC440F" w:rsidRPr="005B0BCA">
        <w:t>Comité Técnico</w:t>
      </w:r>
      <w:r w:rsidRPr="005B0BCA">
        <w:t xml:space="preserve"> de</w:t>
      </w:r>
      <w:r w:rsidR="000F16A3" w:rsidRPr="005B0BCA">
        <w:t xml:space="preserve"> “FIDESCOLAR 53”</w:t>
      </w:r>
      <w:r w:rsidRPr="005B0BCA">
        <w:t>;</w:t>
      </w:r>
    </w:p>
    <w:p w14:paraId="17FD7A8E" w14:textId="1EA49838" w:rsidR="003C30E1" w:rsidRPr="005B0BCA" w:rsidRDefault="003C30E1" w:rsidP="00EC1F90">
      <w:pPr>
        <w:numPr>
          <w:ilvl w:val="0"/>
          <w:numId w:val="23"/>
        </w:numPr>
        <w:spacing w:after="0" w:line="240" w:lineRule="auto"/>
        <w:ind w:right="-6"/>
        <w:jc w:val="both"/>
      </w:pPr>
      <w:r w:rsidRPr="005B0BCA">
        <w:t xml:space="preserve">Los integrantes de los distintos órganos de administración nombrados por la Asamblea; </w:t>
      </w:r>
    </w:p>
    <w:p w14:paraId="54467206" w14:textId="77777777" w:rsidR="00A575D0" w:rsidRPr="005B0BCA" w:rsidRDefault="003C30E1" w:rsidP="00EC1F90">
      <w:pPr>
        <w:numPr>
          <w:ilvl w:val="0"/>
          <w:numId w:val="23"/>
        </w:numPr>
        <w:spacing w:after="0" w:line="240" w:lineRule="auto"/>
        <w:ind w:right="-6"/>
        <w:jc w:val="both"/>
      </w:pPr>
      <w:r w:rsidRPr="005B0BCA">
        <w:t xml:space="preserve">Cualquier otra persona que autorice o solicite la Asamblea General de </w:t>
      </w:r>
      <w:r w:rsidR="00A575D0" w:rsidRPr="005B0BCA">
        <w:t>Delegados</w:t>
      </w:r>
      <w:r w:rsidRPr="005B0BCA">
        <w:t xml:space="preserve"> y que esté relacionada con los asuntos que se vayan a tratar en la misma.</w:t>
      </w:r>
    </w:p>
    <w:p w14:paraId="4FA482A1" w14:textId="27A3DC48" w:rsidR="003C30E1" w:rsidRPr="005B0BCA" w:rsidRDefault="003C30E1" w:rsidP="00EC1F90">
      <w:pPr>
        <w:numPr>
          <w:ilvl w:val="0"/>
          <w:numId w:val="23"/>
        </w:numPr>
        <w:spacing w:after="0" w:line="240" w:lineRule="auto"/>
        <w:ind w:right="-6"/>
        <w:jc w:val="both"/>
      </w:pPr>
      <w:r w:rsidRPr="005B0BCA">
        <w:t>Todos los asistentes a la Asamblea deberán portar el gafete que los acredite como tal y portarlo en un lugar visible.</w:t>
      </w:r>
    </w:p>
    <w:p w14:paraId="75343A62" w14:textId="77777777" w:rsidR="003C30E1" w:rsidRPr="005B0BCA" w:rsidRDefault="003C30E1" w:rsidP="003C30E1">
      <w:pPr>
        <w:ind w:right="-6"/>
        <w:jc w:val="both"/>
      </w:pPr>
    </w:p>
    <w:p w14:paraId="54F24A37" w14:textId="7FAB949A" w:rsidR="004B51E6" w:rsidRPr="005B0BCA" w:rsidRDefault="00A831C0" w:rsidP="004B51E6">
      <w:pPr>
        <w:ind w:right="-6"/>
        <w:jc w:val="both"/>
      </w:pPr>
      <w:r w:rsidRPr="005B0BCA">
        <w:rPr>
          <w:b/>
          <w:bCs/>
        </w:rPr>
        <w:t xml:space="preserve">Artículo no. </w:t>
      </w:r>
      <w:r w:rsidR="00916D70" w:rsidRPr="005B0BCA">
        <w:rPr>
          <w:b/>
          <w:bCs/>
        </w:rPr>
        <w:t>3</w:t>
      </w:r>
      <w:r w:rsidR="00002420" w:rsidRPr="005B0BCA">
        <w:rPr>
          <w:b/>
          <w:bCs/>
        </w:rPr>
        <w:t>3</w:t>
      </w:r>
      <w:r w:rsidRPr="005B0BCA">
        <w:rPr>
          <w:b/>
          <w:bCs/>
        </w:rPr>
        <w:t>.-</w:t>
      </w:r>
      <w:r w:rsidRPr="005B0BCA">
        <w:t xml:space="preserve"> </w:t>
      </w:r>
      <w:r w:rsidR="004B51E6" w:rsidRPr="005B0BCA">
        <w:t>La mecánica de desarrollo de las Asambleas Generales de Delegados, será como sigue:</w:t>
      </w:r>
    </w:p>
    <w:p w14:paraId="5CB8F7FA" w14:textId="733E36BA" w:rsidR="004B51E6" w:rsidRPr="005B0BCA" w:rsidRDefault="004B51E6" w:rsidP="00EC1F90">
      <w:pPr>
        <w:numPr>
          <w:ilvl w:val="0"/>
          <w:numId w:val="28"/>
        </w:numPr>
        <w:tabs>
          <w:tab w:val="clear" w:pos="1068"/>
        </w:tabs>
        <w:spacing w:after="0" w:line="240" w:lineRule="auto"/>
        <w:ind w:left="720" w:right="-6"/>
        <w:jc w:val="both"/>
      </w:pPr>
      <w:r w:rsidRPr="005B0BCA">
        <w:t>Registro y acreditación de asistencia de los Delegados:</w:t>
      </w:r>
    </w:p>
    <w:p w14:paraId="3F0E12DA" w14:textId="77777777" w:rsidR="004B51E6" w:rsidRPr="005B0BCA" w:rsidRDefault="004B51E6" w:rsidP="004B51E6">
      <w:pPr>
        <w:ind w:right="-6"/>
        <w:jc w:val="both"/>
      </w:pPr>
    </w:p>
    <w:p w14:paraId="5AC2961D" w14:textId="77777777" w:rsidR="00C05EC5" w:rsidRPr="005B0BCA" w:rsidRDefault="004B51E6" w:rsidP="00EC1F90">
      <w:pPr>
        <w:numPr>
          <w:ilvl w:val="0"/>
          <w:numId w:val="29"/>
        </w:numPr>
        <w:tabs>
          <w:tab w:val="clear" w:pos="1440"/>
          <w:tab w:val="num" w:pos="1080"/>
        </w:tabs>
        <w:spacing w:after="0" w:line="240" w:lineRule="auto"/>
        <w:ind w:left="1080" w:right="-6"/>
        <w:jc w:val="both"/>
      </w:pPr>
      <w:r w:rsidRPr="005B0BCA">
        <w:t xml:space="preserve">El </w:t>
      </w:r>
      <w:r w:rsidR="00AC440F" w:rsidRPr="005B0BCA">
        <w:t>Comité Técnico</w:t>
      </w:r>
      <w:r w:rsidRPr="005B0BCA">
        <w:t>, apoyado por el Consejo de Vigilancia, tendrá la responsabilidad de controlar el acceso de los Delegados hacia el recinto oficial donde se desarrollarán los trabajos de la Asamblea.</w:t>
      </w:r>
      <w:r w:rsidR="001662C8" w:rsidRPr="005B0BCA">
        <w:t xml:space="preserve"> </w:t>
      </w:r>
    </w:p>
    <w:p w14:paraId="19F617A7" w14:textId="36BEC432" w:rsidR="004B51E6" w:rsidRPr="005B0BCA" w:rsidRDefault="004B51E6" w:rsidP="00EC1F90">
      <w:pPr>
        <w:numPr>
          <w:ilvl w:val="0"/>
          <w:numId w:val="29"/>
        </w:numPr>
        <w:tabs>
          <w:tab w:val="clear" w:pos="1440"/>
          <w:tab w:val="num" w:pos="1080"/>
        </w:tabs>
        <w:spacing w:after="0" w:line="240" w:lineRule="auto"/>
        <w:ind w:left="1080" w:right="-6"/>
        <w:jc w:val="both"/>
      </w:pPr>
      <w:r w:rsidRPr="005B0BCA">
        <w:t>Para que a cada Delegado le sea permitido el ingreso</w:t>
      </w:r>
      <w:r w:rsidR="007974D4">
        <w:t>,</w:t>
      </w:r>
      <w:r w:rsidRPr="005B0BCA">
        <w:t xml:space="preserve"> será </w:t>
      </w:r>
      <w:r w:rsidR="00916D70" w:rsidRPr="005B0BCA">
        <w:t>obligatorio que</w:t>
      </w:r>
      <w:r w:rsidRPr="005B0BCA">
        <w:t xml:space="preserve"> éste porte el gafete que le fue entregado en la mesa de registro;</w:t>
      </w:r>
    </w:p>
    <w:p w14:paraId="10F62F12" w14:textId="77777777" w:rsidR="004B51E6" w:rsidRPr="005B0BCA" w:rsidRDefault="004B51E6" w:rsidP="004B51E6">
      <w:pPr>
        <w:ind w:right="-6"/>
        <w:jc w:val="both"/>
      </w:pPr>
    </w:p>
    <w:p w14:paraId="4F78915E" w14:textId="16DFD00C" w:rsidR="004B51E6" w:rsidRPr="005B0BCA" w:rsidRDefault="004B51E6" w:rsidP="00EC1F90">
      <w:pPr>
        <w:numPr>
          <w:ilvl w:val="0"/>
          <w:numId w:val="28"/>
        </w:numPr>
        <w:tabs>
          <w:tab w:val="clear" w:pos="1068"/>
        </w:tabs>
        <w:spacing w:after="0" w:line="240" w:lineRule="auto"/>
        <w:ind w:left="720" w:right="-6"/>
        <w:jc w:val="both"/>
      </w:pPr>
      <w:r w:rsidRPr="005B0BCA">
        <w:lastRenderedPageBreak/>
        <w:t xml:space="preserve">El </w:t>
      </w:r>
      <w:r w:rsidR="00AC440F" w:rsidRPr="005B0BCA">
        <w:t>Comité Técnico</w:t>
      </w:r>
      <w:r w:rsidRPr="005B0BCA">
        <w:t>, a través del Presidente de la Mesa de los Debates, someterá a consideración de la Asamblea la propuesta del orden del día para su aprobación correspondiente;</w:t>
      </w:r>
    </w:p>
    <w:p w14:paraId="5F6D9618" w14:textId="77777777" w:rsidR="004B51E6" w:rsidRPr="005B0BCA" w:rsidRDefault="004B51E6" w:rsidP="004B51E6">
      <w:pPr>
        <w:ind w:left="708" w:right="-6"/>
        <w:jc w:val="both"/>
      </w:pPr>
    </w:p>
    <w:p w14:paraId="0A23F37C" w14:textId="775C0482" w:rsidR="004B51E6" w:rsidRPr="005B0BCA" w:rsidRDefault="004B51E6" w:rsidP="00EC1F90">
      <w:pPr>
        <w:numPr>
          <w:ilvl w:val="0"/>
          <w:numId w:val="28"/>
        </w:numPr>
        <w:tabs>
          <w:tab w:val="clear" w:pos="1068"/>
        </w:tabs>
        <w:spacing w:after="0" w:line="240" w:lineRule="auto"/>
        <w:ind w:left="720" w:right="-6"/>
        <w:jc w:val="both"/>
      </w:pPr>
      <w:r w:rsidRPr="005B0BCA">
        <w:t xml:space="preserve">El Presidente del </w:t>
      </w:r>
      <w:r w:rsidR="00AC440F" w:rsidRPr="005B0BCA">
        <w:t>Comité Técnico</w:t>
      </w:r>
      <w:r w:rsidRPr="005B0BCA">
        <w:t xml:space="preserve"> verificará que exista el quórum suficiente e instalará legalmente la Asamblea dando inicio oficial a los trabajos correspondientes;</w:t>
      </w:r>
    </w:p>
    <w:p w14:paraId="20408A94" w14:textId="77777777" w:rsidR="004B51E6" w:rsidRPr="005B0BCA" w:rsidRDefault="004B51E6" w:rsidP="004B51E6">
      <w:pPr>
        <w:ind w:left="708" w:right="-6"/>
        <w:jc w:val="both"/>
      </w:pPr>
    </w:p>
    <w:p w14:paraId="671121E3" w14:textId="69F2D1F6" w:rsidR="004B51E6" w:rsidRPr="005B0BCA" w:rsidRDefault="004B51E6" w:rsidP="00EC1F90">
      <w:pPr>
        <w:numPr>
          <w:ilvl w:val="0"/>
          <w:numId w:val="28"/>
        </w:numPr>
        <w:tabs>
          <w:tab w:val="clear" w:pos="1068"/>
        </w:tabs>
        <w:spacing w:after="0" w:line="240" w:lineRule="auto"/>
        <w:ind w:left="720" w:right="-6"/>
        <w:jc w:val="both"/>
      </w:pPr>
      <w:r w:rsidRPr="005B0BCA">
        <w:t xml:space="preserve">Se elegirá a los </w:t>
      </w:r>
      <w:r w:rsidR="008F03D9" w:rsidRPr="005B0BCA">
        <w:t>Delegados</w:t>
      </w:r>
      <w:r w:rsidRPr="005B0BCA">
        <w:t xml:space="preserve"> que integrarán la Mesa de los Debates, con los cargos de Secretario, primero</w:t>
      </w:r>
      <w:r w:rsidR="003A277A">
        <w:t xml:space="preserve"> </w:t>
      </w:r>
      <w:r w:rsidR="003A277A" w:rsidRPr="00E274AC">
        <w:t>y</w:t>
      </w:r>
      <w:r w:rsidRPr="005B0BCA">
        <w:t xml:space="preserve"> segundo escrutador, excepto el cargo de Presidente</w:t>
      </w:r>
      <w:r w:rsidR="00E274AC">
        <w:t>;</w:t>
      </w:r>
    </w:p>
    <w:p w14:paraId="174DDE4E" w14:textId="77777777" w:rsidR="004B51E6" w:rsidRPr="005B0BCA" w:rsidRDefault="004B51E6" w:rsidP="004B51E6">
      <w:pPr>
        <w:ind w:left="708" w:right="-6"/>
        <w:jc w:val="both"/>
      </w:pPr>
    </w:p>
    <w:p w14:paraId="21560BD6" w14:textId="77777777" w:rsidR="004B51E6" w:rsidRPr="005B0BCA" w:rsidRDefault="004B51E6" w:rsidP="00EC1F90">
      <w:pPr>
        <w:numPr>
          <w:ilvl w:val="0"/>
          <w:numId w:val="28"/>
        </w:numPr>
        <w:tabs>
          <w:tab w:val="clear" w:pos="1068"/>
        </w:tabs>
        <w:spacing w:after="0" w:line="240" w:lineRule="auto"/>
        <w:ind w:left="720" w:right="-6"/>
        <w:jc w:val="both"/>
      </w:pPr>
      <w:r w:rsidRPr="005B0BCA">
        <w:t>El Secretario de la Mesa de los Debates dará lectura al acta levantada en la Asamblea inmediata anterior. El Presidente la pondrá a consideración de la Asamblea para su aprobación en lo general y en lo particular;</w:t>
      </w:r>
    </w:p>
    <w:p w14:paraId="7D10DEBD" w14:textId="77777777" w:rsidR="004B51E6" w:rsidRPr="005B0BCA" w:rsidRDefault="004B51E6" w:rsidP="004B51E6">
      <w:pPr>
        <w:ind w:left="708" w:right="-6"/>
        <w:jc w:val="both"/>
      </w:pPr>
    </w:p>
    <w:p w14:paraId="0B3DFC3D" w14:textId="219A275B" w:rsidR="004B51E6" w:rsidRPr="005B0BCA" w:rsidRDefault="004B51E6" w:rsidP="00EC1F90">
      <w:pPr>
        <w:numPr>
          <w:ilvl w:val="0"/>
          <w:numId w:val="28"/>
        </w:numPr>
        <w:tabs>
          <w:tab w:val="clear" w:pos="1068"/>
        </w:tabs>
        <w:spacing w:after="0" w:line="240" w:lineRule="auto"/>
        <w:ind w:left="720" w:right="-6"/>
        <w:jc w:val="both"/>
      </w:pPr>
      <w:r w:rsidRPr="005B0BCA">
        <w:t>El Presidente de la Mesa de los debates dará continuidad a los trabajos de análisis, discusión y votación de los puntos contenidos en el orden del día aprobado hasta concluir el desahogo de cada uno de ellos a satisfacción de la Asamblea, para lo cual, deberá apegarse a los procedimientos establecidos</w:t>
      </w:r>
      <w:r w:rsidR="00C4601A">
        <w:t>; en</w:t>
      </w:r>
      <w:r w:rsidRPr="005B0BCA">
        <w:t xml:space="preserve"> el entendido de que no se abordará ningún otro punto que no tenga relación al que se esté tratando hasta no haberlo agotado totalmente;</w:t>
      </w:r>
    </w:p>
    <w:p w14:paraId="64026223" w14:textId="77777777" w:rsidR="004B51E6" w:rsidRPr="005B0BCA" w:rsidRDefault="004B51E6" w:rsidP="004B51E6">
      <w:pPr>
        <w:ind w:left="708" w:right="-6"/>
        <w:jc w:val="both"/>
      </w:pPr>
    </w:p>
    <w:p w14:paraId="4A7BB879" w14:textId="41D3ED7B" w:rsidR="004B51E6" w:rsidRPr="005B0BCA" w:rsidRDefault="004B51E6" w:rsidP="00EC1F90">
      <w:pPr>
        <w:numPr>
          <w:ilvl w:val="0"/>
          <w:numId w:val="28"/>
        </w:numPr>
        <w:tabs>
          <w:tab w:val="clear" w:pos="1068"/>
        </w:tabs>
        <w:spacing w:after="0" w:line="240" w:lineRule="auto"/>
        <w:ind w:left="720" w:right="-6"/>
        <w:jc w:val="both"/>
      </w:pPr>
      <w:r w:rsidRPr="005B0BCA">
        <w:t xml:space="preserve">Durante las Asambleas, las participaciones de los </w:t>
      </w:r>
      <w:r w:rsidR="008F03D9" w:rsidRPr="005B0BCA">
        <w:t>Delegados</w:t>
      </w:r>
      <w:r w:rsidRPr="005B0BCA">
        <w:t xml:space="preserve"> serán reguladas por la presidencia de la Mesa de los Debates, indicando al inicio de cada punto el tiempo prudente de cada participante, según sea el caso;</w:t>
      </w:r>
    </w:p>
    <w:p w14:paraId="0760D90B" w14:textId="77777777" w:rsidR="004B51E6" w:rsidRPr="005B0BCA" w:rsidRDefault="004B51E6" w:rsidP="004B51E6">
      <w:pPr>
        <w:ind w:left="708" w:right="-6"/>
        <w:jc w:val="both"/>
      </w:pPr>
    </w:p>
    <w:p w14:paraId="297341BB" w14:textId="5358B20A" w:rsidR="004B51E6" w:rsidRPr="005B0BCA" w:rsidRDefault="004B51E6" w:rsidP="00EC1F90">
      <w:pPr>
        <w:numPr>
          <w:ilvl w:val="0"/>
          <w:numId w:val="28"/>
        </w:numPr>
        <w:tabs>
          <w:tab w:val="clear" w:pos="1068"/>
        </w:tabs>
        <w:spacing w:after="0" w:line="240" w:lineRule="auto"/>
        <w:ind w:left="720" w:right="-6"/>
        <w:jc w:val="both"/>
      </w:pPr>
      <w:r w:rsidRPr="005B0BCA">
        <w:t>En caso necesario, el Presidente de la Mesa de los Debates</w:t>
      </w:r>
      <w:r w:rsidR="008C31D5">
        <w:t xml:space="preserve"> </w:t>
      </w:r>
      <w:r w:rsidRPr="005B0BCA">
        <w:t xml:space="preserve">solicitará la autorización de la Asamblea para abrir un espacio de </w:t>
      </w:r>
      <w:r w:rsidR="008F03D9" w:rsidRPr="005B0BCA">
        <w:t>hasta una</w:t>
      </w:r>
      <w:r w:rsidRPr="005B0BCA">
        <w:t xml:space="preserve"> hora para la toma de alimentos de los asistentes;</w:t>
      </w:r>
    </w:p>
    <w:p w14:paraId="45AD6864" w14:textId="77777777" w:rsidR="004B51E6" w:rsidRPr="005B0BCA" w:rsidRDefault="004B51E6" w:rsidP="004B51E6">
      <w:pPr>
        <w:ind w:left="708" w:right="-6"/>
        <w:jc w:val="both"/>
      </w:pPr>
    </w:p>
    <w:p w14:paraId="288AACC8" w14:textId="77777777" w:rsidR="004B51E6" w:rsidRPr="005B0BCA" w:rsidRDefault="004B51E6" w:rsidP="00EC1F90">
      <w:pPr>
        <w:numPr>
          <w:ilvl w:val="0"/>
          <w:numId w:val="28"/>
        </w:numPr>
        <w:tabs>
          <w:tab w:val="clear" w:pos="1068"/>
        </w:tabs>
        <w:spacing w:after="0" w:line="240" w:lineRule="auto"/>
        <w:ind w:left="720" w:right="-6"/>
        <w:jc w:val="both"/>
      </w:pPr>
      <w:r w:rsidRPr="005B0BCA">
        <w:t>El Presidente de la Mesa de los Debates clausurará la Asamblea, declarando válidos los acuerdos que en ella se hayan tomado;</w:t>
      </w:r>
    </w:p>
    <w:p w14:paraId="6B133012" w14:textId="77777777" w:rsidR="004B51E6" w:rsidRPr="005B0BCA" w:rsidRDefault="004B51E6" w:rsidP="004B51E6">
      <w:pPr>
        <w:ind w:left="708" w:right="-6"/>
        <w:jc w:val="both"/>
      </w:pPr>
    </w:p>
    <w:p w14:paraId="5A282450" w14:textId="7DBC4DA5" w:rsidR="004B51E6" w:rsidRPr="005B0BCA" w:rsidRDefault="004B51E6" w:rsidP="00EC1F90">
      <w:pPr>
        <w:numPr>
          <w:ilvl w:val="0"/>
          <w:numId w:val="28"/>
        </w:numPr>
        <w:tabs>
          <w:tab w:val="clear" w:pos="1068"/>
        </w:tabs>
        <w:spacing w:after="0" w:line="240" w:lineRule="auto"/>
        <w:ind w:left="720" w:right="-6"/>
        <w:jc w:val="both"/>
      </w:pPr>
      <w:r w:rsidRPr="005B0BCA">
        <w:t xml:space="preserve">El Secretario de la Mesa de los </w:t>
      </w:r>
      <w:r w:rsidR="008F03D9" w:rsidRPr="005B0BCA">
        <w:t>Debates elaborará</w:t>
      </w:r>
      <w:r w:rsidRPr="005B0BCA">
        <w:t xml:space="preserve"> y revisará el acta de Asamblea, validando que contenga todos los términos y condiciones de los acuerdos tomados. Recabará la firma de todos los integrantes de la Mesa de los Debates</w:t>
      </w:r>
      <w:r w:rsidR="00B05159">
        <w:t>,</w:t>
      </w:r>
      <w:r w:rsidRPr="005B0BCA">
        <w:t xml:space="preserve"> incluyendo la suya. Finalmente, entregará dicha acta al Presidente del </w:t>
      </w:r>
      <w:r w:rsidR="00AC440F" w:rsidRPr="005B0BCA">
        <w:t>Comité Técnico</w:t>
      </w:r>
      <w:r w:rsidRPr="005B0BCA">
        <w:t xml:space="preserve"> para su resguardo, a fin de dar seguimiento tanto de los acuerdos como de los mandatos de la Asamblea</w:t>
      </w:r>
      <w:r w:rsidR="008F03D9" w:rsidRPr="005B0BCA">
        <w:t>.</w:t>
      </w:r>
    </w:p>
    <w:p w14:paraId="510601FB" w14:textId="77777777" w:rsidR="004B51E6" w:rsidRPr="005B0BCA" w:rsidRDefault="004B51E6" w:rsidP="004B51E6">
      <w:pPr>
        <w:ind w:left="708" w:right="-6"/>
        <w:jc w:val="both"/>
      </w:pPr>
    </w:p>
    <w:p w14:paraId="0309FF6F" w14:textId="1A6E4953" w:rsidR="004E0A99" w:rsidRPr="005B0BCA" w:rsidRDefault="00916D70" w:rsidP="004E0A99">
      <w:pPr>
        <w:ind w:right="-6"/>
        <w:jc w:val="both"/>
      </w:pPr>
      <w:r w:rsidRPr="005B0BCA">
        <w:rPr>
          <w:b/>
          <w:bCs/>
        </w:rPr>
        <w:t>Artículo 3</w:t>
      </w:r>
      <w:r w:rsidR="00002420" w:rsidRPr="005B0BCA">
        <w:rPr>
          <w:b/>
          <w:bCs/>
        </w:rPr>
        <w:t>4</w:t>
      </w:r>
      <w:r w:rsidRPr="005B0BCA">
        <w:rPr>
          <w:b/>
          <w:bCs/>
        </w:rPr>
        <w:t>.-</w:t>
      </w:r>
      <w:r w:rsidRPr="005B0BCA">
        <w:t xml:space="preserve"> El </w:t>
      </w:r>
      <w:r w:rsidR="00AC440F" w:rsidRPr="005B0BCA">
        <w:t>Comité Técnico</w:t>
      </w:r>
      <w:r w:rsidRPr="005B0BCA">
        <w:t xml:space="preserve">, </w:t>
      </w:r>
      <w:r w:rsidR="004E0A99" w:rsidRPr="005B0BCA">
        <w:t>ser</w:t>
      </w:r>
      <w:r w:rsidR="00433CD8" w:rsidRPr="005B0BCA">
        <w:t>á el</w:t>
      </w:r>
      <w:r w:rsidR="004E0A99" w:rsidRPr="005B0BCA">
        <w:t xml:space="preserve"> órgano ejecutivo y administrativo del “FIDESCOLAR 53” en el cual se apoyará la </w:t>
      </w:r>
      <w:r w:rsidR="00433CD8" w:rsidRPr="005B0BCA">
        <w:t>A</w:t>
      </w:r>
      <w:r w:rsidR="004E0A99" w:rsidRPr="005B0BCA">
        <w:t xml:space="preserve">samblea </w:t>
      </w:r>
      <w:r w:rsidR="00433CD8" w:rsidRPr="005B0BCA">
        <w:t>G</w:t>
      </w:r>
      <w:r w:rsidR="004E0A99" w:rsidRPr="005B0BCA">
        <w:t xml:space="preserve">eneral de </w:t>
      </w:r>
      <w:r w:rsidR="00433CD8" w:rsidRPr="005B0BCA">
        <w:t>D</w:t>
      </w:r>
      <w:r w:rsidR="004E0A99" w:rsidRPr="005B0BCA">
        <w:t xml:space="preserve">elegados con las más amplias facultades para hacer cumplir el funcionamiento y la administración del fideicomiso a cabalidad, al igual que </w:t>
      </w:r>
      <w:r w:rsidR="004E0A99" w:rsidRPr="005B0BCA">
        <w:lastRenderedPageBreak/>
        <w:t xml:space="preserve">los acuerdos y mandatos emanados de la </w:t>
      </w:r>
      <w:r w:rsidR="00433CD8" w:rsidRPr="005B0BCA">
        <w:t>A</w:t>
      </w:r>
      <w:r w:rsidR="004E0A99" w:rsidRPr="005B0BCA">
        <w:t xml:space="preserve">samblea </w:t>
      </w:r>
      <w:r w:rsidR="00433CD8" w:rsidRPr="005B0BCA">
        <w:t>General</w:t>
      </w:r>
      <w:r w:rsidR="004E0A99" w:rsidRPr="005B0BCA">
        <w:t xml:space="preserve"> de </w:t>
      </w:r>
      <w:r w:rsidR="00433CD8" w:rsidRPr="005B0BCA">
        <w:t>D</w:t>
      </w:r>
      <w:r w:rsidR="004E0A99" w:rsidRPr="005B0BCA">
        <w:t>elegados se concreten en acciones y resultados, todo con estricto apego al contrato fiduciario y al presente reglamento</w:t>
      </w:r>
      <w:r w:rsidR="005773D3" w:rsidRPr="005B0BCA">
        <w:t>.</w:t>
      </w:r>
    </w:p>
    <w:p w14:paraId="3F1AE036" w14:textId="72004F1B" w:rsidR="00916D70" w:rsidRPr="005B0BCA" w:rsidRDefault="00916D70" w:rsidP="00916D70">
      <w:pPr>
        <w:ind w:right="-6"/>
        <w:jc w:val="both"/>
      </w:pPr>
      <w:r w:rsidRPr="005B0BCA">
        <w:rPr>
          <w:b/>
          <w:bCs/>
        </w:rPr>
        <w:t>Artículo 3</w:t>
      </w:r>
      <w:r w:rsidR="00002420" w:rsidRPr="005B0BCA">
        <w:rPr>
          <w:b/>
          <w:bCs/>
        </w:rPr>
        <w:t>5</w:t>
      </w:r>
      <w:r w:rsidRPr="005B0BCA">
        <w:rPr>
          <w:b/>
          <w:bCs/>
        </w:rPr>
        <w:t>.-</w:t>
      </w:r>
      <w:r w:rsidRPr="005B0BCA">
        <w:t xml:space="preserve"> El número de miembros que conformará el </w:t>
      </w:r>
      <w:r w:rsidR="00AC440F" w:rsidRPr="005B0BCA">
        <w:t>Comité Técnico</w:t>
      </w:r>
      <w:r w:rsidRPr="005B0BCA">
        <w:t xml:space="preserve"> </w:t>
      </w:r>
      <w:r w:rsidR="00415E6F" w:rsidRPr="005B0BCA">
        <w:t xml:space="preserve">fundador </w:t>
      </w:r>
      <w:r w:rsidRPr="005B0BCA">
        <w:t>se determinará atendiendo la siguiente estructura</w:t>
      </w:r>
      <w:r w:rsidR="00A05896" w:rsidRPr="005B0BCA">
        <w:t xml:space="preserve"> y procedencias</w:t>
      </w:r>
      <w:r w:rsidRPr="005B0BCA">
        <w:t>:</w:t>
      </w:r>
    </w:p>
    <w:tbl>
      <w:tblPr>
        <w:tblStyle w:val="Tablaconcuadrcula"/>
        <w:tblW w:w="0" w:type="auto"/>
        <w:tblInd w:w="1106" w:type="dxa"/>
        <w:tblLook w:val="04A0" w:firstRow="1" w:lastRow="0" w:firstColumn="1" w:lastColumn="0" w:noHBand="0" w:noVBand="1"/>
      </w:tblPr>
      <w:tblGrid>
        <w:gridCol w:w="965"/>
        <w:gridCol w:w="2798"/>
        <w:gridCol w:w="2847"/>
      </w:tblGrid>
      <w:tr w:rsidR="00356BA6" w:rsidRPr="005B0BCA" w14:paraId="2C430136" w14:textId="77777777" w:rsidTr="00356BA6">
        <w:tc>
          <w:tcPr>
            <w:tcW w:w="965" w:type="dxa"/>
            <w:vAlign w:val="center"/>
          </w:tcPr>
          <w:p w14:paraId="7F77B79F" w14:textId="772F4377" w:rsidR="00356BA6" w:rsidRPr="005B0BCA" w:rsidRDefault="00356BA6" w:rsidP="004E0A99">
            <w:pPr>
              <w:ind w:right="-6"/>
              <w:jc w:val="center"/>
              <w:rPr>
                <w:b/>
                <w:bCs/>
              </w:rPr>
            </w:pPr>
            <w:r w:rsidRPr="005B0BCA">
              <w:rPr>
                <w:b/>
                <w:bCs/>
              </w:rPr>
              <w:t>NO.</w:t>
            </w:r>
          </w:p>
        </w:tc>
        <w:tc>
          <w:tcPr>
            <w:tcW w:w="2798" w:type="dxa"/>
            <w:vAlign w:val="center"/>
          </w:tcPr>
          <w:p w14:paraId="2ECC3C02" w14:textId="56011EF3" w:rsidR="00356BA6" w:rsidRPr="005B0BCA" w:rsidRDefault="00356BA6" w:rsidP="00916D70">
            <w:pPr>
              <w:ind w:right="-6"/>
              <w:jc w:val="center"/>
              <w:rPr>
                <w:b/>
                <w:bCs/>
              </w:rPr>
            </w:pPr>
            <w:r w:rsidRPr="005B0BCA">
              <w:rPr>
                <w:b/>
                <w:bCs/>
              </w:rPr>
              <w:t>PROCEDENCIA O NOMBRE</w:t>
            </w:r>
          </w:p>
        </w:tc>
        <w:tc>
          <w:tcPr>
            <w:tcW w:w="2847" w:type="dxa"/>
            <w:vAlign w:val="center"/>
          </w:tcPr>
          <w:p w14:paraId="6C26EC45" w14:textId="0496929E" w:rsidR="00356BA6" w:rsidRPr="005B0BCA" w:rsidRDefault="00356BA6" w:rsidP="00916D70">
            <w:pPr>
              <w:ind w:right="-6"/>
              <w:jc w:val="center"/>
              <w:rPr>
                <w:b/>
                <w:bCs/>
              </w:rPr>
            </w:pPr>
            <w:r w:rsidRPr="005B0BCA">
              <w:rPr>
                <w:b/>
                <w:bCs/>
              </w:rPr>
              <w:t>PUESTO PARA OCUPAR</w:t>
            </w:r>
          </w:p>
        </w:tc>
      </w:tr>
      <w:tr w:rsidR="00356BA6" w:rsidRPr="005B0BCA" w14:paraId="312A9CB1" w14:textId="77777777" w:rsidTr="00356BA6">
        <w:tc>
          <w:tcPr>
            <w:tcW w:w="965" w:type="dxa"/>
            <w:vAlign w:val="center"/>
          </w:tcPr>
          <w:p w14:paraId="69620B23" w14:textId="3605917D" w:rsidR="00356BA6" w:rsidRPr="005B0BCA" w:rsidRDefault="00356BA6" w:rsidP="004E0A99">
            <w:pPr>
              <w:ind w:right="-6"/>
              <w:jc w:val="center"/>
              <w:rPr>
                <w:b/>
                <w:bCs/>
              </w:rPr>
            </w:pPr>
            <w:r w:rsidRPr="005B0BCA">
              <w:rPr>
                <w:b/>
                <w:bCs/>
              </w:rPr>
              <w:t>1</w:t>
            </w:r>
          </w:p>
        </w:tc>
        <w:tc>
          <w:tcPr>
            <w:tcW w:w="2798" w:type="dxa"/>
          </w:tcPr>
          <w:p w14:paraId="715234D9" w14:textId="50FF2C1C" w:rsidR="00356BA6" w:rsidRPr="005B0BCA" w:rsidRDefault="00356BA6" w:rsidP="004E0A99">
            <w:pPr>
              <w:ind w:right="-6"/>
              <w:rPr>
                <w:b/>
                <w:bCs/>
              </w:rPr>
            </w:pPr>
            <w:r w:rsidRPr="005B0BCA">
              <w:rPr>
                <w:rFonts w:ascii="Arial" w:hAnsi="Arial"/>
                <w:sz w:val="16"/>
              </w:rPr>
              <w:t>SRIO. GRAL. DE LA SECCIÓN 53 DEL SNTE</w:t>
            </w:r>
          </w:p>
        </w:tc>
        <w:tc>
          <w:tcPr>
            <w:tcW w:w="2847" w:type="dxa"/>
            <w:vAlign w:val="center"/>
          </w:tcPr>
          <w:p w14:paraId="79C261B0" w14:textId="05C1399F" w:rsidR="00356BA6" w:rsidRPr="005B0BCA" w:rsidRDefault="00356BA6" w:rsidP="00FC0ACB">
            <w:pPr>
              <w:ind w:right="-6"/>
              <w:jc w:val="center"/>
              <w:rPr>
                <w:b/>
                <w:bCs/>
              </w:rPr>
            </w:pPr>
            <w:r w:rsidRPr="005B0BCA">
              <w:rPr>
                <w:rFonts w:ascii="Arial" w:hAnsi="Arial"/>
                <w:sz w:val="16"/>
              </w:rPr>
              <w:t>PRESIDENTE</w:t>
            </w:r>
          </w:p>
        </w:tc>
      </w:tr>
      <w:tr w:rsidR="00356BA6" w:rsidRPr="005B0BCA" w14:paraId="7F69F60B" w14:textId="77777777" w:rsidTr="00356BA6">
        <w:tc>
          <w:tcPr>
            <w:tcW w:w="965" w:type="dxa"/>
            <w:vAlign w:val="center"/>
          </w:tcPr>
          <w:p w14:paraId="132890B5" w14:textId="1F10F870" w:rsidR="00356BA6" w:rsidRPr="005B0BCA" w:rsidRDefault="00356BA6" w:rsidP="004E0A99">
            <w:pPr>
              <w:ind w:right="-6"/>
              <w:jc w:val="center"/>
              <w:rPr>
                <w:b/>
                <w:bCs/>
              </w:rPr>
            </w:pPr>
            <w:r w:rsidRPr="005B0BCA">
              <w:rPr>
                <w:b/>
                <w:bCs/>
              </w:rPr>
              <w:t>2</w:t>
            </w:r>
          </w:p>
        </w:tc>
        <w:tc>
          <w:tcPr>
            <w:tcW w:w="2798" w:type="dxa"/>
          </w:tcPr>
          <w:p w14:paraId="16442AE0" w14:textId="737DB6B0" w:rsidR="00356BA6" w:rsidRPr="005B0BCA" w:rsidRDefault="00356BA6" w:rsidP="004E0A99">
            <w:pPr>
              <w:ind w:right="-6"/>
              <w:rPr>
                <w:rFonts w:ascii="Arial" w:hAnsi="Arial"/>
                <w:sz w:val="16"/>
              </w:rPr>
            </w:pPr>
            <w:r w:rsidRPr="005B0BCA">
              <w:rPr>
                <w:rFonts w:ascii="Arial" w:hAnsi="Arial"/>
                <w:sz w:val="16"/>
              </w:rPr>
              <w:t>PERSONA FÍSICA QUE ENCABECE LA INVERSIÓN DEL AULA DIGITAL</w:t>
            </w:r>
          </w:p>
        </w:tc>
        <w:tc>
          <w:tcPr>
            <w:tcW w:w="2847" w:type="dxa"/>
            <w:vAlign w:val="center"/>
          </w:tcPr>
          <w:p w14:paraId="502D92EA" w14:textId="0F57FC93" w:rsidR="00356BA6" w:rsidRPr="005B0BCA" w:rsidRDefault="00356BA6" w:rsidP="00FC0ACB">
            <w:pPr>
              <w:ind w:right="-6"/>
              <w:jc w:val="center"/>
              <w:rPr>
                <w:rFonts w:ascii="Arial" w:hAnsi="Arial"/>
                <w:sz w:val="16"/>
              </w:rPr>
            </w:pPr>
            <w:r w:rsidRPr="005B0BCA">
              <w:rPr>
                <w:rFonts w:ascii="Arial" w:hAnsi="Arial"/>
                <w:sz w:val="16"/>
              </w:rPr>
              <w:t>VICEPRESIDENTE</w:t>
            </w:r>
          </w:p>
        </w:tc>
      </w:tr>
      <w:tr w:rsidR="00356BA6" w:rsidRPr="005B0BCA" w14:paraId="59732887" w14:textId="77777777" w:rsidTr="00356BA6">
        <w:tc>
          <w:tcPr>
            <w:tcW w:w="965" w:type="dxa"/>
            <w:vAlign w:val="center"/>
          </w:tcPr>
          <w:p w14:paraId="0680348B" w14:textId="036A6C21" w:rsidR="00356BA6" w:rsidRPr="005B0BCA" w:rsidRDefault="00356BA6" w:rsidP="004E0A99">
            <w:pPr>
              <w:ind w:right="-6"/>
              <w:jc w:val="center"/>
              <w:rPr>
                <w:b/>
                <w:bCs/>
              </w:rPr>
            </w:pPr>
            <w:r w:rsidRPr="005B0BCA">
              <w:rPr>
                <w:b/>
                <w:bCs/>
              </w:rPr>
              <w:t>3</w:t>
            </w:r>
          </w:p>
        </w:tc>
        <w:tc>
          <w:tcPr>
            <w:tcW w:w="2798" w:type="dxa"/>
          </w:tcPr>
          <w:p w14:paraId="7F6C6BF8" w14:textId="51144B90" w:rsidR="00356BA6" w:rsidRPr="005B0BCA" w:rsidRDefault="00356BA6" w:rsidP="004E0A99">
            <w:pPr>
              <w:ind w:right="-6"/>
              <w:rPr>
                <w:rFonts w:ascii="Arial" w:hAnsi="Arial"/>
                <w:sz w:val="16"/>
              </w:rPr>
            </w:pPr>
            <w:r w:rsidRPr="005B0BCA">
              <w:rPr>
                <w:rFonts w:ascii="Arial" w:hAnsi="Arial"/>
                <w:sz w:val="16"/>
              </w:rPr>
              <w:t>DIRECTOR DEL PLANTEL</w:t>
            </w:r>
          </w:p>
        </w:tc>
        <w:tc>
          <w:tcPr>
            <w:tcW w:w="2847" w:type="dxa"/>
            <w:vAlign w:val="center"/>
          </w:tcPr>
          <w:p w14:paraId="7D770120" w14:textId="602B7BE0" w:rsidR="00356BA6" w:rsidRPr="005B0BCA" w:rsidRDefault="00356BA6" w:rsidP="00FC0ACB">
            <w:pPr>
              <w:ind w:right="-6"/>
              <w:jc w:val="center"/>
              <w:rPr>
                <w:rFonts w:ascii="Arial" w:hAnsi="Arial"/>
                <w:sz w:val="16"/>
              </w:rPr>
            </w:pPr>
            <w:r w:rsidRPr="005B0BCA">
              <w:rPr>
                <w:rFonts w:ascii="Arial" w:hAnsi="Arial"/>
                <w:sz w:val="16"/>
              </w:rPr>
              <w:t>TESORERO</w:t>
            </w:r>
          </w:p>
        </w:tc>
      </w:tr>
      <w:tr w:rsidR="00356BA6" w:rsidRPr="005B0BCA" w14:paraId="002B0A65" w14:textId="77777777" w:rsidTr="00356BA6">
        <w:tc>
          <w:tcPr>
            <w:tcW w:w="965" w:type="dxa"/>
            <w:vAlign w:val="center"/>
          </w:tcPr>
          <w:p w14:paraId="6433A764" w14:textId="0E3A703A" w:rsidR="00356BA6" w:rsidRPr="005B0BCA" w:rsidRDefault="00356BA6" w:rsidP="004E0A99">
            <w:pPr>
              <w:ind w:right="-6"/>
              <w:jc w:val="center"/>
              <w:rPr>
                <w:b/>
                <w:bCs/>
              </w:rPr>
            </w:pPr>
            <w:r w:rsidRPr="005B0BCA">
              <w:rPr>
                <w:b/>
                <w:bCs/>
              </w:rPr>
              <w:t>4</w:t>
            </w:r>
          </w:p>
        </w:tc>
        <w:tc>
          <w:tcPr>
            <w:tcW w:w="2798" w:type="dxa"/>
          </w:tcPr>
          <w:p w14:paraId="2CA98990" w14:textId="4D60F2F9" w:rsidR="00356BA6" w:rsidRPr="005B0BCA" w:rsidRDefault="00356BA6" w:rsidP="004E0A99">
            <w:pPr>
              <w:ind w:right="-6"/>
              <w:rPr>
                <w:rFonts w:ascii="Arial" w:hAnsi="Arial"/>
                <w:sz w:val="16"/>
              </w:rPr>
            </w:pPr>
            <w:r w:rsidRPr="005B0BCA">
              <w:rPr>
                <w:rFonts w:ascii="Arial" w:hAnsi="Arial"/>
                <w:sz w:val="16"/>
              </w:rPr>
              <w:t>PRESIDENTE DE LA SOC. DE PADRES DE FAMILIA</w:t>
            </w:r>
          </w:p>
        </w:tc>
        <w:tc>
          <w:tcPr>
            <w:tcW w:w="2847" w:type="dxa"/>
            <w:vAlign w:val="center"/>
          </w:tcPr>
          <w:p w14:paraId="7F0F11CE" w14:textId="44B3E381" w:rsidR="00356BA6" w:rsidRPr="005B0BCA" w:rsidRDefault="00356BA6" w:rsidP="00FC0ACB">
            <w:pPr>
              <w:ind w:right="-6"/>
              <w:jc w:val="center"/>
              <w:rPr>
                <w:rFonts w:ascii="Arial" w:hAnsi="Arial"/>
                <w:sz w:val="16"/>
              </w:rPr>
            </w:pPr>
            <w:r w:rsidRPr="005B0BCA">
              <w:rPr>
                <w:rFonts w:ascii="Arial" w:hAnsi="Arial"/>
                <w:sz w:val="16"/>
              </w:rPr>
              <w:t>PROTESORERO</w:t>
            </w:r>
          </w:p>
        </w:tc>
      </w:tr>
      <w:tr w:rsidR="00356BA6" w:rsidRPr="005B0BCA" w14:paraId="0688A26D" w14:textId="77777777" w:rsidTr="00356BA6">
        <w:tc>
          <w:tcPr>
            <w:tcW w:w="965" w:type="dxa"/>
            <w:vAlign w:val="center"/>
          </w:tcPr>
          <w:p w14:paraId="6A318E10" w14:textId="1595C852" w:rsidR="00356BA6" w:rsidRPr="005B0BCA" w:rsidRDefault="00356BA6" w:rsidP="004E0A99">
            <w:pPr>
              <w:ind w:right="-6"/>
              <w:jc w:val="center"/>
              <w:rPr>
                <w:b/>
                <w:bCs/>
              </w:rPr>
            </w:pPr>
            <w:r w:rsidRPr="005B0BCA">
              <w:rPr>
                <w:b/>
                <w:bCs/>
              </w:rPr>
              <w:t>5</w:t>
            </w:r>
          </w:p>
        </w:tc>
        <w:tc>
          <w:tcPr>
            <w:tcW w:w="2798" w:type="dxa"/>
          </w:tcPr>
          <w:p w14:paraId="0A23E311" w14:textId="13DCB844" w:rsidR="00356BA6" w:rsidRPr="005B0BCA" w:rsidRDefault="00356BA6" w:rsidP="004E0A99">
            <w:pPr>
              <w:ind w:right="-6"/>
              <w:rPr>
                <w:rFonts w:ascii="Arial" w:hAnsi="Arial"/>
                <w:sz w:val="16"/>
              </w:rPr>
            </w:pPr>
            <w:r w:rsidRPr="005B0BCA">
              <w:rPr>
                <w:rFonts w:ascii="Arial" w:hAnsi="Arial"/>
                <w:sz w:val="16"/>
              </w:rPr>
              <w:t>COMISARIADO EJIDAL</w:t>
            </w:r>
          </w:p>
        </w:tc>
        <w:tc>
          <w:tcPr>
            <w:tcW w:w="2847" w:type="dxa"/>
            <w:vAlign w:val="center"/>
          </w:tcPr>
          <w:p w14:paraId="1DCAC231" w14:textId="22F06DFB" w:rsidR="00356BA6" w:rsidRPr="005B0BCA" w:rsidRDefault="00356BA6" w:rsidP="00FC0ACB">
            <w:pPr>
              <w:ind w:right="-6"/>
              <w:jc w:val="center"/>
              <w:rPr>
                <w:rFonts w:ascii="Arial" w:hAnsi="Arial"/>
                <w:sz w:val="16"/>
              </w:rPr>
            </w:pPr>
            <w:r w:rsidRPr="005B0BCA">
              <w:rPr>
                <w:rFonts w:ascii="Arial" w:hAnsi="Arial"/>
                <w:sz w:val="16"/>
              </w:rPr>
              <w:t>SECRETARIO</w:t>
            </w:r>
          </w:p>
        </w:tc>
      </w:tr>
      <w:tr w:rsidR="00356BA6" w:rsidRPr="005B0BCA" w14:paraId="651D2CB9" w14:textId="77777777" w:rsidTr="00356BA6">
        <w:tc>
          <w:tcPr>
            <w:tcW w:w="965" w:type="dxa"/>
            <w:vAlign w:val="center"/>
          </w:tcPr>
          <w:p w14:paraId="247D8323" w14:textId="2B49A41A" w:rsidR="00356BA6" w:rsidRPr="005B0BCA" w:rsidRDefault="00356BA6" w:rsidP="004E0A99">
            <w:pPr>
              <w:ind w:right="-6"/>
              <w:jc w:val="center"/>
              <w:rPr>
                <w:b/>
                <w:bCs/>
              </w:rPr>
            </w:pPr>
            <w:r w:rsidRPr="005B0BCA">
              <w:rPr>
                <w:b/>
                <w:bCs/>
              </w:rPr>
              <w:t>6</w:t>
            </w:r>
          </w:p>
        </w:tc>
        <w:tc>
          <w:tcPr>
            <w:tcW w:w="2798" w:type="dxa"/>
          </w:tcPr>
          <w:p w14:paraId="7E1C9600" w14:textId="2FD6CE8D" w:rsidR="00356BA6" w:rsidRPr="005B0BCA" w:rsidRDefault="00356BA6" w:rsidP="004E0A99">
            <w:pPr>
              <w:ind w:right="-6"/>
              <w:rPr>
                <w:rFonts w:ascii="Arial" w:hAnsi="Arial"/>
                <w:sz w:val="16"/>
              </w:rPr>
            </w:pPr>
            <w:r w:rsidRPr="005B0BCA">
              <w:rPr>
                <w:rFonts w:ascii="Arial" w:hAnsi="Arial"/>
                <w:sz w:val="16"/>
              </w:rPr>
              <w:t xml:space="preserve">UN DELEGADO QUE </w:t>
            </w:r>
            <w:r w:rsidR="00CB1BFC">
              <w:rPr>
                <w:rFonts w:ascii="Arial" w:hAnsi="Arial"/>
                <w:sz w:val="16"/>
              </w:rPr>
              <w:t>S</w:t>
            </w:r>
            <w:r w:rsidRPr="005B0BCA">
              <w:rPr>
                <w:rFonts w:ascii="Arial" w:hAnsi="Arial"/>
                <w:sz w:val="16"/>
              </w:rPr>
              <w:t>E ELEGIRÁ DE LA SOCIEDAD DE PADRES DE FAMILIA</w:t>
            </w:r>
          </w:p>
        </w:tc>
        <w:tc>
          <w:tcPr>
            <w:tcW w:w="2847" w:type="dxa"/>
            <w:vAlign w:val="center"/>
          </w:tcPr>
          <w:p w14:paraId="29B3785C" w14:textId="6E978B04" w:rsidR="00356BA6" w:rsidRPr="005B0BCA" w:rsidRDefault="00356BA6" w:rsidP="00FC0ACB">
            <w:pPr>
              <w:ind w:right="-6"/>
              <w:jc w:val="center"/>
              <w:rPr>
                <w:rFonts w:ascii="Arial" w:hAnsi="Arial"/>
                <w:sz w:val="16"/>
              </w:rPr>
            </w:pPr>
            <w:r w:rsidRPr="005B0BCA">
              <w:rPr>
                <w:rFonts w:ascii="Arial" w:hAnsi="Arial"/>
                <w:sz w:val="16"/>
              </w:rPr>
              <w:t>PROSECRETARIO</w:t>
            </w:r>
          </w:p>
        </w:tc>
      </w:tr>
    </w:tbl>
    <w:p w14:paraId="35C6763D" w14:textId="77777777" w:rsidR="00916D70" w:rsidRPr="005B0BCA" w:rsidRDefault="00916D70" w:rsidP="00916D70">
      <w:pPr>
        <w:ind w:right="-6"/>
        <w:jc w:val="both"/>
      </w:pPr>
    </w:p>
    <w:p w14:paraId="7BC38088" w14:textId="69451748" w:rsidR="00916D70" w:rsidRPr="005B0BCA" w:rsidRDefault="005838DF" w:rsidP="00916D70">
      <w:pPr>
        <w:ind w:right="-6"/>
        <w:jc w:val="both"/>
      </w:pPr>
      <w:r w:rsidRPr="005B0BCA">
        <w:rPr>
          <w:b/>
          <w:bCs/>
        </w:rPr>
        <w:t>Artículo 36.-</w:t>
      </w:r>
      <w:r w:rsidRPr="005B0BCA">
        <w:rPr>
          <w:rFonts w:ascii="Arial" w:hAnsi="Arial"/>
          <w:sz w:val="16"/>
        </w:rPr>
        <w:t xml:space="preserve"> </w:t>
      </w:r>
      <w:r w:rsidR="00916D70" w:rsidRPr="005B0BCA">
        <w:t xml:space="preserve">Los miembros del </w:t>
      </w:r>
      <w:r w:rsidR="00AC440F" w:rsidRPr="005B0BCA">
        <w:t>Comité Técnico</w:t>
      </w:r>
      <w:r w:rsidR="00916D70" w:rsidRPr="005B0BCA">
        <w:t xml:space="preserve"> deberán ser electos mediante votación directa nominal y secreta en Asamblea General de Delegados</w:t>
      </w:r>
      <w:r w:rsidR="00E21A28" w:rsidRPr="005B0BCA">
        <w:t xml:space="preserve">, excepto </w:t>
      </w:r>
      <w:r w:rsidR="00916D70" w:rsidRPr="005B0BCA">
        <w:t xml:space="preserve">la cartera de Presidente del </w:t>
      </w:r>
      <w:r w:rsidR="00AC440F" w:rsidRPr="005B0BCA">
        <w:t>Comité Técnico</w:t>
      </w:r>
      <w:r w:rsidR="00916D70" w:rsidRPr="005B0BCA">
        <w:t xml:space="preserve">, la cual le corresponderá invariablemente al Secretario General </w:t>
      </w:r>
      <w:r w:rsidR="00587102" w:rsidRPr="005B0BCA">
        <w:t xml:space="preserve">de la dirigencia de la sección 53 del SNTE </w:t>
      </w:r>
      <w:r w:rsidR="00916D70" w:rsidRPr="005B0BCA">
        <w:t xml:space="preserve">en turno, estando en funciones el tiempo que dure el propio Comité Ejecutivo Seccional. El resto de los integrantes del </w:t>
      </w:r>
      <w:r w:rsidR="00AC440F" w:rsidRPr="005B0BCA">
        <w:t>Comité Técnico</w:t>
      </w:r>
      <w:r w:rsidR="00916D70" w:rsidRPr="005B0BCA">
        <w:t xml:space="preserve"> deberá ser electo por la Asamblea General de Delegados, atendiendo el siguiente criterio:</w:t>
      </w:r>
    </w:p>
    <w:p w14:paraId="48219B9C" w14:textId="58A7015A" w:rsidR="00916D70" w:rsidRPr="005B0BCA" w:rsidRDefault="000D686C" w:rsidP="00EC1F90">
      <w:pPr>
        <w:pStyle w:val="Textoindependiente"/>
        <w:numPr>
          <w:ilvl w:val="0"/>
          <w:numId w:val="66"/>
        </w:numPr>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La duración de la gestión de un </w:t>
      </w:r>
      <w:r w:rsidR="007123D3" w:rsidRPr="005B0BCA">
        <w:rPr>
          <w:rFonts w:asciiTheme="minorHAnsi" w:eastAsiaTheme="minorHAnsi" w:hAnsiTheme="minorHAnsi" w:cstheme="minorBidi"/>
          <w:kern w:val="2"/>
          <w:sz w:val="22"/>
          <w:szCs w:val="22"/>
          <w:lang w:val="es-MX" w:eastAsia="en-US"/>
          <w14:ligatures w14:val="standardContextual"/>
        </w:rPr>
        <w:t xml:space="preserve">integrante del </w:t>
      </w:r>
      <w:r w:rsidR="00FA164C">
        <w:rPr>
          <w:rFonts w:asciiTheme="minorHAnsi" w:eastAsiaTheme="minorHAnsi" w:hAnsiTheme="minorHAnsi" w:cstheme="minorBidi"/>
          <w:kern w:val="2"/>
          <w:sz w:val="22"/>
          <w:szCs w:val="22"/>
          <w:lang w:val="es-MX" w:eastAsia="en-US"/>
          <w14:ligatures w14:val="standardContextual"/>
        </w:rPr>
        <w:t>C</w:t>
      </w:r>
      <w:r w:rsidR="007123D3" w:rsidRPr="005B0BCA">
        <w:rPr>
          <w:rFonts w:asciiTheme="minorHAnsi" w:eastAsiaTheme="minorHAnsi" w:hAnsiTheme="minorHAnsi" w:cstheme="minorBidi"/>
          <w:kern w:val="2"/>
          <w:sz w:val="22"/>
          <w:szCs w:val="22"/>
          <w:lang w:val="es-MX" w:eastAsia="en-US"/>
          <w14:ligatures w14:val="standardContextual"/>
        </w:rPr>
        <w:t xml:space="preserve">omité </w:t>
      </w:r>
      <w:r w:rsidR="00FA164C">
        <w:rPr>
          <w:rFonts w:asciiTheme="minorHAnsi" w:eastAsiaTheme="minorHAnsi" w:hAnsiTheme="minorHAnsi" w:cstheme="minorBidi"/>
          <w:kern w:val="2"/>
          <w:sz w:val="22"/>
          <w:szCs w:val="22"/>
          <w:lang w:val="es-MX" w:eastAsia="en-US"/>
          <w14:ligatures w14:val="standardContextual"/>
        </w:rPr>
        <w:t>T</w:t>
      </w:r>
      <w:r w:rsidR="007123D3" w:rsidRPr="005B0BCA">
        <w:rPr>
          <w:rFonts w:asciiTheme="minorHAnsi" w:eastAsiaTheme="minorHAnsi" w:hAnsiTheme="minorHAnsi" w:cstheme="minorBidi"/>
          <w:kern w:val="2"/>
          <w:sz w:val="22"/>
          <w:szCs w:val="22"/>
          <w:lang w:val="es-MX" w:eastAsia="en-US"/>
          <w14:ligatures w14:val="standardContextual"/>
        </w:rPr>
        <w:t>écnico</w:t>
      </w:r>
      <w:r w:rsidRPr="005B0BCA">
        <w:rPr>
          <w:rFonts w:asciiTheme="minorHAnsi" w:eastAsiaTheme="minorHAnsi" w:hAnsiTheme="minorHAnsi" w:cstheme="minorBidi"/>
          <w:kern w:val="2"/>
          <w:sz w:val="22"/>
          <w:szCs w:val="22"/>
          <w:lang w:val="es-MX" w:eastAsia="en-US"/>
          <w14:ligatures w14:val="standardContextual"/>
        </w:rPr>
        <w:t xml:space="preserve"> será </w:t>
      </w:r>
      <w:r w:rsidR="004E0E9A" w:rsidRPr="005B0BCA">
        <w:rPr>
          <w:rFonts w:asciiTheme="minorHAnsi" w:eastAsiaTheme="minorHAnsi" w:hAnsiTheme="minorHAnsi" w:cstheme="minorBidi"/>
          <w:kern w:val="2"/>
          <w:sz w:val="22"/>
          <w:szCs w:val="22"/>
          <w:lang w:val="es-MX" w:eastAsia="en-US"/>
          <w14:ligatures w14:val="standardContextual"/>
        </w:rPr>
        <w:t>de acuerdo con</w:t>
      </w:r>
      <w:r w:rsidRPr="005B0BCA">
        <w:rPr>
          <w:rFonts w:asciiTheme="minorHAnsi" w:eastAsiaTheme="minorHAnsi" w:hAnsiTheme="minorHAnsi" w:cstheme="minorBidi"/>
          <w:kern w:val="2"/>
          <w:sz w:val="22"/>
          <w:szCs w:val="22"/>
          <w:lang w:val="es-MX" w:eastAsia="en-US"/>
          <w14:ligatures w14:val="standardContextual"/>
        </w:rPr>
        <w:t xml:space="preserve"> la fecha de inicio y término de su periodo de gestión de su órgano de origen</w:t>
      </w:r>
      <w:r w:rsidR="00842C3A">
        <w:rPr>
          <w:rFonts w:asciiTheme="minorHAnsi" w:eastAsiaTheme="minorHAnsi" w:hAnsiTheme="minorHAnsi" w:cstheme="minorBidi"/>
          <w:kern w:val="2"/>
          <w:sz w:val="22"/>
          <w:szCs w:val="22"/>
          <w:lang w:val="es-MX" w:eastAsia="en-US"/>
          <w14:ligatures w14:val="standardContextual"/>
        </w:rPr>
        <w:t>,</w:t>
      </w:r>
      <w:r w:rsidRPr="005B0BCA">
        <w:rPr>
          <w:rFonts w:asciiTheme="minorHAnsi" w:eastAsiaTheme="minorHAnsi" w:hAnsiTheme="minorHAnsi" w:cstheme="minorBidi"/>
          <w:kern w:val="2"/>
          <w:sz w:val="22"/>
          <w:szCs w:val="22"/>
          <w:lang w:val="es-MX" w:eastAsia="en-US"/>
          <w14:ligatures w14:val="standardContextual"/>
        </w:rPr>
        <w:t xml:space="preserve"> conforme a lo establecido en los incisos a), b) y c) del artículo 14</w:t>
      </w:r>
      <w:r w:rsidR="007123D3" w:rsidRPr="005B0BCA">
        <w:rPr>
          <w:rFonts w:asciiTheme="minorHAnsi" w:eastAsiaTheme="minorHAnsi" w:hAnsiTheme="minorHAnsi" w:cstheme="minorBidi"/>
          <w:kern w:val="2"/>
          <w:sz w:val="22"/>
          <w:szCs w:val="22"/>
          <w:lang w:val="es-MX" w:eastAsia="en-US"/>
          <w14:ligatures w14:val="standardContextual"/>
        </w:rPr>
        <w:t>.</w:t>
      </w:r>
    </w:p>
    <w:p w14:paraId="4C5B8C82" w14:textId="49C8A9BD" w:rsidR="00916D70" w:rsidRPr="005B0BCA" w:rsidRDefault="00916D70" w:rsidP="00EC1F90">
      <w:pPr>
        <w:pStyle w:val="Textoindependiente"/>
        <w:numPr>
          <w:ilvl w:val="0"/>
          <w:numId w:val="66"/>
        </w:numPr>
        <w:spacing w:after="0"/>
        <w:ind w:right="-6"/>
        <w:jc w:val="both"/>
        <w:rPr>
          <w:rFonts w:asciiTheme="minorHAnsi" w:hAnsiTheme="minorHAnsi"/>
          <w:sz w:val="22"/>
          <w:szCs w:val="22"/>
        </w:rPr>
      </w:pPr>
      <w:r w:rsidRPr="005B0BCA">
        <w:rPr>
          <w:rFonts w:asciiTheme="minorHAnsi" w:hAnsiTheme="minorHAnsi"/>
          <w:sz w:val="22"/>
          <w:szCs w:val="22"/>
        </w:rPr>
        <w:t>El procedimiento al que se someterá la elección del nuevo</w:t>
      </w:r>
      <w:r w:rsidR="00153569" w:rsidRPr="005B0BCA">
        <w:rPr>
          <w:rFonts w:asciiTheme="minorHAnsi" w:hAnsiTheme="minorHAnsi"/>
          <w:sz w:val="22"/>
          <w:szCs w:val="22"/>
        </w:rPr>
        <w:t xml:space="preserve"> miembro del</w:t>
      </w:r>
      <w:r w:rsidRPr="005B0BCA">
        <w:rPr>
          <w:rFonts w:asciiTheme="minorHAnsi" w:hAnsiTheme="minorHAnsi"/>
          <w:sz w:val="22"/>
          <w:szCs w:val="22"/>
        </w:rPr>
        <w:t xml:space="preserve"> </w:t>
      </w:r>
      <w:r w:rsidR="00AC440F" w:rsidRPr="005B0BCA">
        <w:rPr>
          <w:rFonts w:asciiTheme="minorHAnsi" w:hAnsiTheme="minorHAnsi"/>
          <w:sz w:val="22"/>
          <w:szCs w:val="22"/>
        </w:rPr>
        <w:t>Comité Técnico</w:t>
      </w:r>
      <w:r w:rsidRPr="005B0BCA">
        <w:rPr>
          <w:rFonts w:asciiTheme="minorHAnsi" w:hAnsiTheme="minorHAnsi"/>
          <w:sz w:val="22"/>
          <w:szCs w:val="22"/>
        </w:rPr>
        <w:t xml:space="preserve"> será:</w:t>
      </w:r>
    </w:p>
    <w:p w14:paraId="6F2A3316" w14:textId="77777777" w:rsidR="00916D70" w:rsidRPr="005B0BCA" w:rsidRDefault="00916D70" w:rsidP="00916D70">
      <w:pPr>
        <w:pStyle w:val="Textoindependiente"/>
        <w:ind w:left="1428"/>
        <w:rPr>
          <w:rFonts w:asciiTheme="minorHAnsi" w:hAnsiTheme="minorHAnsi"/>
          <w:sz w:val="22"/>
          <w:szCs w:val="22"/>
        </w:rPr>
      </w:pPr>
    </w:p>
    <w:p w14:paraId="40F6C75B" w14:textId="61F3BEA6" w:rsidR="00916D70" w:rsidRPr="005B0BCA" w:rsidRDefault="00916D70" w:rsidP="00EC1F90">
      <w:pPr>
        <w:pStyle w:val="Textoindependiente"/>
        <w:numPr>
          <w:ilvl w:val="0"/>
          <w:numId w:val="32"/>
        </w:numPr>
        <w:tabs>
          <w:tab w:val="clear" w:pos="1418"/>
          <w:tab w:val="num" w:pos="1080"/>
        </w:tabs>
        <w:spacing w:after="0"/>
        <w:ind w:left="1080" w:right="-6"/>
        <w:jc w:val="both"/>
        <w:rPr>
          <w:rFonts w:asciiTheme="minorHAnsi" w:hAnsiTheme="minorHAnsi"/>
          <w:sz w:val="22"/>
          <w:szCs w:val="22"/>
        </w:rPr>
      </w:pPr>
      <w:r w:rsidRPr="005B0BCA">
        <w:rPr>
          <w:rFonts w:asciiTheme="minorHAnsi" w:hAnsiTheme="minorHAnsi"/>
          <w:sz w:val="22"/>
          <w:szCs w:val="22"/>
        </w:rPr>
        <w:t xml:space="preserve">La distribución de las carteras que ocupará cada uno de los nuevos integrantes del </w:t>
      </w:r>
      <w:r w:rsidR="00AC440F" w:rsidRPr="005B0BCA">
        <w:rPr>
          <w:rFonts w:asciiTheme="minorHAnsi" w:hAnsiTheme="minorHAnsi"/>
          <w:sz w:val="22"/>
          <w:szCs w:val="22"/>
        </w:rPr>
        <w:t>Comité Técnico</w:t>
      </w:r>
      <w:r w:rsidRPr="005B0BCA">
        <w:rPr>
          <w:rFonts w:asciiTheme="minorHAnsi" w:hAnsiTheme="minorHAnsi"/>
          <w:sz w:val="22"/>
          <w:szCs w:val="22"/>
        </w:rPr>
        <w:t xml:space="preserve"> se asignarán </w:t>
      </w:r>
      <w:r w:rsidR="00E22F99" w:rsidRPr="005B0BCA">
        <w:rPr>
          <w:rFonts w:asciiTheme="minorHAnsi" w:hAnsiTheme="minorHAnsi"/>
          <w:sz w:val="22"/>
          <w:szCs w:val="22"/>
        </w:rPr>
        <w:t>conforme a</w:t>
      </w:r>
      <w:r w:rsidR="006A60A2">
        <w:rPr>
          <w:rFonts w:asciiTheme="minorHAnsi" w:hAnsiTheme="minorHAnsi"/>
          <w:sz w:val="22"/>
          <w:szCs w:val="22"/>
        </w:rPr>
        <w:t>l</w:t>
      </w:r>
      <w:r w:rsidR="00E22F99" w:rsidRPr="005B0BCA">
        <w:rPr>
          <w:rFonts w:asciiTheme="minorHAnsi" w:hAnsiTheme="minorHAnsi"/>
          <w:sz w:val="22"/>
          <w:szCs w:val="22"/>
        </w:rPr>
        <w:t xml:space="preserve"> cuadro descrito en el artículo no.</w:t>
      </w:r>
      <w:r w:rsidR="006C653D" w:rsidRPr="005B0BCA">
        <w:rPr>
          <w:rFonts w:asciiTheme="minorHAnsi" w:hAnsiTheme="minorHAnsi"/>
          <w:sz w:val="22"/>
          <w:szCs w:val="22"/>
        </w:rPr>
        <w:t xml:space="preserve"> 35.</w:t>
      </w:r>
    </w:p>
    <w:p w14:paraId="564ACB58" w14:textId="77777777" w:rsidR="00916D70" w:rsidRPr="005B0BCA" w:rsidRDefault="00916D70" w:rsidP="00916D70">
      <w:pPr>
        <w:pStyle w:val="Textoindependiente"/>
        <w:rPr>
          <w:rFonts w:asciiTheme="minorHAnsi" w:hAnsiTheme="minorHAnsi"/>
          <w:sz w:val="22"/>
          <w:szCs w:val="22"/>
        </w:rPr>
      </w:pPr>
    </w:p>
    <w:p w14:paraId="2957F956" w14:textId="1B576775" w:rsidR="00916D70" w:rsidRPr="005B0BCA" w:rsidRDefault="00916D70" w:rsidP="00EC1F90">
      <w:pPr>
        <w:pStyle w:val="Textoindependiente"/>
        <w:numPr>
          <w:ilvl w:val="0"/>
          <w:numId w:val="32"/>
        </w:numPr>
        <w:tabs>
          <w:tab w:val="clear" w:pos="1418"/>
          <w:tab w:val="num" w:pos="1080"/>
        </w:tabs>
        <w:spacing w:after="0"/>
        <w:ind w:left="1080" w:right="-6"/>
        <w:jc w:val="both"/>
        <w:rPr>
          <w:rFonts w:asciiTheme="minorHAnsi" w:hAnsiTheme="minorHAnsi"/>
          <w:sz w:val="22"/>
          <w:szCs w:val="22"/>
        </w:rPr>
      </w:pPr>
      <w:r w:rsidRPr="005B0BCA">
        <w:rPr>
          <w:rFonts w:asciiTheme="minorHAnsi" w:hAnsiTheme="minorHAnsi"/>
          <w:sz w:val="22"/>
          <w:szCs w:val="22"/>
        </w:rPr>
        <w:t xml:space="preserve">Para que se dé el proceso de elección anterior deberá observarse </w:t>
      </w:r>
      <w:r w:rsidR="00FC0ACB" w:rsidRPr="005B0BCA">
        <w:rPr>
          <w:rFonts w:asciiTheme="minorHAnsi" w:hAnsiTheme="minorHAnsi"/>
          <w:sz w:val="22"/>
          <w:szCs w:val="22"/>
        </w:rPr>
        <w:t xml:space="preserve">el </w:t>
      </w:r>
      <w:r w:rsidRPr="005B0BCA">
        <w:rPr>
          <w:rFonts w:asciiTheme="minorHAnsi" w:hAnsiTheme="minorHAnsi"/>
          <w:sz w:val="22"/>
          <w:szCs w:val="22"/>
        </w:rPr>
        <w:t>siguiente</w:t>
      </w:r>
      <w:r w:rsidR="000A0C57" w:rsidRPr="005B0BCA">
        <w:rPr>
          <w:rFonts w:asciiTheme="minorHAnsi" w:hAnsiTheme="minorHAnsi"/>
          <w:sz w:val="22"/>
          <w:szCs w:val="22"/>
        </w:rPr>
        <w:t xml:space="preserve"> p</w:t>
      </w:r>
      <w:r w:rsidR="00307740" w:rsidRPr="005B0BCA">
        <w:rPr>
          <w:rFonts w:asciiTheme="minorHAnsi" w:hAnsiTheme="minorHAnsi"/>
          <w:sz w:val="22"/>
          <w:szCs w:val="22"/>
        </w:rPr>
        <w:t>roceso:</w:t>
      </w:r>
    </w:p>
    <w:p w14:paraId="2F052F89" w14:textId="77777777" w:rsidR="00916D70" w:rsidRPr="005B0BCA" w:rsidRDefault="00916D70" w:rsidP="00916D70">
      <w:pPr>
        <w:pStyle w:val="Textoindependiente"/>
        <w:rPr>
          <w:rFonts w:asciiTheme="minorHAnsi" w:hAnsiTheme="minorHAnsi"/>
          <w:sz w:val="22"/>
          <w:szCs w:val="22"/>
        </w:rPr>
      </w:pPr>
    </w:p>
    <w:p w14:paraId="74FD65B2" w14:textId="17375402" w:rsidR="00916D70" w:rsidRPr="005B0BCA" w:rsidRDefault="00916D70" w:rsidP="00EC1F90">
      <w:pPr>
        <w:pStyle w:val="Textoindependiente"/>
        <w:numPr>
          <w:ilvl w:val="0"/>
          <w:numId w:val="46"/>
        </w:numPr>
        <w:tabs>
          <w:tab w:val="clear" w:pos="1282"/>
          <w:tab w:val="num" w:pos="1440"/>
        </w:tabs>
        <w:spacing w:after="0"/>
        <w:ind w:left="1440" w:right="-6"/>
        <w:jc w:val="both"/>
        <w:rPr>
          <w:rFonts w:asciiTheme="minorHAnsi" w:hAnsiTheme="minorHAnsi"/>
          <w:sz w:val="22"/>
          <w:szCs w:val="22"/>
        </w:rPr>
      </w:pPr>
      <w:r w:rsidRPr="005B0BCA">
        <w:rPr>
          <w:rFonts w:asciiTheme="minorHAnsi" w:hAnsiTheme="minorHAnsi"/>
          <w:sz w:val="22"/>
          <w:szCs w:val="22"/>
        </w:rPr>
        <w:t>En presencia de</w:t>
      </w:r>
      <w:r w:rsidR="00C44524" w:rsidRPr="005B0BCA">
        <w:rPr>
          <w:rFonts w:asciiTheme="minorHAnsi" w:hAnsiTheme="minorHAnsi"/>
          <w:sz w:val="22"/>
          <w:szCs w:val="22"/>
        </w:rPr>
        <w:t>l Consejo de Vigilancia</w:t>
      </w:r>
      <w:r w:rsidRPr="005B0BCA">
        <w:rPr>
          <w:rFonts w:asciiTheme="minorHAnsi" w:hAnsiTheme="minorHAnsi"/>
          <w:sz w:val="22"/>
          <w:szCs w:val="22"/>
        </w:rPr>
        <w:t xml:space="preserve">, cada uno de los Delegados </w:t>
      </w:r>
      <w:r w:rsidR="000A0C57" w:rsidRPr="005B0BCA">
        <w:rPr>
          <w:rFonts w:asciiTheme="minorHAnsi" w:hAnsiTheme="minorHAnsi"/>
          <w:sz w:val="22"/>
          <w:szCs w:val="22"/>
        </w:rPr>
        <w:t>asistentes y</w:t>
      </w:r>
      <w:r w:rsidRPr="005B0BCA">
        <w:rPr>
          <w:rFonts w:asciiTheme="minorHAnsi" w:hAnsiTheme="minorHAnsi"/>
          <w:sz w:val="22"/>
          <w:szCs w:val="22"/>
        </w:rPr>
        <w:t xml:space="preserve"> registrados en el padrón correspondiente, acudirá a emitir su voto y depositarlo en la urna que para este efecto se tenga prevista. Antes de la emisión de su voto</w:t>
      </w:r>
      <w:r w:rsidR="006C2FA5">
        <w:rPr>
          <w:rFonts w:asciiTheme="minorHAnsi" w:hAnsiTheme="minorHAnsi"/>
          <w:sz w:val="22"/>
          <w:szCs w:val="22"/>
        </w:rPr>
        <w:t>,</w:t>
      </w:r>
      <w:r w:rsidRPr="005B0BCA">
        <w:rPr>
          <w:rFonts w:asciiTheme="minorHAnsi" w:hAnsiTheme="minorHAnsi"/>
          <w:sz w:val="22"/>
          <w:szCs w:val="22"/>
        </w:rPr>
        <w:t xml:space="preserve"> deberá identificarse con credencial vigente con fotografía.</w:t>
      </w:r>
    </w:p>
    <w:p w14:paraId="38335015" w14:textId="77777777" w:rsidR="00916D70" w:rsidRPr="005B0BCA" w:rsidRDefault="00916D70" w:rsidP="00916D70">
      <w:pPr>
        <w:pStyle w:val="Textoindependiente"/>
        <w:ind w:left="2114"/>
        <w:rPr>
          <w:rFonts w:asciiTheme="minorHAnsi" w:hAnsiTheme="minorHAnsi"/>
          <w:sz w:val="22"/>
          <w:szCs w:val="22"/>
        </w:rPr>
      </w:pPr>
    </w:p>
    <w:p w14:paraId="2393F731" w14:textId="53B0C279" w:rsidR="00916D70" w:rsidRPr="005B0BCA" w:rsidRDefault="00916D70" w:rsidP="00EC1F90">
      <w:pPr>
        <w:pStyle w:val="Textoindependiente"/>
        <w:numPr>
          <w:ilvl w:val="0"/>
          <w:numId w:val="46"/>
        </w:numPr>
        <w:tabs>
          <w:tab w:val="clear" w:pos="1282"/>
          <w:tab w:val="num" w:pos="1440"/>
        </w:tabs>
        <w:spacing w:after="0"/>
        <w:ind w:left="1440" w:right="-6"/>
        <w:jc w:val="both"/>
        <w:rPr>
          <w:rFonts w:asciiTheme="minorHAnsi" w:hAnsiTheme="minorHAnsi"/>
          <w:sz w:val="22"/>
          <w:szCs w:val="22"/>
        </w:rPr>
      </w:pPr>
      <w:r w:rsidRPr="005B0BCA">
        <w:rPr>
          <w:rFonts w:asciiTheme="minorHAnsi" w:hAnsiTheme="minorHAnsi"/>
          <w:sz w:val="22"/>
          <w:szCs w:val="22"/>
        </w:rPr>
        <w:t>Una vez que inicie el proceso de elección y hasta que éste concluya, el recinto de la Asamblea será cerrado</w:t>
      </w:r>
      <w:r w:rsidR="00072721">
        <w:rPr>
          <w:rFonts w:asciiTheme="minorHAnsi" w:hAnsiTheme="minorHAnsi"/>
          <w:sz w:val="22"/>
          <w:szCs w:val="22"/>
        </w:rPr>
        <w:t>,</w:t>
      </w:r>
      <w:r w:rsidRPr="005B0BCA">
        <w:rPr>
          <w:rFonts w:asciiTheme="minorHAnsi" w:hAnsiTheme="minorHAnsi"/>
          <w:sz w:val="22"/>
          <w:szCs w:val="22"/>
        </w:rPr>
        <w:t xml:space="preserve"> a fin de mantener un mayor control del flujo de los Delegados en el proceso de elección.</w:t>
      </w:r>
    </w:p>
    <w:p w14:paraId="7E7EEA2A" w14:textId="77777777" w:rsidR="00916D70" w:rsidRPr="005B0BCA" w:rsidRDefault="00916D70" w:rsidP="00916D70">
      <w:pPr>
        <w:pStyle w:val="Textoindependiente"/>
        <w:ind w:left="494"/>
        <w:rPr>
          <w:rFonts w:asciiTheme="minorHAnsi" w:hAnsiTheme="minorHAnsi"/>
          <w:sz w:val="22"/>
          <w:szCs w:val="22"/>
        </w:rPr>
      </w:pPr>
    </w:p>
    <w:p w14:paraId="65EA4584" w14:textId="50DFF4AC" w:rsidR="00916D70" w:rsidRPr="005B0BCA" w:rsidRDefault="00916D70" w:rsidP="00EC1F90">
      <w:pPr>
        <w:pStyle w:val="Textoindependiente"/>
        <w:numPr>
          <w:ilvl w:val="0"/>
          <w:numId w:val="46"/>
        </w:numPr>
        <w:tabs>
          <w:tab w:val="clear" w:pos="1282"/>
          <w:tab w:val="num" w:pos="1440"/>
        </w:tabs>
        <w:spacing w:after="0"/>
        <w:ind w:left="1440" w:right="-6"/>
        <w:jc w:val="both"/>
        <w:rPr>
          <w:rFonts w:asciiTheme="minorHAnsi" w:hAnsiTheme="minorHAnsi"/>
          <w:sz w:val="22"/>
          <w:szCs w:val="22"/>
        </w:rPr>
      </w:pPr>
      <w:r w:rsidRPr="005B0BCA">
        <w:rPr>
          <w:rFonts w:asciiTheme="minorHAnsi" w:hAnsiTheme="minorHAnsi"/>
          <w:sz w:val="22"/>
          <w:szCs w:val="22"/>
        </w:rPr>
        <w:t>Una vez concluida la emisión y escrutinio del voto, los escrutadores de la Mesa de los Debates</w:t>
      </w:r>
      <w:r w:rsidR="006B4C75">
        <w:rPr>
          <w:rFonts w:asciiTheme="minorHAnsi" w:hAnsiTheme="minorHAnsi"/>
          <w:sz w:val="22"/>
          <w:szCs w:val="22"/>
        </w:rPr>
        <w:t>,</w:t>
      </w:r>
      <w:r w:rsidRPr="005B0BCA">
        <w:rPr>
          <w:rFonts w:asciiTheme="minorHAnsi" w:hAnsiTheme="minorHAnsi"/>
          <w:sz w:val="22"/>
          <w:szCs w:val="22"/>
        </w:rPr>
        <w:t xml:space="preserve"> en presencia del Consejo de </w:t>
      </w:r>
      <w:r w:rsidR="007C330C" w:rsidRPr="005B0BCA">
        <w:rPr>
          <w:rFonts w:asciiTheme="minorHAnsi" w:hAnsiTheme="minorHAnsi"/>
          <w:sz w:val="22"/>
          <w:szCs w:val="22"/>
        </w:rPr>
        <w:t>Vigilancia</w:t>
      </w:r>
      <w:r w:rsidR="006B4C75">
        <w:rPr>
          <w:rFonts w:asciiTheme="minorHAnsi" w:hAnsiTheme="minorHAnsi"/>
          <w:sz w:val="22"/>
          <w:szCs w:val="22"/>
        </w:rPr>
        <w:t>,</w:t>
      </w:r>
      <w:r w:rsidRPr="005B0BCA">
        <w:rPr>
          <w:rFonts w:asciiTheme="minorHAnsi" w:hAnsiTheme="minorHAnsi"/>
          <w:sz w:val="22"/>
          <w:szCs w:val="22"/>
        </w:rPr>
        <w:t xml:space="preserve"> realizarán, bajo </w:t>
      </w:r>
      <w:r w:rsidRPr="004F28B1">
        <w:rPr>
          <w:rFonts w:asciiTheme="minorHAnsi" w:hAnsiTheme="minorHAnsi"/>
          <w:sz w:val="22"/>
          <w:szCs w:val="22"/>
        </w:rPr>
        <w:t>certificación</w:t>
      </w:r>
      <w:r w:rsidR="0092397C" w:rsidRPr="004F28B1">
        <w:rPr>
          <w:rFonts w:asciiTheme="minorHAnsi" w:hAnsiTheme="minorHAnsi"/>
          <w:sz w:val="22"/>
          <w:szCs w:val="22"/>
        </w:rPr>
        <w:t xml:space="preserve"> de ellos</w:t>
      </w:r>
      <w:r w:rsidR="00CA6C13" w:rsidRPr="004F28B1">
        <w:rPr>
          <w:rFonts w:asciiTheme="minorHAnsi" w:hAnsiTheme="minorHAnsi"/>
          <w:sz w:val="22"/>
          <w:szCs w:val="22"/>
        </w:rPr>
        <w:t>,</w:t>
      </w:r>
      <w:r w:rsidRPr="004F28B1">
        <w:rPr>
          <w:rFonts w:asciiTheme="minorHAnsi" w:hAnsiTheme="minorHAnsi"/>
          <w:sz w:val="22"/>
          <w:szCs w:val="22"/>
        </w:rPr>
        <w:t xml:space="preserve"> la votación registrada y la darán a conocer al Presidente de la Mesa de los Debates, quien la </w:t>
      </w:r>
      <w:r w:rsidR="00356A0E" w:rsidRPr="004F28B1">
        <w:rPr>
          <w:rFonts w:asciiTheme="minorHAnsi" w:hAnsiTheme="minorHAnsi"/>
          <w:sz w:val="22"/>
          <w:szCs w:val="22"/>
        </w:rPr>
        <w:t>informará</w:t>
      </w:r>
      <w:r w:rsidRPr="004F28B1">
        <w:rPr>
          <w:rFonts w:asciiTheme="minorHAnsi" w:hAnsiTheme="minorHAnsi"/>
          <w:sz w:val="22"/>
          <w:szCs w:val="22"/>
        </w:rPr>
        <w:t xml:space="preserve"> a </w:t>
      </w:r>
      <w:r w:rsidRPr="005B0BCA">
        <w:rPr>
          <w:rFonts w:asciiTheme="minorHAnsi" w:hAnsiTheme="minorHAnsi"/>
          <w:sz w:val="22"/>
          <w:szCs w:val="22"/>
        </w:rPr>
        <w:t>la Asamblea General de Delegados. En caso de que se haya</w:t>
      </w:r>
      <w:r w:rsidR="007C330C" w:rsidRPr="005B0BCA">
        <w:rPr>
          <w:rFonts w:asciiTheme="minorHAnsi" w:hAnsiTheme="minorHAnsi"/>
          <w:sz w:val="22"/>
          <w:szCs w:val="22"/>
        </w:rPr>
        <w:t xml:space="preserve"> propuest</w:t>
      </w:r>
      <w:r w:rsidR="001F5724" w:rsidRPr="005B0BCA">
        <w:rPr>
          <w:rFonts w:asciiTheme="minorHAnsi" w:hAnsiTheme="minorHAnsi"/>
          <w:sz w:val="22"/>
          <w:szCs w:val="22"/>
        </w:rPr>
        <w:t xml:space="preserve">o </w:t>
      </w:r>
      <w:r w:rsidR="007C330C" w:rsidRPr="005B0BCA">
        <w:rPr>
          <w:rFonts w:asciiTheme="minorHAnsi" w:hAnsiTheme="minorHAnsi"/>
          <w:sz w:val="22"/>
          <w:szCs w:val="22"/>
        </w:rPr>
        <w:t>más de una persona para un puesto y se haya</w:t>
      </w:r>
      <w:r w:rsidRPr="005B0BCA">
        <w:rPr>
          <w:rFonts w:asciiTheme="minorHAnsi" w:hAnsiTheme="minorHAnsi"/>
          <w:sz w:val="22"/>
          <w:szCs w:val="22"/>
        </w:rPr>
        <w:t xml:space="preserve"> registrado un empate o más en el cómputo de los votos de uno o varios candidatos, la Asamblea resolverá mediante mismo procedimiento, sometiendo a votación al candidato o candidatos con votación empatada hasta que tal empate sea resuelto a favor del </w:t>
      </w:r>
      <w:r w:rsidR="007C330C" w:rsidRPr="005B0BCA">
        <w:rPr>
          <w:rFonts w:asciiTheme="minorHAnsi" w:hAnsiTheme="minorHAnsi"/>
          <w:sz w:val="22"/>
          <w:szCs w:val="22"/>
        </w:rPr>
        <w:t>candidato o</w:t>
      </w:r>
      <w:r w:rsidRPr="005B0BCA">
        <w:rPr>
          <w:rFonts w:asciiTheme="minorHAnsi" w:hAnsiTheme="minorHAnsi"/>
          <w:sz w:val="22"/>
          <w:szCs w:val="22"/>
        </w:rPr>
        <w:t xml:space="preserve"> los candidatos que deban someterse a este proceso de elección. </w:t>
      </w:r>
    </w:p>
    <w:p w14:paraId="6779C752" w14:textId="77777777" w:rsidR="00916D70" w:rsidRPr="005B0BCA" w:rsidRDefault="00916D70" w:rsidP="00916D70">
      <w:pPr>
        <w:pStyle w:val="Textoindependiente"/>
        <w:ind w:left="494"/>
        <w:rPr>
          <w:rFonts w:ascii="Arial" w:hAnsi="Arial"/>
          <w:sz w:val="12"/>
        </w:rPr>
      </w:pPr>
    </w:p>
    <w:p w14:paraId="45E083FC" w14:textId="77777777" w:rsidR="00916D70" w:rsidRPr="005B0BCA" w:rsidRDefault="00916D70" w:rsidP="00916D70">
      <w:pPr>
        <w:pStyle w:val="Textoindependiente"/>
        <w:ind w:left="1068"/>
        <w:rPr>
          <w:rFonts w:ascii="Arial" w:hAnsi="Arial"/>
          <w:sz w:val="12"/>
        </w:rPr>
      </w:pPr>
    </w:p>
    <w:p w14:paraId="5A9E7ABB" w14:textId="4F14BA89" w:rsidR="00F35CE8" w:rsidRPr="005B0BCA" w:rsidRDefault="00916D70" w:rsidP="00EC1F90">
      <w:pPr>
        <w:pStyle w:val="Textoindependiente"/>
        <w:numPr>
          <w:ilvl w:val="0"/>
          <w:numId w:val="66"/>
        </w:numPr>
        <w:tabs>
          <w:tab w:val="left" w:pos="4465"/>
        </w:tabs>
        <w:spacing w:after="0"/>
        <w:ind w:right="-6"/>
        <w:jc w:val="both"/>
        <w:rPr>
          <w:sz w:val="22"/>
          <w:szCs w:val="22"/>
        </w:rPr>
      </w:pPr>
      <w:r w:rsidRPr="005B0BCA">
        <w:rPr>
          <w:rFonts w:asciiTheme="minorHAnsi" w:hAnsiTheme="minorHAnsi"/>
          <w:sz w:val="22"/>
          <w:szCs w:val="22"/>
        </w:rPr>
        <w:t xml:space="preserve">En cualquier proceso de elección para integrar el </w:t>
      </w:r>
      <w:r w:rsidR="00AC440F" w:rsidRPr="005B0BCA">
        <w:rPr>
          <w:rFonts w:asciiTheme="minorHAnsi" w:hAnsiTheme="minorHAnsi"/>
          <w:sz w:val="22"/>
          <w:szCs w:val="22"/>
        </w:rPr>
        <w:t>Comité Técnico</w:t>
      </w:r>
      <w:r w:rsidRPr="005B0BCA">
        <w:rPr>
          <w:rFonts w:asciiTheme="minorHAnsi" w:hAnsiTheme="minorHAnsi"/>
          <w:sz w:val="22"/>
          <w:szCs w:val="22"/>
        </w:rPr>
        <w:t xml:space="preserve"> se deberá primero haberse agotado la elección </w:t>
      </w:r>
      <w:r w:rsidR="00AC13AB" w:rsidRPr="005B0BCA">
        <w:rPr>
          <w:rFonts w:asciiTheme="minorHAnsi" w:hAnsiTheme="minorHAnsi"/>
          <w:sz w:val="22"/>
          <w:szCs w:val="22"/>
        </w:rPr>
        <w:t>delegacional</w:t>
      </w:r>
      <w:r w:rsidR="00B44ECA">
        <w:rPr>
          <w:rFonts w:asciiTheme="minorHAnsi" w:hAnsiTheme="minorHAnsi"/>
          <w:sz w:val="22"/>
          <w:szCs w:val="22"/>
        </w:rPr>
        <w:t xml:space="preserve"> </w:t>
      </w:r>
      <w:r w:rsidRPr="005B0BCA">
        <w:rPr>
          <w:rFonts w:asciiTheme="minorHAnsi" w:hAnsiTheme="minorHAnsi"/>
          <w:sz w:val="22"/>
          <w:szCs w:val="22"/>
        </w:rPr>
        <w:t>mediante voto nominal directo y secreto de sus integrantes y</w:t>
      </w:r>
      <w:r w:rsidR="000F5ABF">
        <w:rPr>
          <w:rFonts w:asciiTheme="minorHAnsi" w:hAnsiTheme="minorHAnsi"/>
          <w:sz w:val="22"/>
          <w:szCs w:val="22"/>
        </w:rPr>
        <w:t>,</w:t>
      </w:r>
      <w:r w:rsidRPr="005B0BCA">
        <w:rPr>
          <w:rFonts w:asciiTheme="minorHAnsi" w:hAnsiTheme="minorHAnsi"/>
          <w:sz w:val="22"/>
          <w:szCs w:val="22"/>
        </w:rPr>
        <w:t xml:space="preserve"> con base en el resultado de esta votación</w:t>
      </w:r>
      <w:r w:rsidR="000F5ABF">
        <w:rPr>
          <w:rFonts w:asciiTheme="minorHAnsi" w:hAnsiTheme="minorHAnsi"/>
          <w:sz w:val="22"/>
          <w:szCs w:val="22"/>
        </w:rPr>
        <w:t>,</w:t>
      </w:r>
      <w:r w:rsidRPr="005B0BCA">
        <w:rPr>
          <w:rFonts w:asciiTheme="minorHAnsi" w:hAnsiTheme="minorHAnsi"/>
          <w:sz w:val="22"/>
          <w:szCs w:val="22"/>
        </w:rPr>
        <w:t xml:space="preserve"> se hará la propuesta a la Asamblea General de Delegados, quien a través de votación nominal directa y secreta, resolverá, por mayoría, quienes serán los integrantes electos del </w:t>
      </w:r>
      <w:r w:rsidR="00AC440F" w:rsidRPr="005B0BCA">
        <w:rPr>
          <w:rFonts w:asciiTheme="minorHAnsi" w:hAnsiTheme="minorHAnsi"/>
          <w:sz w:val="22"/>
          <w:szCs w:val="22"/>
        </w:rPr>
        <w:t>Comité Técnico</w:t>
      </w:r>
      <w:r w:rsidRPr="005B0BCA">
        <w:rPr>
          <w:rFonts w:asciiTheme="minorHAnsi" w:hAnsiTheme="minorHAnsi"/>
          <w:sz w:val="22"/>
          <w:szCs w:val="22"/>
        </w:rPr>
        <w:t>.</w:t>
      </w:r>
    </w:p>
    <w:p w14:paraId="389453F8" w14:textId="77777777" w:rsidR="00F35CE8" w:rsidRPr="005B0BCA" w:rsidRDefault="00F35CE8" w:rsidP="00F35CE8">
      <w:pPr>
        <w:pStyle w:val="Textoindependiente"/>
        <w:tabs>
          <w:tab w:val="left" w:pos="4465"/>
        </w:tabs>
        <w:spacing w:after="0"/>
        <w:ind w:left="720" w:right="-6"/>
        <w:jc w:val="both"/>
      </w:pPr>
    </w:p>
    <w:p w14:paraId="70A57688" w14:textId="2AD208C3" w:rsidR="00916D70" w:rsidRPr="005B0BCA" w:rsidRDefault="00916D70" w:rsidP="00EC1F90">
      <w:pPr>
        <w:pStyle w:val="Textoindependiente"/>
        <w:numPr>
          <w:ilvl w:val="0"/>
          <w:numId w:val="66"/>
        </w:numPr>
        <w:tabs>
          <w:tab w:val="left" w:pos="4465"/>
        </w:tabs>
        <w:spacing w:after="0"/>
        <w:ind w:right="-6"/>
        <w:jc w:val="both"/>
        <w:rPr>
          <w:rFonts w:asciiTheme="minorHAnsi" w:hAnsiTheme="minorHAnsi"/>
          <w:sz w:val="22"/>
          <w:szCs w:val="22"/>
        </w:rPr>
      </w:pPr>
      <w:r w:rsidRPr="005B0BCA">
        <w:rPr>
          <w:rFonts w:asciiTheme="minorHAnsi" w:hAnsiTheme="minorHAnsi"/>
          <w:sz w:val="22"/>
          <w:szCs w:val="22"/>
        </w:rPr>
        <w:t xml:space="preserve">Para poder ser candidato o miembro del </w:t>
      </w:r>
      <w:r w:rsidR="00AC440F" w:rsidRPr="005B0BCA">
        <w:rPr>
          <w:rFonts w:asciiTheme="minorHAnsi" w:hAnsiTheme="minorHAnsi"/>
          <w:sz w:val="22"/>
          <w:szCs w:val="22"/>
        </w:rPr>
        <w:t>Comité Técnico</w:t>
      </w:r>
      <w:r w:rsidR="005935CD">
        <w:rPr>
          <w:rFonts w:asciiTheme="minorHAnsi" w:hAnsiTheme="minorHAnsi"/>
          <w:sz w:val="22"/>
          <w:szCs w:val="22"/>
        </w:rPr>
        <w:t>,</w:t>
      </w:r>
      <w:r w:rsidRPr="005B0BCA">
        <w:rPr>
          <w:rFonts w:asciiTheme="minorHAnsi" w:hAnsiTheme="minorHAnsi"/>
          <w:sz w:val="22"/>
          <w:szCs w:val="22"/>
        </w:rPr>
        <w:t xml:space="preserve"> el contendiente no deberá haber formado parte </w:t>
      </w:r>
      <w:r w:rsidR="00FF53F6" w:rsidRPr="005B0BCA">
        <w:rPr>
          <w:rFonts w:asciiTheme="minorHAnsi" w:hAnsiTheme="minorHAnsi"/>
          <w:sz w:val="22"/>
          <w:szCs w:val="22"/>
        </w:rPr>
        <w:t>de éste</w:t>
      </w:r>
      <w:r w:rsidRPr="005B0BCA">
        <w:rPr>
          <w:rFonts w:asciiTheme="minorHAnsi" w:hAnsiTheme="minorHAnsi"/>
          <w:sz w:val="22"/>
          <w:szCs w:val="22"/>
        </w:rPr>
        <w:t xml:space="preserve"> durante los últimos dos años mínimamente, a partir del año </w:t>
      </w:r>
      <w:r w:rsidR="003A2939" w:rsidRPr="005B0BCA">
        <w:rPr>
          <w:rFonts w:asciiTheme="minorHAnsi" w:hAnsiTheme="minorHAnsi"/>
          <w:sz w:val="22"/>
          <w:szCs w:val="22"/>
        </w:rPr>
        <w:t>2024</w:t>
      </w:r>
      <w:r w:rsidR="00FA4749" w:rsidRPr="005B0BCA">
        <w:rPr>
          <w:rFonts w:asciiTheme="minorHAnsi" w:hAnsiTheme="minorHAnsi"/>
          <w:sz w:val="22"/>
          <w:szCs w:val="22"/>
        </w:rPr>
        <w:t>.</w:t>
      </w:r>
    </w:p>
    <w:p w14:paraId="245F91FE" w14:textId="77777777" w:rsidR="00916D70" w:rsidRPr="005B0BCA" w:rsidRDefault="00916D70" w:rsidP="00916D70">
      <w:pPr>
        <w:ind w:right="-6"/>
        <w:jc w:val="both"/>
        <w:rPr>
          <w:rFonts w:ascii="Arial" w:hAnsi="Arial"/>
          <w:b/>
          <w:sz w:val="16"/>
        </w:rPr>
      </w:pPr>
    </w:p>
    <w:p w14:paraId="017072B4" w14:textId="17B4B016" w:rsidR="00916D70" w:rsidRPr="005B0BCA" w:rsidRDefault="00FA4749" w:rsidP="00916D70">
      <w:pPr>
        <w:tabs>
          <w:tab w:val="left" w:pos="4465"/>
        </w:tabs>
        <w:ind w:right="-6"/>
        <w:jc w:val="both"/>
        <w:rPr>
          <w:rFonts w:ascii="Arial" w:hAnsi="Arial"/>
          <w:sz w:val="16"/>
        </w:rPr>
      </w:pPr>
      <w:r w:rsidRPr="005B0BCA">
        <w:rPr>
          <w:b/>
          <w:bCs/>
        </w:rPr>
        <w:t>Artículo 37.-</w:t>
      </w:r>
      <w:r w:rsidRPr="005B0BCA">
        <w:t xml:space="preserve"> </w:t>
      </w:r>
      <w:r w:rsidR="00916D70" w:rsidRPr="005B0BCA">
        <w:t xml:space="preserve">Una vez </w:t>
      </w:r>
      <w:r w:rsidRPr="005B0BCA">
        <w:t>que</w:t>
      </w:r>
      <w:r w:rsidR="00916D70" w:rsidRPr="005B0BCA">
        <w:t xml:space="preserve"> los miembros del </w:t>
      </w:r>
      <w:r w:rsidR="00AC440F" w:rsidRPr="005B0BCA">
        <w:t>Comité Técnico</w:t>
      </w:r>
      <w:r w:rsidR="00916D70" w:rsidRPr="005B0BCA">
        <w:t xml:space="preserve"> hayan sido electos, no podrán reelegirse para un periodo siguiente o consecutivo. Tal reelección</w:t>
      </w:r>
      <w:r w:rsidR="00734D63">
        <w:t>,</w:t>
      </w:r>
      <w:r w:rsidR="00916D70" w:rsidRPr="005B0BCA">
        <w:t xml:space="preserve"> podrá hacerse una vez que haya ocurrido un periodo intermedio de mínimamente dos años, a partir de que el integrante candidato sujeto a reelección haya ocupado un puesto dentro del </w:t>
      </w:r>
      <w:r w:rsidR="00AC440F" w:rsidRPr="005B0BCA">
        <w:t>Comité Técnico</w:t>
      </w:r>
      <w:r w:rsidR="00916D70" w:rsidRPr="005B0BCA">
        <w:rPr>
          <w:rFonts w:ascii="Arial" w:hAnsi="Arial"/>
          <w:sz w:val="16"/>
        </w:rPr>
        <w:t>.</w:t>
      </w:r>
    </w:p>
    <w:p w14:paraId="51ED040F" w14:textId="77777777" w:rsidR="00916D70" w:rsidRPr="005B0BCA" w:rsidRDefault="00916D70" w:rsidP="00916D70">
      <w:pPr>
        <w:ind w:right="-6"/>
        <w:jc w:val="both"/>
        <w:rPr>
          <w:rFonts w:ascii="Arial" w:hAnsi="Arial"/>
          <w:b/>
          <w:sz w:val="16"/>
        </w:rPr>
      </w:pPr>
    </w:p>
    <w:p w14:paraId="0CC194C9" w14:textId="46BFAA0E" w:rsidR="00916D70" w:rsidRPr="005B0BCA" w:rsidRDefault="00E93745" w:rsidP="00916D70">
      <w:pPr>
        <w:tabs>
          <w:tab w:val="left" w:pos="-720"/>
        </w:tabs>
        <w:suppressAutoHyphens/>
        <w:jc w:val="both"/>
      </w:pPr>
      <w:r w:rsidRPr="005B0BCA">
        <w:rPr>
          <w:b/>
          <w:bCs/>
        </w:rPr>
        <w:t>Artículo 38.-</w:t>
      </w:r>
      <w:r w:rsidRPr="005B0BCA">
        <w:t xml:space="preserve"> </w:t>
      </w:r>
      <w:r w:rsidR="00916D70" w:rsidRPr="005B0BCA">
        <w:t xml:space="preserve">El procedimiento para la elección y nombramiento de quienes conformen dicho Comité, deberá llevarse a cabo en Asamblea General de Delegados ex profeso para resolver esta elección, la cual, podrá ser individual o en forma de planillas. </w:t>
      </w:r>
      <w:r w:rsidR="001F5724" w:rsidRPr="005B0BCA">
        <w:t>É</w:t>
      </w:r>
      <w:r w:rsidR="00916D70" w:rsidRPr="005B0BCA">
        <w:t>stas se decidirán por votación directa</w:t>
      </w:r>
      <w:r w:rsidR="001F5724" w:rsidRPr="005B0BCA">
        <w:t>,</w:t>
      </w:r>
      <w:r w:rsidR="00916D70" w:rsidRPr="005B0BCA">
        <w:t xml:space="preserve"> nominal y secreta en el seno de la Asamblea General de Delegados, atendiendo las proporciones de cada una de las </w:t>
      </w:r>
      <w:r w:rsidR="00D65093" w:rsidRPr="005B0BCA">
        <w:t>delegaciones participantes</w:t>
      </w:r>
      <w:r w:rsidR="00916D70" w:rsidRPr="005B0BCA">
        <w:t xml:space="preserve"> y los puestos que conforman la estructura del </w:t>
      </w:r>
      <w:r w:rsidR="00AC440F" w:rsidRPr="005B0BCA">
        <w:t>Comité Técnico</w:t>
      </w:r>
      <w:r w:rsidR="00916D70" w:rsidRPr="005B0BCA">
        <w:t xml:space="preserve"> establecidos en este Reglamento.</w:t>
      </w:r>
    </w:p>
    <w:p w14:paraId="7975A015" w14:textId="77777777" w:rsidR="00916D70" w:rsidRPr="005B0BCA" w:rsidRDefault="00916D70" w:rsidP="00916D70">
      <w:pPr>
        <w:ind w:right="-6"/>
        <w:jc w:val="both"/>
        <w:rPr>
          <w:rFonts w:ascii="Arial" w:hAnsi="Arial"/>
          <w:spacing w:val="-3"/>
          <w:sz w:val="16"/>
        </w:rPr>
      </w:pPr>
    </w:p>
    <w:p w14:paraId="308B4742" w14:textId="3CFCEBFC" w:rsidR="00916D70" w:rsidRPr="005B0BCA" w:rsidRDefault="00E93745" w:rsidP="00916D70">
      <w:pPr>
        <w:pStyle w:val="Textoindependiente3"/>
        <w:rPr>
          <w:rFonts w:ascii="Arial" w:hAnsi="Arial"/>
          <w:sz w:val="16"/>
        </w:rPr>
      </w:pPr>
      <w:r w:rsidRPr="005B0BCA">
        <w:rPr>
          <w:rFonts w:asciiTheme="minorHAnsi" w:hAnsiTheme="minorHAnsi"/>
          <w:b/>
          <w:bCs/>
          <w:sz w:val="22"/>
          <w:szCs w:val="22"/>
        </w:rPr>
        <w:t>Artículo 3</w:t>
      </w:r>
      <w:r w:rsidR="00945C8E" w:rsidRPr="005B0BCA">
        <w:rPr>
          <w:rFonts w:asciiTheme="minorHAnsi" w:hAnsiTheme="minorHAnsi"/>
          <w:b/>
          <w:bCs/>
          <w:sz w:val="22"/>
          <w:szCs w:val="22"/>
        </w:rPr>
        <w:t>9</w:t>
      </w:r>
      <w:r w:rsidRPr="005B0BCA">
        <w:rPr>
          <w:rFonts w:asciiTheme="minorHAnsi" w:hAnsiTheme="minorHAnsi"/>
          <w:b/>
          <w:bCs/>
          <w:sz w:val="22"/>
          <w:szCs w:val="22"/>
        </w:rPr>
        <w:t>.-</w:t>
      </w:r>
      <w:r w:rsidRPr="005B0BCA">
        <w:rPr>
          <w:rFonts w:asciiTheme="minorHAnsi" w:hAnsiTheme="minorHAnsi"/>
          <w:sz w:val="22"/>
          <w:szCs w:val="22"/>
        </w:rPr>
        <w:t xml:space="preserve"> </w:t>
      </w:r>
      <w:r w:rsidR="00916D70" w:rsidRPr="005B0BCA">
        <w:rPr>
          <w:rFonts w:asciiTheme="minorHAnsi" w:hAnsiTheme="minorHAnsi"/>
          <w:sz w:val="22"/>
          <w:szCs w:val="22"/>
        </w:rPr>
        <w:t xml:space="preserve">Para ser </w:t>
      </w:r>
      <w:r w:rsidR="005F3E2C" w:rsidRPr="009335F9">
        <w:rPr>
          <w:rFonts w:asciiTheme="minorHAnsi" w:hAnsiTheme="minorHAnsi"/>
          <w:sz w:val="22"/>
          <w:szCs w:val="22"/>
        </w:rPr>
        <w:t xml:space="preserve">candidato elegible </w:t>
      </w:r>
      <w:r w:rsidR="00916D70" w:rsidRPr="005B0BCA">
        <w:rPr>
          <w:rFonts w:asciiTheme="minorHAnsi" w:hAnsiTheme="minorHAnsi"/>
          <w:sz w:val="22"/>
          <w:szCs w:val="22"/>
        </w:rPr>
        <w:t xml:space="preserve">del </w:t>
      </w:r>
      <w:r w:rsidR="00AC440F" w:rsidRPr="005B0BCA">
        <w:rPr>
          <w:rFonts w:asciiTheme="minorHAnsi" w:hAnsiTheme="minorHAnsi"/>
          <w:sz w:val="22"/>
          <w:szCs w:val="22"/>
        </w:rPr>
        <w:t>Comité Técnico</w:t>
      </w:r>
      <w:r w:rsidR="009335F9">
        <w:rPr>
          <w:rFonts w:asciiTheme="minorHAnsi" w:hAnsiTheme="minorHAnsi"/>
          <w:sz w:val="22"/>
          <w:szCs w:val="22"/>
        </w:rPr>
        <w:t>,</w:t>
      </w:r>
      <w:r w:rsidR="00916D70" w:rsidRPr="005B0BCA">
        <w:rPr>
          <w:rFonts w:asciiTheme="minorHAnsi" w:hAnsiTheme="minorHAnsi"/>
          <w:sz w:val="22"/>
          <w:szCs w:val="22"/>
        </w:rPr>
        <w:t xml:space="preserve"> se deberá cumplir con los siguientes:</w:t>
      </w:r>
    </w:p>
    <w:p w14:paraId="6A396BBE" w14:textId="77777777" w:rsidR="00916D70" w:rsidRPr="005B0BCA" w:rsidRDefault="00916D70" w:rsidP="00916D70">
      <w:pPr>
        <w:ind w:right="-6"/>
        <w:jc w:val="both"/>
        <w:rPr>
          <w:rFonts w:ascii="Arial" w:hAnsi="Arial"/>
          <w:sz w:val="16"/>
        </w:rPr>
      </w:pPr>
    </w:p>
    <w:p w14:paraId="37E73DC7" w14:textId="77777777" w:rsidR="00916D70" w:rsidRPr="005B0BCA" w:rsidRDefault="00916D70" w:rsidP="00EC1F90">
      <w:pPr>
        <w:numPr>
          <w:ilvl w:val="0"/>
          <w:numId w:val="33"/>
        </w:numPr>
        <w:spacing w:after="0" w:line="240" w:lineRule="auto"/>
        <w:ind w:right="-6"/>
        <w:jc w:val="both"/>
      </w:pPr>
      <w:r w:rsidRPr="005B0BCA">
        <w:t>Requisitos:</w:t>
      </w:r>
    </w:p>
    <w:p w14:paraId="3D39C865" w14:textId="77777777" w:rsidR="00916D70" w:rsidRPr="005B0BCA" w:rsidRDefault="00916D70" w:rsidP="00916D70">
      <w:pPr>
        <w:ind w:right="-6"/>
        <w:jc w:val="both"/>
      </w:pPr>
    </w:p>
    <w:p w14:paraId="0E32AD29" w14:textId="26EBE99D" w:rsidR="00916D70" w:rsidRPr="005B0BCA" w:rsidRDefault="00916D70" w:rsidP="00EC1F90">
      <w:pPr>
        <w:numPr>
          <w:ilvl w:val="0"/>
          <w:numId w:val="34"/>
        </w:numPr>
        <w:tabs>
          <w:tab w:val="clear" w:pos="1418"/>
          <w:tab w:val="num" w:pos="1080"/>
        </w:tabs>
        <w:spacing w:after="0" w:line="240" w:lineRule="auto"/>
        <w:ind w:left="1080" w:right="-6"/>
        <w:jc w:val="both"/>
        <w:rPr>
          <w:rFonts w:ascii="Arial" w:hAnsi="Arial"/>
          <w:sz w:val="16"/>
        </w:rPr>
      </w:pPr>
      <w:r w:rsidRPr="005B0BCA">
        <w:t xml:space="preserve">Deberá ser </w:t>
      </w:r>
      <w:r w:rsidR="00F30121" w:rsidRPr="005B0BCA">
        <w:t>Delegado</w:t>
      </w:r>
      <w:r w:rsidR="00AB6F52" w:rsidRPr="005B0BCA">
        <w:t xml:space="preserve"> preelecto</w:t>
      </w:r>
      <w:r w:rsidR="00F30121" w:rsidRPr="005B0BCA">
        <w:t xml:space="preserve"> y propuesto por la delegación a la que pertenece</w:t>
      </w:r>
      <w:r w:rsidR="00AB6F52" w:rsidRPr="005B0BCA">
        <w:t xml:space="preserve"> y que tal delegación esté al corriente de sus aportaciones</w:t>
      </w:r>
      <w:r w:rsidR="00002AB7" w:rsidRPr="005B0BCA">
        <w:t xml:space="preserve"> a que se haya</w:t>
      </w:r>
      <w:r w:rsidR="009C3802" w:rsidRPr="005B0BCA">
        <w:t xml:space="preserve"> comprometido</w:t>
      </w:r>
      <w:r w:rsidR="00EC1F90">
        <w:rPr>
          <w:rFonts w:ascii="Arial" w:hAnsi="Arial"/>
          <w:sz w:val="16"/>
        </w:rPr>
        <w:t>;</w:t>
      </w:r>
    </w:p>
    <w:p w14:paraId="5A44106E" w14:textId="77777777" w:rsidR="00AB6F52" w:rsidRPr="005B0BCA" w:rsidRDefault="00AB6F52" w:rsidP="00AB6F52">
      <w:pPr>
        <w:spacing w:after="0" w:line="240" w:lineRule="auto"/>
        <w:ind w:left="1080" w:right="-6"/>
        <w:jc w:val="both"/>
        <w:rPr>
          <w:rFonts w:ascii="Arial" w:hAnsi="Arial"/>
          <w:sz w:val="16"/>
        </w:rPr>
      </w:pPr>
    </w:p>
    <w:p w14:paraId="4929B2DE" w14:textId="77777777" w:rsidR="00916D70" w:rsidRPr="005B0BCA" w:rsidRDefault="00916D70" w:rsidP="00EC1F90">
      <w:pPr>
        <w:numPr>
          <w:ilvl w:val="0"/>
          <w:numId w:val="34"/>
        </w:numPr>
        <w:tabs>
          <w:tab w:val="clear" w:pos="1418"/>
          <w:tab w:val="num" w:pos="1080"/>
        </w:tabs>
        <w:spacing w:after="0" w:line="240" w:lineRule="auto"/>
        <w:ind w:left="1080" w:right="-6"/>
        <w:jc w:val="both"/>
      </w:pPr>
      <w:r w:rsidRPr="005B0BCA">
        <w:lastRenderedPageBreak/>
        <w:t>Deberá ser una persona que se caracterice por su voluntad para hacer las cosas, servir a los suyos, responsable, con capacidad de efectuar análisis con apego al sentido común y a la lógica, capacidad de concertación y de buen trato con las personas;</w:t>
      </w:r>
    </w:p>
    <w:p w14:paraId="5FBFD898" w14:textId="77777777" w:rsidR="00916D70" w:rsidRPr="005B0BCA" w:rsidRDefault="00916D70" w:rsidP="00916D70">
      <w:pPr>
        <w:ind w:right="-6"/>
        <w:jc w:val="both"/>
        <w:rPr>
          <w:sz w:val="16"/>
          <w:szCs w:val="16"/>
        </w:rPr>
      </w:pPr>
    </w:p>
    <w:p w14:paraId="5DE53947" w14:textId="77777777" w:rsidR="00916D70" w:rsidRPr="005B0BCA" w:rsidRDefault="00916D70" w:rsidP="00EC1F90">
      <w:pPr>
        <w:numPr>
          <w:ilvl w:val="0"/>
          <w:numId w:val="34"/>
        </w:numPr>
        <w:tabs>
          <w:tab w:val="clear" w:pos="1418"/>
          <w:tab w:val="num" w:pos="1080"/>
        </w:tabs>
        <w:spacing w:after="0" w:line="240" w:lineRule="auto"/>
        <w:ind w:left="1080" w:right="-6"/>
        <w:jc w:val="both"/>
      </w:pPr>
      <w:r w:rsidRPr="005B0BCA">
        <w:t>Que cuente con la disponibilidad de tiempo necesario para atender satisfactoriamente sus responsabilidades contraídas;</w:t>
      </w:r>
    </w:p>
    <w:p w14:paraId="0CC62816" w14:textId="77777777" w:rsidR="00916D70" w:rsidRPr="005B0BCA" w:rsidRDefault="00916D70" w:rsidP="00916D70">
      <w:pPr>
        <w:ind w:right="-6"/>
        <w:jc w:val="both"/>
        <w:rPr>
          <w:sz w:val="16"/>
          <w:szCs w:val="16"/>
        </w:rPr>
      </w:pPr>
    </w:p>
    <w:p w14:paraId="28FC8D9D" w14:textId="24676FEB" w:rsidR="00916D70" w:rsidRPr="005B0BCA" w:rsidRDefault="00916D70" w:rsidP="00EC1F90">
      <w:pPr>
        <w:numPr>
          <w:ilvl w:val="0"/>
          <w:numId w:val="34"/>
        </w:numPr>
        <w:tabs>
          <w:tab w:val="clear" w:pos="1418"/>
          <w:tab w:val="num" w:pos="1080"/>
        </w:tabs>
        <w:spacing w:after="0" w:line="240" w:lineRule="auto"/>
        <w:ind w:left="1080" w:right="-6"/>
        <w:jc w:val="both"/>
      </w:pPr>
      <w:r w:rsidRPr="005B0BCA">
        <w:t xml:space="preserve">No haber ocupado un puesto como miembro del </w:t>
      </w:r>
      <w:r w:rsidR="00AC440F" w:rsidRPr="005B0BCA">
        <w:t>Comité Técnico</w:t>
      </w:r>
      <w:r w:rsidRPr="005B0BCA">
        <w:t xml:space="preserve"> en los últimos dos años previos a la fecha de la elección;</w:t>
      </w:r>
    </w:p>
    <w:p w14:paraId="7BD18DA8" w14:textId="77777777" w:rsidR="00916D70" w:rsidRPr="005B0BCA" w:rsidRDefault="00916D70" w:rsidP="00916D70">
      <w:pPr>
        <w:ind w:right="-6"/>
        <w:jc w:val="both"/>
        <w:rPr>
          <w:sz w:val="16"/>
          <w:szCs w:val="16"/>
        </w:rPr>
      </w:pPr>
    </w:p>
    <w:p w14:paraId="31346D21" w14:textId="773A71EC" w:rsidR="00916D70" w:rsidRPr="005B0BCA" w:rsidRDefault="00916D70" w:rsidP="00EC1F90">
      <w:pPr>
        <w:numPr>
          <w:ilvl w:val="0"/>
          <w:numId w:val="34"/>
        </w:numPr>
        <w:tabs>
          <w:tab w:val="clear" w:pos="1418"/>
          <w:tab w:val="num" w:pos="1080"/>
        </w:tabs>
        <w:spacing w:after="0" w:line="240" w:lineRule="auto"/>
        <w:ind w:left="1080" w:right="-6"/>
        <w:jc w:val="both"/>
      </w:pPr>
      <w:r w:rsidRPr="005B0BCA">
        <w:t xml:space="preserve">No haber sido inhabilitado por la Asamblea General de Delegados para ocupar cualquier puesto en los órganos de gobierno y administración del </w:t>
      </w:r>
      <w:r w:rsidR="001F5724" w:rsidRPr="005B0BCA">
        <w:t>“FIDESCOLAR 53”</w:t>
      </w:r>
      <w:r w:rsidR="00EC1F90">
        <w:t>; y,</w:t>
      </w:r>
    </w:p>
    <w:p w14:paraId="230374E0" w14:textId="77777777" w:rsidR="00AB6F52" w:rsidRPr="005B0BCA" w:rsidRDefault="00AB6F52" w:rsidP="00AB6F52">
      <w:pPr>
        <w:pStyle w:val="Prrafodelista"/>
        <w:rPr>
          <w:sz w:val="16"/>
          <w:szCs w:val="16"/>
        </w:rPr>
      </w:pPr>
    </w:p>
    <w:p w14:paraId="434B51A5" w14:textId="1F6A6B5B" w:rsidR="00916D70" w:rsidRPr="00EC1F90" w:rsidRDefault="00916D70" w:rsidP="00EC1F90">
      <w:pPr>
        <w:numPr>
          <w:ilvl w:val="0"/>
          <w:numId w:val="34"/>
        </w:numPr>
        <w:tabs>
          <w:tab w:val="clear" w:pos="1418"/>
          <w:tab w:val="num" w:pos="1080"/>
        </w:tabs>
        <w:spacing w:after="0" w:line="240" w:lineRule="auto"/>
        <w:ind w:left="1080" w:right="-6"/>
        <w:jc w:val="both"/>
      </w:pPr>
      <w:r w:rsidRPr="005B0BCA">
        <w:t xml:space="preserve">No ser miembro del Consejo de Vigilancia al momento de la </w:t>
      </w:r>
      <w:r w:rsidRPr="00EC1F90">
        <w:t>elección</w:t>
      </w:r>
      <w:r w:rsidR="003753D8" w:rsidRPr="00EC1F90">
        <w:t xml:space="preserve"> ni durante su gestión</w:t>
      </w:r>
      <w:r w:rsidRPr="00EC1F90">
        <w:t>.</w:t>
      </w:r>
    </w:p>
    <w:p w14:paraId="3B880BCC" w14:textId="77777777" w:rsidR="00916D70" w:rsidRPr="00EC1F90" w:rsidRDefault="00916D70" w:rsidP="00916D70">
      <w:pPr>
        <w:ind w:right="-6" w:hanging="283"/>
        <w:jc w:val="both"/>
        <w:rPr>
          <w:rFonts w:ascii="Arial" w:hAnsi="Arial"/>
          <w:sz w:val="16"/>
        </w:rPr>
      </w:pPr>
    </w:p>
    <w:p w14:paraId="4BD79FD5" w14:textId="77777777" w:rsidR="00916D70" w:rsidRPr="005B0BCA" w:rsidRDefault="00916D70" w:rsidP="00916D70">
      <w:pPr>
        <w:ind w:right="-6" w:hanging="283"/>
        <w:jc w:val="both"/>
        <w:rPr>
          <w:rFonts w:ascii="Arial" w:hAnsi="Arial"/>
          <w:b/>
          <w:sz w:val="16"/>
          <w:u w:val="single"/>
        </w:rPr>
      </w:pPr>
    </w:p>
    <w:p w14:paraId="2A1B8D51" w14:textId="77777777" w:rsidR="00916D70" w:rsidRPr="005B0BCA" w:rsidRDefault="00916D70" w:rsidP="00EC1F90">
      <w:pPr>
        <w:numPr>
          <w:ilvl w:val="0"/>
          <w:numId w:val="33"/>
        </w:numPr>
        <w:spacing w:after="0" w:line="240" w:lineRule="auto"/>
        <w:ind w:right="-6"/>
        <w:jc w:val="both"/>
      </w:pPr>
      <w:r w:rsidRPr="005B0BCA">
        <w:t>Obligaciones:</w:t>
      </w:r>
    </w:p>
    <w:p w14:paraId="7E091538" w14:textId="77777777" w:rsidR="00916D70" w:rsidRPr="005B0BCA" w:rsidRDefault="00916D70" w:rsidP="00916D70">
      <w:pPr>
        <w:ind w:right="-6"/>
        <w:jc w:val="both"/>
      </w:pPr>
    </w:p>
    <w:p w14:paraId="3D7FF968" w14:textId="7B7107AE" w:rsidR="00916D70" w:rsidRPr="005B0BCA" w:rsidRDefault="00916D70" w:rsidP="00EC1F90">
      <w:pPr>
        <w:numPr>
          <w:ilvl w:val="0"/>
          <w:numId w:val="35"/>
        </w:numPr>
        <w:tabs>
          <w:tab w:val="clear" w:pos="720"/>
          <w:tab w:val="num" w:pos="1080"/>
        </w:tabs>
        <w:spacing w:after="0" w:line="240" w:lineRule="auto"/>
        <w:ind w:left="1080" w:right="-6"/>
        <w:jc w:val="both"/>
      </w:pPr>
      <w:r w:rsidRPr="005B0BCA">
        <w:t>Analizar y firmar los estados financieros para someterlos a la consideración de la Asamblea General de Delegados;</w:t>
      </w:r>
    </w:p>
    <w:p w14:paraId="3A592161" w14:textId="77777777" w:rsidR="00916D70" w:rsidRPr="005B0BCA" w:rsidRDefault="00916D70" w:rsidP="00EC1F90">
      <w:pPr>
        <w:numPr>
          <w:ilvl w:val="0"/>
          <w:numId w:val="35"/>
        </w:numPr>
        <w:tabs>
          <w:tab w:val="clear" w:pos="720"/>
          <w:tab w:val="num" w:pos="1080"/>
        </w:tabs>
        <w:spacing w:after="0" w:line="240" w:lineRule="auto"/>
        <w:ind w:left="1080" w:right="-6"/>
        <w:jc w:val="both"/>
      </w:pPr>
      <w:r w:rsidRPr="005B0BCA">
        <w:t>Respetar irrestrictamente el presente Reglamento;</w:t>
      </w:r>
    </w:p>
    <w:p w14:paraId="4118306C" w14:textId="5C23F904" w:rsidR="00916D70" w:rsidRPr="005B0BCA" w:rsidRDefault="00916D70" w:rsidP="00EC1F90">
      <w:pPr>
        <w:numPr>
          <w:ilvl w:val="0"/>
          <w:numId w:val="35"/>
        </w:numPr>
        <w:tabs>
          <w:tab w:val="clear" w:pos="720"/>
          <w:tab w:val="num" w:pos="1080"/>
        </w:tabs>
        <w:spacing w:after="0" w:line="240" w:lineRule="auto"/>
        <w:ind w:left="1080" w:right="-6"/>
        <w:jc w:val="both"/>
      </w:pPr>
      <w:r w:rsidRPr="005B0BCA">
        <w:t>Vigilar que en la Asamblea General de Delegados sólo ingresen las personas que estén debidamente acreditadas y autorizadas por la misma; y,</w:t>
      </w:r>
    </w:p>
    <w:p w14:paraId="08D5FCCE" w14:textId="5BFCA90B" w:rsidR="00916D70" w:rsidRPr="005B0BCA" w:rsidRDefault="00916D70" w:rsidP="00EC1F90">
      <w:pPr>
        <w:numPr>
          <w:ilvl w:val="0"/>
          <w:numId w:val="35"/>
        </w:numPr>
        <w:tabs>
          <w:tab w:val="clear" w:pos="720"/>
          <w:tab w:val="num" w:pos="1080"/>
        </w:tabs>
        <w:spacing w:after="0" w:line="240" w:lineRule="auto"/>
        <w:ind w:left="1080" w:right="-6"/>
        <w:jc w:val="both"/>
      </w:pPr>
      <w:r w:rsidRPr="005B0BCA">
        <w:t xml:space="preserve">Evitar contraer compromisos políticos o económicos que pongan en riesgo, tanto a los beneficios, </w:t>
      </w:r>
      <w:r w:rsidR="007D5686" w:rsidRPr="005B0BCA">
        <w:t xml:space="preserve">beneficiarios </w:t>
      </w:r>
      <w:r w:rsidR="00B37454" w:rsidRPr="005B0BCA">
        <w:t>y al</w:t>
      </w:r>
      <w:r w:rsidRPr="005B0BCA">
        <w:t xml:space="preserve"> </w:t>
      </w:r>
      <w:r w:rsidR="001F5724" w:rsidRPr="005B0BCA">
        <w:t>“FIDESCOLAR 53”</w:t>
      </w:r>
      <w:r w:rsidR="007D5686" w:rsidRPr="005B0BCA">
        <w:t xml:space="preserve"> en general</w:t>
      </w:r>
      <w:r w:rsidRPr="005B0BCA">
        <w:t>.</w:t>
      </w:r>
    </w:p>
    <w:p w14:paraId="14502881" w14:textId="77777777" w:rsidR="00916D70" w:rsidRPr="005B0BCA" w:rsidRDefault="00916D70" w:rsidP="00916D70">
      <w:pPr>
        <w:ind w:right="-6"/>
        <w:jc w:val="both"/>
        <w:rPr>
          <w:rFonts w:ascii="Arial" w:hAnsi="Arial"/>
          <w:sz w:val="16"/>
        </w:rPr>
      </w:pPr>
    </w:p>
    <w:p w14:paraId="622EA325" w14:textId="77777777" w:rsidR="00916D70" w:rsidRPr="005B0BCA" w:rsidRDefault="00916D70" w:rsidP="00EC1F90">
      <w:pPr>
        <w:numPr>
          <w:ilvl w:val="0"/>
          <w:numId w:val="33"/>
        </w:numPr>
        <w:spacing w:after="0" w:line="240" w:lineRule="auto"/>
        <w:ind w:right="-6"/>
        <w:jc w:val="both"/>
      </w:pPr>
      <w:r w:rsidRPr="005B0BCA">
        <w:t>Facultades:</w:t>
      </w:r>
    </w:p>
    <w:p w14:paraId="3235AAD1" w14:textId="77777777" w:rsidR="00916D70" w:rsidRPr="005B0BCA" w:rsidRDefault="00916D70" w:rsidP="00916D70">
      <w:pPr>
        <w:ind w:right="-6"/>
        <w:jc w:val="both"/>
      </w:pPr>
    </w:p>
    <w:p w14:paraId="4FE6EEBD" w14:textId="5F7F9134" w:rsidR="00916D70" w:rsidRPr="005B0BCA" w:rsidRDefault="00916D70" w:rsidP="00EC1F90">
      <w:pPr>
        <w:numPr>
          <w:ilvl w:val="0"/>
          <w:numId w:val="36"/>
        </w:numPr>
        <w:tabs>
          <w:tab w:val="clear" w:pos="720"/>
          <w:tab w:val="num" w:pos="1080"/>
        </w:tabs>
        <w:spacing w:after="0" w:line="240" w:lineRule="auto"/>
        <w:ind w:left="1080" w:right="-6"/>
        <w:jc w:val="both"/>
      </w:pPr>
      <w:r w:rsidRPr="005B0BCA">
        <w:t xml:space="preserve">Firmar actas de </w:t>
      </w:r>
      <w:r w:rsidR="00AC440F" w:rsidRPr="005B0BCA">
        <w:t>Comité Técnico</w:t>
      </w:r>
      <w:r w:rsidRPr="005B0BCA">
        <w:t xml:space="preserve"> para la administración de los recursos del fideicomiso;</w:t>
      </w:r>
    </w:p>
    <w:p w14:paraId="6961A831" w14:textId="77777777" w:rsidR="00916D70" w:rsidRPr="005B0BCA" w:rsidRDefault="00916D70" w:rsidP="00916D70">
      <w:pPr>
        <w:ind w:right="-6"/>
        <w:jc w:val="both"/>
        <w:rPr>
          <w:sz w:val="16"/>
          <w:szCs w:val="16"/>
        </w:rPr>
      </w:pPr>
    </w:p>
    <w:p w14:paraId="627E5057" w14:textId="06EDEC2F" w:rsidR="00916D70" w:rsidRPr="005B0BCA" w:rsidRDefault="00916D70" w:rsidP="00EC1F90">
      <w:pPr>
        <w:numPr>
          <w:ilvl w:val="0"/>
          <w:numId w:val="36"/>
        </w:numPr>
        <w:tabs>
          <w:tab w:val="clear" w:pos="720"/>
          <w:tab w:val="num" w:pos="1080"/>
        </w:tabs>
        <w:spacing w:after="0" w:line="240" w:lineRule="auto"/>
        <w:ind w:left="1080" w:right="-6"/>
        <w:jc w:val="both"/>
      </w:pPr>
      <w:r w:rsidRPr="005B0BCA">
        <w:t>Solicitar información a</w:t>
      </w:r>
      <w:r w:rsidR="009203FD" w:rsidRPr="005B0BCA">
        <w:t xml:space="preserve"> los responsables de operación y administración del aula digital y quien tenga a cargo la contabilidad y administración financiera del fideicomiso,</w:t>
      </w:r>
      <w:r w:rsidRPr="005B0BCA">
        <w:t xml:space="preserve"> bancos, empresas externas o cualquier institución con la que se requiera mantener trato relacionado con el </w:t>
      </w:r>
      <w:r w:rsidR="00EE5942" w:rsidRPr="005B0BCA">
        <w:t>“FIDESCOLAR 53”</w:t>
      </w:r>
      <w:r w:rsidRPr="005B0BCA">
        <w:t>;</w:t>
      </w:r>
    </w:p>
    <w:p w14:paraId="22DD1311" w14:textId="77777777" w:rsidR="00916D70" w:rsidRPr="005B0BCA" w:rsidRDefault="00916D70" w:rsidP="00916D70">
      <w:pPr>
        <w:ind w:right="-6"/>
        <w:jc w:val="both"/>
        <w:rPr>
          <w:sz w:val="16"/>
          <w:szCs w:val="16"/>
        </w:rPr>
      </w:pPr>
    </w:p>
    <w:p w14:paraId="16313783" w14:textId="21F46D98" w:rsidR="00916D70" w:rsidRPr="005B0BCA" w:rsidRDefault="00916D70" w:rsidP="00EC1F90">
      <w:pPr>
        <w:numPr>
          <w:ilvl w:val="0"/>
          <w:numId w:val="36"/>
        </w:numPr>
        <w:tabs>
          <w:tab w:val="clear" w:pos="720"/>
          <w:tab w:val="num" w:pos="1080"/>
        </w:tabs>
        <w:spacing w:after="0" w:line="240" w:lineRule="auto"/>
        <w:ind w:left="1080" w:right="-6"/>
        <w:jc w:val="both"/>
      </w:pPr>
      <w:r w:rsidRPr="005B0BCA">
        <w:t xml:space="preserve">Autorizar </w:t>
      </w:r>
      <w:r w:rsidR="009E41C8" w:rsidRPr="005B0BCA">
        <w:t xml:space="preserve">los responsables de operación y administración del aula digital y quien tenga a cargo la contabilidad y administración financiera del </w:t>
      </w:r>
      <w:r w:rsidR="00EE5942" w:rsidRPr="005B0BCA">
        <w:t>“FIDESCOLAR 53”</w:t>
      </w:r>
      <w:r w:rsidRPr="005B0BCA">
        <w:t>, banco</w:t>
      </w:r>
      <w:r w:rsidR="007308BB" w:rsidRPr="005B0BCA">
        <w:t>s</w:t>
      </w:r>
      <w:r w:rsidRPr="005B0BCA">
        <w:t xml:space="preserve"> o a cualquier empresa a que proporcione información de</w:t>
      </w:r>
      <w:r w:rsidR="00EE5942" w:rsidRPr="005B0BCA">
        <w:t xml:space="preserve"> “FIDESCOLAR 53”</w:t>
      </w:r>
      <w:r w:rsidRPr="005B0BCA">
        <w:t xml:space="preserve"> </w:t>
      </w:r>
      <w:r w:rsidRPr="005B0BCA">
        <w:lastRenderedPageBreak/>
        <w:t>a quien éste indique, siempre con la anuencia de la Asamblea General de Delegados;</w:t>
      </w:r>
    </w:p>
    <w:p w14:paraId="792B693D" w14:textId="77777777" w:rsidR="00916D70" w:rsidRPr="005B0BCA" w:rsidRDefault="00916D70" w:rsidP="00916D70">
      <w:pPr>
        <w:ind w:right="-6"/>
        <w:jc w:val="both"/>
        <w:rPr>
          <w:rFonts w:ascii="Arial" w:hAnsi="Arial"/>
          <w:sz w:val="16"/>
        </w:rPr>
      </w:pPr>
    </w:p>
    <w:p w14:paraId="11714266" w14:textId="3A0884B0" w:rsidR="00916D70" w:rsidRPr="005B0BCA" w:rsidRDefault="00916D70" w:rsidP="00EC1F90">
      <w:pPr>
        <w:numPr>
          <w:ilvl w:val="0"/>
          <w:numId w:val="36"/>
        </w:numPr>
        <w:tabs>
          <w:tab w:val="clear" w:pos="720"/>
          <w:tab w:val="num" w:pos="1080"/>
        </w:tabs>
        <w:spacing w:after="0" w:line="240" w:lineRule="auto"/>
        <w:ind w:left="1080" w:right="-6"/>
        <w:jc w:val="both"/>
      </w:pPr>
      <w:r w:rsidRPr="005B0BCA">
        <w:t xml:space="preserve">Elaborar planes y proyectos de beneficios adicionales que se les puedan otorgar a los </w:t>
      </w:r>
      <w:r w:rsidR="00EE5942" w:rsidRPr="005B0BCA">
        <w:t>fideicomitentes-fideicomisarios</w:t>
      </w:r>
      <w:r w:rsidR="00FC04E5">
        <w:t xml:space="preserve"> </w:t>
      </w:r>
      <w:r w:rsidR="00FC04E5" w:rsidRPr="001444B2">
        <w:t>del “FIDESCOLAR 53”</w:t>
      </w:r>
      <w:r w:rsidRPr="001444B2">
        <w:t xml:space="preserve">, </w:t>
      </w:r>
      <w:r w:rsidRPr="005B0BCA">
        <w:t xml:space="preserve">contando con el apoyo </w:t>
      </w:r>
      <w:r w:rsidR="005D3570" w:rsidRPr="005B0BCA">
        <w:t xml:space="preserve">del personal responsable de </w:t>
      </w:r>
      <w:r w:rsidR="00D2374D" w:rsidRPr="005B0BCA">
        <w:t>la</w:t>
      </w:r>
      <w:r w:rsidR="005D3570" w:rsidRPr="005B0BCA">
        <w:t xml:space="preserve"> operación y administración del aula digital y de</w:t>
      </w:r>
      <w:r w:rsidR="00D2374D" w:rsidRPr="005B0BCA">
        <w:t xml:space="preserve">l responsable de la contabilidad </w:t>
      </w:r>
      <w:r w:rsidR="000577DC" w:rsidRPr="005B0BCA">
        <w:t>y</w:t>
      </w:r>
      <w:r w:rsidR="00D2374D" w:rsidRPr="005B0BCA">
        <w:t xml:space="preserve"> administración financiera</w:t>
      </w:r>
      <w:r w:rsidRPr="005B0BCA">
        <w:t>; y,</w:t>
      </w:r>
    </w:p>
    <w:p w14:paraId="410CF2A2" w14:textId="77777777" w:rsidR="00916D70" w:rsidRPr="005B0BCA" w:rsidRDefault="00916D70" w:rsidP="00916D70">
      <w:pPr>
        <w:ind w:right="-6"/>
        <w:jc w:val="both"/>
        <w:rPr>
          <w:sz w:val="16"/>
          <w:szCs w:val="16"/>
        </w:rPr>
      </w:pPr>
    </w:p>
    <w:p w14:paraId="28C517CE" w14:textId="5996F262" w:rsidR="00916D70" w:rsidRPr="005B0BCA" w:rsidRDefault="00916D70" w:rsidP="00EC1F90">
      <w:pPr>
        <w:numPr>
          <w:ilvl w:val="0"/>
          <w:numId w:val="36"/>
        </w:numPr>
        <w:tabs>
          <w:tab w:val="clear" w:pos="720"/>
          <w:tab w:val="num" w:pos="1080"/>
        </w:tabs>
        <w:spacing w:after="0" w:line="240" w:lineRule="auto"/>
        <w:ind w:left="1080" w:right="-6"/>
        <w:jc w:val="both"/>
      </w:pPr>
      <w:r w:rsidRPr="005B0BCA">
        <w:t xml:space="preserve">Gestionar y tramitar asuntos relacionados con el </w:t>
      </w:r>
      <w:r w:rsidR="00EE5942" w:rsidRPr="005B0BCA">
        <w:t>“FIDESCOLAR 53”</w:t>
      </w:r>
      <w:r w:rsidR="00CC4A09" w:rsidRPr="005B0BCA">
        <w:t xml:space="preserve"> </w:t>
      </w:r>
      <w:r w:rsidRPr="005B0BCA">
        <w:t xml:space="preserve">ante instituciones financieras, compañía aseguradora y cualquier instancia que sea </w:t>
      </w:r>
      <w:r w:rsidR="007C109E" w:rsidRPr="005B0BCA">
        <w:t>necesaria, previa</w:t>
      </w:r>
      <w:r w:rsidRPr="005B0BCA">
        <w:t xml:space="preserve"> autorización de la Asamblea General de Delegados, siempre apoyados por el </w:t>
      </w:r>
      <w:r w:rsidR="00DD049A" w:rsidRPr="005B0BCA">
        <w:t>Responsable de la contabilidad y de la administración financiera</w:t>
      </w:r>
      <w:r w:rsidRPr="005B0BCA">
        <w:t>.</w:t>
      </w:r>
    </w:p>
    <w:p w14:paraId="4F558213" w14:textId="77777777" w:rsidR="00916D70" w:rsidRPr="005B0BCA" w:rsidRDefault="00916D70" w:rsidP="00916D70">
      <w:pPr>
        <w:ind w:right="-6"/>
        <w:jc w:val="both"/>
        <w:rPr>
          <w:rFonts w:ascii="Arial" w:hAnsi="Arial"/>
          <w:b/>
          <w:sz w:val="12"/>
        </w:rPr>
      </w:pPr>
    </w:p>
    <w:p w14:paraId="1E6C0279" w14:textId="73A44D78" w:rsidR="00916D70" w:rsidRPr="005B0BCA" w:rsidRDefault="00916D70" w:rsidP="00916D70">
      <w:pPr>
        <w:ind w:right="-6"/>
        <w:jc w:val="both"/>
      </w:pPr>
      <w:r w:rsidRPr="005B0BCA">
        <w:rPr>
          <w:b/>
          <w:bCs/>
        </w:rPr>
        <w:t xml:space="preserve">Artículo </w:t>
      </w:r>
      <w:r w:rsidR="00945C8E" w:rsidRPr="005B0BCA">
        <w:rPr>
          <w:b/>
          <w:bCs/>
        </w:rPr>
        <w:t>40</w:t>
      </w:r>
      <w:r w:rsidRPr="005B0BCA">
        <w:rPr>
          <w:b/>
          <w:bCs/>
        </w:rPr>
        <w:t>.-</w:t>
      </w:r>
      <w:r w:rsidRPr="005B0BCA">
        <w:rPr>
          <w:rFonts w:ascii="Arial" w:hAnsi="Arial"/>
          <w:sz w:val="16"/>
        </w:rPr>
        <w:t xml:space="preserve"> </w:t>
      </w:r>
      <w:r w:rsidRPr="005B0BCA">
        <w:t xml:space="preserve">Son obligaciones y atribuciones de cada uno de los miembros que conforman el </w:t>
      </w:r>
      <w:r w:rsidR="00AC440F" w:rsidRPr="005B0BCA">
        <w:t>Comité Técnico</w:t>
      </w:r>
      <w:r w:rsidRPr="005B0BCA">
        <w:t>, las siguientes:</w:t>
      </w:r>
    </w:p>
    <w:p w14:paraId="29DFA859" w14:textId="77777777" w:rsidR="00916D70" w:rsidRPr="005B0BCA" w:rsidRDefault="00916D70" w:rsidP="00916D70">
      <w:pPr>
        <w:ind w:right="-6"/>
        <w:jc w:val="both"/>
        <w:rPr>
          <w:rFonts w:ascii="Arial" w:hAnsi="Arial"/>
          <w:sz w:val="16"/>
        </w:rPr>
      </w:pPr>
    </w:p>
    <w:p w14:paraId="044A261E" w14:textId="5646D074" w:rsidR="00916D70" w:rsidRPr="005B0BCA" w:rsidRDefault="00916D70" w:rsidP="00EC1F90">
      <w:pPr>
        <w:numPr>
          <w:ilvl w:val="0"/>
          <w:numId w:val="39"/>
        </w:numPr>
        <w:spacing w:after="0" w:line="240" w:lineRule="auto"/>
        <w:ind w:right="-6"/>
        <w:jc w:val="both"/>
        <w:rPr>
          <w:b/>
          <w:bCs/>
        </w:rPr>
      </w:pPr>
      <w:r w:rsidRPr="005B0BCA">
        <w:rPr>
          <w:b/>
          <w:bCs/>
        </w:rPr>
        <w:t>DEL PRESIDENTE</w:t>
      </w:r>
      <w:r w:rsidR="003B3980" w:rsidRPr="005B0BCA">
        <w:rPr>
          <w:b/>
          <w:bCs/>
        </w:rPr>
        <w:t>:</w:t>
      </w:r>
    </w:p>
    <w:p w14:paraId="2BA500D3" w14:textId="77777777" w:rsidR="00916D70" w:rsidRPr="005B0BCA" w:rsidRDefault="00916D70" w:rsidP="00916D70">
      <w:pPr>
        <w:ind w:right="-6"/>
        <w:jc w:val="both"/>
        <w:rPr>
          <w:rFonts w:ascii="Arial" w:hAnsi="Arial"/>
          <w:sz w:val="12"/>
        </w:rPr>
      </w:pPr>
    </w:p>
    <w:p w14:paraId="741D73C5" w14:textId="1BC0AC76" w:rsidR="00916D70" w:rsidRPr="005B0BCA" w:rsidRDefault="00916D70" w:rsidP="00EC1F90">
      <w:pPr>
        <w:numPr>
          <w:ilvl w:val="1"/>
          <w:numId w:val="37"/>
        </w:numPr>
        <w:tabs>
          <w:tab w:val="num" w:pos="1080"/>
        </w:tabs>
        <w:spacing w:after="0" w:line="240" w:lineRule="auto"/>
        <w:ind w:left="1080" w:right="-6"/>
        <w:jc w:val="both"/>
      </w:pPr>
      <w:r w:rsidRPr="005B0BCA">
        <w:t xml:space="preserve">Firmar las autorizaciones para el pago de </w:t>
      </w:r>
      <w:r w:rsidR="003F545C" w:rsidRPr="005B0BCA">
        <w:t>los gastos de operación y administración, así como de remodelación y c</w:t>
      </w:r>
      <w:r w:rsidR="00DE08BC" w:rsidRPr="005B0BCA">
        <w:t>o</w:t>
      </w:r>
      <w:r w:rsidR="003F545C" w:rsidRPr="005B0BCA">
        <w:t>nstrucción</w:t>
      </w:r>
      <w:r w:rsidRPr="005B0BCA">
        <w:t xml:space="preserve"> </w:t>
      </w:r>
      <w:r w:rsidR="00DE08BC" w:rsidRPr="005B0BCA">
        <w:t xml:space="preserve">de las obras del </w:t>
      </w:r>
      <w:r w:rsidR="00EE5942" w:rsidRPr="005B0BCA">
        <w:t xml:space="preserve">“FIDESCOLAR 53” </w:t>
      </w:r>
      <w:r w:rsidRPr="005B0BCA">
        <w:t>establecidos, mancomunadamente con el tesorero y Secretario, una vez corroborados los requisitos a cubrir en cada caso;</w:t>
      </w:r>
    </w:p>
    <w:p w14:paraId="28EF3398" w14:textId="77777777" w:rsidR="00916D70" w:rsidRPr="005B0BCA" w:rsidRDefault="00916D70" w:rsidP="00916D70">
      <w:pPr>
        <w:tabs>
          <w:tab w:val="num" w:pos="504"/>
        </w:tabs>
        <w:ind w:right="-6" w:hanging="216"/>
        <w:jc w:val="both"/>
        <w:rPr>
          <w:sz w:val="16"/>
          <w:szCs w:val="16"/>
        </w:rPr>
      </w:pPr>
    </w:p>
    <w:p w14:paraId="7B9B1EC3" w14:textId="67F9469C" w:rsidR="00916D70" w:rsidRPr="005B0BCA" w:rsidRDefault="00916D70" w:rsidP="00EC1F90">
      <w:pPr>
        <w:numPr>
          <w:ilvl w:val="1"/>
          <w:numId w:val="37"/>
        </w:numPr>
        <w:tabs>
          <w:tab w:val="num" w:pos="1080"/>
        </w:tabs>
        <w:spacing w:after="0" w:line="240" w:lineRule="auto"/>
        <w:ind w:left="1080" w:right="-6"/>
        <w:jc w:val="both"/>
      </w:pPr>
      <w:r w:rsidRPr="005B0BCA">
        <w:t>Convocar y presidir las Asambleas de Delegados con carácter Ordinario o Extraordinario, en su caso;</w:t>
      </w:r>
    </w:p>
    <w:p w14:paraId="16ECA27F" w14:textId="77777777" w:rsidR="00916D70" w:rsidRPr="005B0BCA" w:rsidRDefault="00916D70" w:rsidP="00916D70">
      <w:pPr>
        <w:tabs>
          <w:tab w:val="num" w:pos="504"/>
        </w:tabs>
        <w:ind w:right="-6" w:hanging="216"/>
        <w:jc w:val="both"/>
        <w:rPr>
          <w:sz w:val="16"/>
          <w:szCs w:val="16"/>
        </w:rPr>
      </w:pPr>
    </w:p>
    <w:p w14:paraId="0F228DF9" w14:textId="411090D8" w:rsidR="00916D70" w:rsidRPr="005B0BCA" w:rsidRDefault="00916D70" w:rsidP="00EC1F90">
      <w:pPr>
        <w:numPr>
          <w:ilvl w:val="1"/>
          <w:numId w:val="37"/>
        </w:numPr>
        <w:tabs>
          <w:tab w:val="num" w:pos="1080"/>
        </w:tabs>
        <w:spacing w:after="0" w:line="240" w:lineRule="auto"/>
        <w:ind w:left="1080" w:right="-6"/>
        <w:jc w:val="both"/>
      </w:pPr>
      <w:r w:rsidRPr="005B0BCA">
        <w:t xml:space="preserve">Vigilar y coordinar el cumplimiento de las diversas actividades que se tienen que desarrollar por </w:t>
      </w:r>
      <w:r w:rsidR="003B3980" w:rsidRPr="005B0BCA">
        <w:t>parte de</w:t>
      </w:r>
      <w:r w:rsidRPr="005B0BCA">
        <w:t xml:space="preserve"> cada uno de los miembros del </w:t>
      </w:r>
      <w:r w:rsidR="00AC440F" w:rsidRPr="005B0BCA">
        <w:t>Comité Técnico</w:t>
      </w:r>
      <w:r w:rsidRPr="005B0BCA">
        <w:t xml:space="preserve">, para el logro de los objetivos y acuerdos establecidos en el </w:t>
      </w:r>
      <w:r w:rsidR="00EE5942" w:rsidRPr="005B0BCA">
        <w:t>“FIDESCOLAR 53”</w:t>
      </w:r>
      <w:r w:rsidRPr="005B0BCA">
        <w:t>;</w:t>
      </w:r>
    </w:p>
    <w:p w14:paraId="3BAD46E6" w14:textId="77777777" w:rsidR="00916D70" w:rsidRPr="005B0BCA" w:rsidRDefault="00916D70" w:rsidP="00916D70">
      <w:pPr>
        <w:tabs>
          <w:tab w:val="num" w:pos="504"/>
        </w:tabs>
        <w:ind w:right="-6" w:hanging="216"/>
        <w:jc w:val="both"/>
        <w:rPr>
          <w:sz w:val="16"/>
          <w:szCs w:val="16"/>
        </w:rPr>
      </w:pPr>
    </w:p>
    <w:p w14:paraId="0185BD4D" w14:textId="1757850D" w:rsidR="00916D70" w:rsidRPr="005B0BCA" w:rsidRDefault="00916D70" w:rsidP="00EC1F90">
      <w:pPr>
        <w:numPr>
          <w:ilvl w:val="1"/>
          <w:numId w:val="37"/>
        </w:numPr>
        <w:tabs>
          <w:tab w:val="num" w:pos="1080"/>
        </w:tabs>
        <w:spacing w:after="0" w:line="240" w:lineRule="auto"/>
        <w:ind w:left="1080" w:right="-6"/>
        <w:jc w:val="both"/>
      </w:pPr>
      <w:r w:rsidRPr="005B0BCA">
        <w:t xml:space="preserve">Evitar que el </w:t>
      </w:r>
      <w:r w:rsidR="00EE5942" w:rsidRPr="005B0BCA">
        <w:t xml:space="preserve">“FIDESCOLAR 53” </w:t>
      </w:r>
      <w:r w:rsidRPr="005B0BCA">
        <w:t>se politice;</w:t>
      </w:r>
    </w:p>
    <w:p w14:paraId="02BBDAFD" w14:textId="77777777" w:rsidR="00916D70" w:rsidRPr="005B0BCA" w:rsidRDefault="00916D70" w:rsidP="00916D70">
      <w:pPr>
        <w:tabs>
          <w:tab w:val="num" w:pos="504"/>
        </w:tabs>
        <w:ind w:right="-6" w:hanging="216"/>
        <w:jc w:val="both"/>
      </w:pPr>
    </w:p>
    <w:p w14:paraId="0DC8CA16" w14:textId="0A8E712F" w:rsidR="00916D70" w:rsidRPr="005B0BCA" w:rsidRDefault="00916D70" w:rsidP="00EC1F90">
      <w:pPr>
        <w:numPr>
          <w:ilvl w:val="1"/>
          <w:numId w:val="37"/>
        </w:numPr>
        <w:tabs>
          <w:tab w:val="num" w:pos="1080"/>
        </w:tabs>
        <w:spacing w:after="0" w:line="240" w:lineRule="auto"/>
        <w:ind w:left="1080" w:right="-6"/>
        <w:jc w:val="both"/>
      </w:pPr>
      <w:r w:rsidRPr="005B0BCA">
        <w:t xml:space="preserve">Resolver </w:t>
      </w:r>
      <w:r w:rsidR="00E21C83" w:rsidRPr="005B0BCA">
        <w:t xml:space="preserve">conflictos que obstaculicen la buena marcha del </w:t>
      </w:r>
      <w:r w:rsidR="00EE5942" w:rsidRPr="005B0BCA">
        <w:t xml:space="preserve">“FIDESCOLAR </w:t>
      </w:r>
      <w:r w:rsidR="00A06304" w:rsidRPr="005B0BCA">
        <w:t>53” y</w:t>
      </w:r>
      <w:r w:rsidR="00E21C83" w:rsidRPr="005B0BCA">
        <w:t xml:space="preserve"> de sus obras</w:t>
      </w:r>
      <w:r w:rsidRPr="005B0BCA">
        <w:t>;</w:t>
      </w:r>
      <w:r w:rsidR="00B33B69">
        <w:t xml:space="preserve"> y,</w:t>
      </w:r>
    </w:p>
    <w:p w14:paraId="6AFD55ED" w14:textId="77777777" w:rsidR="00916D70" w:rsidRPr="005B0BCA" w:rsidRDefault="00916D70" w:rsidP="00916D70">
      <w:pPr>
        <w:tabs>
          <w:tab w:val="num" w:pos="504"/>
        </w:tabs>
        <w:ind w:right="-6" w:hanging="216"/>
        <w:jc w:val="both"/>
        <w:rPr>
          <w:sz w:val="16"/>
          <w:szCs w:val="16"/>
        </w:rPr>
      </w:pPr>
    </w:p>
    <w:p w14:paraId="13D65E2F" w14:textId="0B1B9E6B" w:rsidR="00916D70" w:rsidRPr="005B0BCA" w:rsidRDefault="00916D70" w:rsidP="00EC1F90">
      <w:pPr>
        <w:numPr>
          <w:ilvl w:val="1"/>
          <w:numId w:val="37"/>
        </w:numPr>
        <w:tabs>
          <w:tab w:val="num" w:pos="1080"/>
        </w:tabs>
        <w:spacing w:after="0" w:line="240" w:lineRule="auto"/>
        <w:ind w:left="1080" w:right="-6"/>
        <w:jc w:val="both"/>
      </w:pPr>
      <w:r w:rsidRPr="005B0BCA">
        <w:t xml:space="preserve">En caso de impedimento por las causas que fueren, si algún miembro del </w:t>
      </w:r>
      <w:r w:rsidR="00AC440F" w:rsidRPr="005B0BCA">
        <w:t>Comité Técnico</w:t>
      </w:r>
      <w:r w:rsidRPr="005B0BCA">
        <w:t xml:space="preserve"> </w:t>
      </w:r>
      <w:r w:rsidR="00E21C83" w:rsidRPr="005B0BCA">
        <w:t>no pudiera</w:t>
      </w:r>
      <w:r w:rsidRPr="005B0BCA">
        <w:t xml:space="preserve"> continuar cumpliendo sus responsabilidades como tal, el Presidente del </w:t>
      </w:r>
      <w:r w:rsidR="00AC440F" w:rsidRPr="005B0BCA">
        <w:t>Comité Técnico</w:t>
      </w:r>
      <w:r w:rsidRPr="005B0BCA">
        <w:t xml:space="preserve"> convocará a Asamblea </w:t>
      </w:r>
      <w:r w:rsidR="005F70F4" w:rsidRPr="005B0BCA">
        <w:t xml:space="preserve">General </w:t>
      </w:r>
      <w:r w:rsidRPr="005B0BCA">
        <w:t xml:space="preserve">de Delegados de la </w:t>
      </w:r>
      <w:r w:rsidR="008646B8" w:rsidRPr="005B0BCA">
        <w:t xml:space="preserve">delegación </w:t>
      </w:r>
      <w:r w:rsidRPr="005B0BCA">
        <w:t>que corresponda para que</w:t>
      </w:r>
      <w:r w:rsidR="00155507">
        <w:t xml:space="preserve">, </w:t>
      </w:r>
      <w:r w:rsidRPr="005B0BCA">
        <w:t xml:space="preserve">provisionalmente, elijan a su </w:t>
      </w:r>
      <w:r w:rsidR="008646B8" w:rsidRPr="005B0BCA">
        <w:t xml:space="preserve">Delegado ante </w:t>
      </w:r>
      <w:r w:rsidR="005F70F4" w:rsidRPr="005B0BCA">
        <w:t>Asamblea General de Delegados</w:t>
      </w:r>
      <w:r w:rsidR="00362F9B">
        <w:t>,</w:t>
      </w:r>
      <w:r w:rsidR="005F70F4" w:rsidRPr="005B0BCA">
        <w:t xml:space="preserve"> a fin de </w:t>
      </w:r>
      <w:r w:rsidRPr="005B0BCA">
        <w:t xml:space="preserve">que cumpla con todas sus obligaciones y atribuciones como miembro del </w:t>
      </w:r>
      <w:r w:rsidR="00AC440F" w:rsidRPr="005B0BCA">
        <w:t>Comité Técnico</w:t>
      </w:r>
      <w:r w:rsidRPr="005B0BCA">
        <w:t xml:space="preserve">, sujeto a </w:t>
      </w:r>
      <w:r w:rsidR="00B45FF2" w:rsidRPr="005B0BCA">
        <w:t>ratificación por</w:t>
      </w:r>
      <w:r w:rsidRPr="005B0BCA">
        <w:t xml:space="preserve"> la Asamblea General de Delegados.</w:t>
      </w:r>
    </w:p>
    <w:p w14:paraId="21E7F8EF" w14:textId="77777777" w:rsidR="00916D70" w:rsidRPr="005B0BCA" w:rsidRDefault="00916D70" w:rsidP="00916D70">
      <w:pPr>
        <w:ind w:right="-6"/>
        <w:jc w:val="both"/>
      </w:pPr>
    </w:p>
    <w:p w14:paraId="5B45A3B7" w14:textId="1B32488E" w:rsidR="00916D70" w:rsidRPr="005B0BCA" w:rsidRDefault="00916D70" w:rsidP="00EC1F90">
      <w:pPr>
        <w:numPr>
          <w:ilvl w:val="0"/>
          <w:numId w:val="39"/>
        </w:numPr>
        <w:spacing w:after="0" w:line="240" w:lineRule="auto"/>
        <w:ind w:right="-6"/>
        <w:jc w:val="both"/>
        <w:rPr>
          <w:b/>
          <w:bCs/>
        </w:rPr>
      </w:pPr>
      <w:r w:rsidRPr="005B0BCA">
        <w:rPr>
          <w:b/>
          <w:bCs/>
        </w:rPr>
        <w:lastRenderedPageBreak/>
        <w:t>DEL SECRETARIO</w:t>
      </w:r>
      <w:r w:rsidR="00B45FF2" w:rsidRPr="005B0BCA">
        <w:rPr>
          <w:b/>
          <w:bCs/>
        </w:rPr>
        <w:t>:</w:t>
      </w:r>
    </w:p>
    <w:p w14:paraId="19A69AD8" w14:textId="77777777" w:rsidR="00916D70" w:rsidRPr="005B0BCA" w:rsidRDefault="00916D70" w:rsidP="00916D70">
      <w:pPr>
        <w:ind w:right="-6"/>
        <w:jc w:val="both"/>
      </w:pPr>
    </w:p>
    <w:p w14:paraId="278F1182" w14:textId="69B2EA40" w:rsidR="00916D70" w:rsidRPr="006E0BA1" w:rsidRDefault="00916D70" w:rsidP="00EC1F90">
      <w:pPr>
        <w:numPr>
          <w:ilvl w:val="0"/>
          <w:numId w:val="41"/>
        </w:numPr>
        <w:spacing w:after="0" w:line="240" w:lineRule="auto"/>
        <w:ind w:right="-6"/>
        <w:jc w:val="both"/>
      </w:pPr>
      <w:r w:rsidRPr="005B0BCA">
        <w:t xml:space="preserve">Mantener actualizado tanto el padrón de Delegados como </w:t>
      </w:r>
      <w:r w:rsidR="00877F7B" w:rsidRPr="006E0BA1">
        <w:t xml:space="preserve">de </w:t>
      </w:r>
      <w:r w:rsidR="00AE7F18" w:rsidRPr="006E0BA1">
        <w:t xml:space="preserve">Aportantes y </w:t>
      </w:r>
      <w:r w:rsidR="003663CF" w:rsidRPr="006E0BA1">
        <w:t>D</w:t>
      </w:r>
      <w:r w:rsidR="00AE7F18" w:rsidRPr="006E0BA1">
        <w:t>onantes</w:t>
      </w:r>
      <w:r w:rsidRPr="006E0BA1">
        <w:t>;</w:t>
      </w:r>
    </w:p>
    <w:p w14:paraId="369F752E" w14:textId="77777777" w:rsidR="00916D70" w:rsidRPr="005B0BCA" w:rsidRDefault="00916D70" w:rsidP="00916D70">
      <w:pPr>
        <w:ind w:left="720" w:right="-6"/>
        <w:jc w:val="both"/>
        <w:rPr>
          <w:sz w:val="16"/>
          <w:szCs w:val="16"/>
        </w:rPr>
      </w:pPr>
    </w:p>
    <w:p w14:paraId="1E5F2E18" w14:textId="7817CFFE" w:rsidR="00916D70" w:rsidRPr="005B0BCA" w:rsidRDefault="00916D70" w:rsidP="00EC1F90">
      <w:pPr>
        <w:numPr>
          <w:ilvl w:val="0"/>
          <w:numId w:val="41"/>
        </w:numPr>
        <w:spacing w:after="0" w:line="240" w:lineRule="auto"/>
        <w:ind w:right="-6"/>
        <w:jc w:val="both"/>
      </w:pPr>
      <w:r w:rsidRPr="005B0BCA">
        <w:t xml:space="preserve">Elaborar las convocatorias para Reuniones </w:t>
      </w:r>
      <w:r w:rsidR="002902EA" w:rsidRPr="005B0BCA">
        <w:t xml:space="preserve">Generales </w:t>
      </w:r>
      <w:r w:rsidRPr="005B0BCA">
        <w:t>Ordinarias o Extraordinarias de Delegados;</w:t>
      </w:r>
    </w:p>
    <w:p w14:paraId="44781407" w14:textId="77777777" w:rsidR="00916D70" w:rsidRPr="005B0BCA" w:rsidRDefault="00916D70" w:rsidP="00916D70">
      <w:pPr>
        <w:ind w:left="720" w:right="-6"/>
        <w:jc w:val="both"/>
        <w:rPr>
          <w:sz w:val="16"/>
          <w:szCs w:val="16"/>
        </w:rPr>
      </w:pPr>
    </w:p>
    <w:p w14:paraId="4DA52B0E" w14:textId="6D672A8C" w:rsidR="00916D70" w:rsidRPr="005B0BCA" w:rsidRDefault="00916D70" w:rsidP="00EC1F90">
      <w:pPr>
        <w:numPr>
          <w:ilvl w:val="0"/>
          <w:numId w:val="41"/>
        </w:numPr>
        <w:spacing w:after="0" w:line="240" w:lineRule="auto"/>
        <w:ind w:right="-6"/>
        <w:jc w:val="both"/>
      </w:pPr>
      <w:r w:rsidRPr="005B0BCA">
        <w:t xml:space="preserve">Cotejar documentación comprobatoria para obtener los beneficios del </w:t>
      </w:r>
      <w:r w:rsidR="00C52EC2" w:rsidRPr="005B0BCA">
        <w:t xml:space="preserve">“FIDESCOLAR </w:t>
      </w:r>
      <w:r w:rsidR="00460E87" w:rsidRPr="005B0BCA">
        <w:t>53” y</w:t>
      </w:r>
      <w:r w:rsidR="00530896" w:rsidRPr="005B0BCA">
        <w:t xml:space="preserve"> sus obras</w:t>
      </w:r>
      <w:r w:rsidRPr="005B0BCA">
        <w:t>;</w:t>
      </w:r>
    </w:p>
    <w:p w14:paraId="5471A21C" w14:textId="77777777" w:rsidR="00916D70" w:rsidRPr="005B0BCA" w:rsidRDefault="00916D70" w:rsidP="00916D70">
      <w:pPr>
        <w:ind w:left="720" w:right="-6"/>
        <w:jc w:val="both"/>
        <w:rPr>
          <w:sz w:val="16"/>
          <w:szCs w:val="16"/>
        </w:rPr>
      </w:pPr>
    </w:p>
    <w:p w14:paraId="2664E6D6" w14:textId="7CFAFAD3" w:rsidR="00916D70" w:rsidRPr="005B0BCA" w:rsidRDefault="00916D70" w:rsidP="00EC1F90">
      <w:pPr>
        <w:numPr>
          <w:ilvl w:val="0"/>
          <w:numId w:val="41"/>
        </w:numPr>
        <w:spacing w:after="0" w:line="240" w:lineRule="auto"/>
        <w:ind w:right="-6"/>
        <w:jc w:val="both"/>
      </w:pPr>
      <w:r w:rsidRPr="005B0BCA">
        <w:t xml:space="preserve">Levantar las actas de los acuerdos que se toman en las reuniones de </w:t>
      </w:r>
      <w:r w:rsidR="00AC440F" w:rsidRPr="005B0BCA">
        <w:t>Comité Técnico</w:t>
      </w:r>
      <w:r w:rsidRPr="005B0BCA">
        <w:t xml:space="preserve"> y verificar que se levanten en forma correcta las actas de las Asambleas Ordinarias y Extraordinarias de Delegados;</w:t>
      </w:r>
    </w:p>
    <w:p w14:paraId="07F87158" w14:textId="77777777" w:rsidR="00916D70" w:rsidRPr="005B0BCA" w:rsidRDefault="00916D70" w:rsidP="00916D70">
      <w:pPr>
        <w:ind w:left="720" w:right="-6"/>
        <w:jc w:val="both"/>
        <w:rPr>
          <w:sz w:val="16"/>
          <w:szCs w:val="16"/>
        </w:rPr>
      </w:pPr>
    </w:p>
    <w:p w14:paraId="6120E906" w14:textId="77777777" w:rsidR="00916D70" w:rsidRPr="005B0BCA" w:rsidRDefault="00916D70" w:rsidP="00EC1F90">
      <w:pPr>
        <w:numPr>
          <w:ilvl w:val="0"/>
          <w:numId w:val="41"/>
        </w:numPr>
        <w:spacing w:after="0" w:line="240" w:lineRule="auto"/>
        <w:ind w:right="-6"/>
        <w:jc w:val="both"/>
      </w:pPr>
      <w:r w:rsidRPr="005B0BCA">
        <w:t>Firmar actas, cheques o documentos de egresos mancomunadamente con el Presidente y el Tesorero;</w:t>
      </w:r>
    </w:p>
    <w:p w14:paraId="469883E4" w14:textId="77777777" w:rsidR="00916D70" w:rsidRPr="005B0BCA" w:rsidRDefault="00916D70" w:rsidP="00916D70">
      <w:pPr>
        <w:ind w:left="720" w:right="-6"/>
        <w:jc w:val="both"/>
        <w:rPr>
          <w:sz w:val="16"/>
          <w:szCs w:val="16"/>
        </w:rPr>
      </w:pPr>
    </w:p>
    <w:p w14:paraId="64088D34" w14:textId="06F957C4" w:rsidR="00916D70" w:rsidRPr="005B0BCA" w:rsidRDefault="00916D70" w:rsidP="00EC1F90">
      <w:pPr>
        <w:numPr>
          <w:ilvl w:val="0"/>
          <w:numId w:val="41"/>
        </w:numPr>
        <w:spacing w:after="0" w:line="240" w:lineRule="auto"/>
        <w:ind w:right="-6"/>
        <w:jc w:val="both"/>
      </w:pPr>
      <w:r w:rsidRPr="005B0BCA">
        <w:t xml:space="preserve">Llevar un registro actualizado de las propiedades del </w:t>
      </w:r>
      <w:r w:rsidR="00C52EC2" w:rsidRPr="005B0BCA">
        <w:t>“FIDESCOLAR 53”</w:t>
      </w:r>
      <w:r w:rsidR="00530896" w:rsidRPr="005B0BCA">
        <w:t>;</w:t>
      </w:r>
      <w:r w:rsidR="007567F7">
        <w:t xml:space="preserve"> y,</w:t>
      </w:r>
    </w:p>
    <w:p w14:paraId="371DF9C1" w14:textId="77777777" w:rsidR="00916D70" w:rsidRPr="005B0BCA" w:rsidRDefault="00916D70" w:rsidP="00916D70">
      <w:pPr>
        <w:ind w:left="720" w:right="-6"/>
        <w:jc w:val="both"/>
        <w:rPr>
          <w:sz w:val="16"/>
          <w:szCs w:val="16"/>
        </w:rPr>
      </w:pPr>
    </w:p>
    <w:p w14:paraId="1403303E" w14:textId="2FD6C0FD" w:rsidR="00916D70" w:rsidRPr="005B0BCA" w:rsidRDefault="00916D70" w:rsidP="00EC1F90">
      <w:pPr>
        <w:numPr>
          <w:ilvl w:val="0"/>
          <w:numId w:val="41"/>
        </w:numPr>
        <w:spacing w:after="0" w:line="240" w:lineRule="auto"/>
        <w:ind w:right="-6"/>
        <w:jc w:val="both"/>
      </w:pPr>
      <w:r w:rsidRPr="005B0BCA">
        <w:t xml:space="preserve">Verificar que se integren los expedientes con los documentos de la adquisición de los bienes muebles e inmuebles a favor </w:t>
      </w:r>
      <w:r w:rsidR="00907CC6" w:rsidRPr="005B0BCA">
        <w:t>del fideicomiso “FIDESCOLAR 53”</w:t>
      </w:r>
      <w:r w:rsidR="007567F7">
        <w:t>.</w:t>
      </w:r>
    </w:p>
    <w:p w14:paraId="595E66CE" w14:textId="77777777" w:rsidR="00916D70" w:rsidRPr="005B0BCA" w:rsidRDefault="00916D70" w:rsidP="00916D70">
      <w:pPr>
        <w:ind w:left="720" w:right="-6"/>
        <w:jc w:val="both"/>
        <w:rPr>
          <w:sz w:val="16"/>
          <w:szCs w:val="16"/>
        </w:rPr>
      </w:pPr>
    </w:p>
    <w:p w14:paraId="585D5946" w14:textId="77777777" w:rsidR="00916D70" w:rsidRPr="005B0BCA" w:rsidRDefault="00916D70" w:rsidP="00EC1F90">
      <w:pPr>
        <w:numPr>
          <w:ilvl w:val="0"/>
          <w:numId w:val="39"/>
        </w:numPr>
        <w:spacing w:after="0" w:line="240" w:lineRule="auto"/>
        <w:ind w:right="-6"/>
        <w:jc w:val="both"/>
        <w:rPr>
          <w:b/>
          <w:bCs/>
        </w:rPr>
      </w:pPr>
      <w:r w:rsidRPr="005B0BCA">
        <w:rPr>
          <w:b/>
          <w:bCs/>
        </w:rPr>
        <w:t>DEL TESORERO</w:t>
      </w:r>
    </w:p>
    <w:p w14:paraId="1036B3FD" w14:textId="77777777" w:rsidR="00916D70" w:rsidRPr="005B0BCA" w:rsidRDefault="00916D70" w:rsidP="00916D70">
      <w:pPr>
        <w:ind w:right="-6"/>
        <w:jc w:val="both"/>
        <w:rPr>
          <w:rFonts w:ascii="Arial" w:hAnsi="Arial"/>
          <w:sz w:val="16"/>
        </w:rPr>
      </w:pPr>
    </w:p>
    <w:p w14:paraId="65CCD766" w14:textId="21DF24FE" w:rsidR="00D2374D" w:rsidRDefault="00916D70" w:rsidP="00EC1F90">
      <w:pPr>
        <w:numPr>
          <w:ilvl w:val="0"/>
          <w:numId w:val="38"/>
        </w:numPr>
        <w:tabs>
          <w:tab w:val="clear" w:pos="720"/>
          <w:tab w:val="num" w:pos="1068"/>
        </w:tabs>
        <w:spacing w:after="0" w:line="240" w:lineRule="auto"/>
        <w:ind w:left="1068" w:right="-6"/>
        <w:jc w:val="both"/>
      </w:pPr>
      <w:r w:rsidRPr="005B0BCA">
        <w:t xml:space="preserve">Verificar en forma permanente los ingresos y egresos del </w:t>
      </w:r>
      <w:r w:rsidR="005B5E47" w:rsidRPr="005B0BCA">
        <w:t>“FIDESCOLAR 53</w:t>
      </w:r>
      <w:r w:rsidR="00CA4D66" w:rsidRPr="005B0BCA">
        <w:t>”;</w:t>
      </w:r>
    </w:p>
    <w:p w14:paraId="63F49832" w14:textId="77777777" w:rsidR="00690BBE" w:rsidRPr="005B0BCA" w:rsidRDefault="00690BBE" w:rsidP="00690BBE">
      <w:pPr>
        <w:spacing w:after="0" w:line="240" w:lineRule="auto"/>
        <w:ind w:left="1068" w:right="-6"/>
        <w:jc w:val="both"/>
      </w:pPr>
    </w:p>
    <w:p w14:paraId="6A67C5D5" w14:textId="4D522032" w:rsidR="00916D70" w:rsidRDefault="00916D70" w:rsidP="00EC1F90">
      <w:pPr>
        <w:numPr>
          <w:ilvl w:val="0"/>
          <w:numId w:val="38"/>
        </w:numPr>
        <w:tabs>
          <w:tab w:val="clear" w:pos="720"/>
          <w:tab w:val="num" w:pos="1068"/>
        </w:tabs>
        <w:spacing w:after="0" w:line="240" w:lineRule="auto"/>
        <w:ind w:left="1068" w:right="-6"/>
        <w:jc w:val="both"/>
      </w:pPr>
      <w:r w:rsidRPr="005B0BCA">
        <w:t xml:space="preserve">Solicitar al Banco copia de los depósitos que se registren en las distintas cuentas bancarias del </w:t>
      </w:r>
      <w:r w:rsidR="005B5E47" w:rsidRPr="005B0BCA">
        <w:t>“FIDESCOLAR 53”</w:t>
      </w:r>
      <w:r w:rsidRPr="005B0BCA">
        <w:t>;</w:t>
      </w:r>
    </w:p>
    <w:p w14:paraId="7025AC9E" w14:textId="77777777" w:rsidR="00690BBE" w:rsidRPr="005B0BCA" w:rsidRDefault="00690BBE" w:rsidP="00690BBE">
      <w:pPr>
        <w:spacing w:after="0" w:line="240" w:lineRule="auto"/>
        <w:ind w:left="1068" w:right="-6"/>
        <w:jc w:val="both"/>
      </w:pPr>
    </w:p>
    <w:p w14:paraId="4387083F" w14:textId="3D40E762" w:rsidR="00916D70" w:rsidRDefault="00916D70" w:rsidP="00EC1F90">
      <w:pPr>
        <w:numPr>
          <w:ilvl w:val="0"/>
          <w:numId w:val="38"/>
        </w:numPr>
        <w:tabs>
          <w:tab w:val="clear" w:pos="720"/>
          <w:tab w:val="num" w:pos="1068"/>
        </w:tabs>
        <w:spacing w:after="0" w:line="240" w:lineRule="auto"/>
        <w:ind w:left="1068" w:right="-6"/>
        <w:jc w:val="both"/>
      </w:pPr>
      <w:r w:rsidRPr="005B0BCA">
        <w:t xml:space="preserve">Llevar un registro estricto de pagos realizados a los </w:t>
      </w:r>
      <w:r w:rsidR="00F40A1B" w:rsidRPr="005B0BCA">
        <w:t>proveedores</w:t>
      </w:r>
      <w:r w:rsidRPr="005B0BCA">
        <w:t>;</w:t>
      </w:r>
    </w:p>
    <w:p w14:paraId="0BD7C4B0" w14:textId="77777777" w:rsidR="00806999" w:rsidRDefault="00806999" w:rsidP="00806999">
      <w:pPr>
        <w:spacing w:after="0" w:line="240" w:lineRule="auto"/>
        <w:ind w:left="1068" w:right="-6"/>
        <w:jc w:val="both"/>
      </w:pPr>
    </w:p>
    <w:p w14:paraId="70642D25" w14:textId="6FA15E30" w:rsidR="00916D70" w:rsidRDefault="00916D70" w:rsidP="00EC1F90">
      <w:pPr>
        <w:numPr>
          <w:ilvl w:val="0"/>
          <w:numId w:val="38"/>
        </w:numPr>
        <w:tabs>
          <w:tab w:val="clear" w:pos="720"/>
          <w:tab w:val="num" w:pos="1068"/>
        </w:tabs>
        <w:spacing w:after="0" w:line="240" w:lineRule="auto"/>
        <w:ind w:left="1068" w:right="-6"/>
        <w:jc w:val="both"/>
      </w:pPr>
      <w:r w:rsidRPr="005B0BCA">
        <w:t xml:space="preserve">Analizar y sancionar los informes financieros del </w:t>
      </w:r>
      <w:r w:rsidR="005B5E47" w:rsidRPr="005B0BCA">
        <w:t>“FIDESCOLAR 53”</w:t>
      </w:r>
      <w:r w:rsidRPr="005B0BCA">
        <w:t>;</w:t>
      </w:r>
    </w:p>
    <w:p w14:paraId="58754DCE" w14:textId="77777777" w:rsidR="00806999" w:rsidRDefault="00806999" w:rsidP="00806999">
      <w:pPr>
        <w:pStyle w:val="Prrafodelista"/>
      </w:pPr>
    </w:p>
    <w:p w14:paraId="7E778720" w14:textId="77777777" w:rsidR="00806999" w:rsidRDefault="00916D70" w:rsidP="00EC1F90">
      <w:pPr>
        <w:numPr>
          <w:ilvl w:val="0"/>
          <w:numId w:val="38"/>
        </w:numPr>
        <w:tabs>
          <w:tab w:val="clear" w:pos="720"/>
          <w:tab w:val="num" w:pos="1068"/>
        </w:tabs>
        <w:spacing w:after="0" w:line="240" w:lineRule="auto"/>
        <w:ind w:left="1068" w:right="-6"/>
        <w:jc w:val="both"/>
      </w:pPr>
      <w:r w:rsidRPr="005B0BCA">
        <w:t xml:space="preserve">Revisar y sancionar los cortes </w:t>
      </w:r>
      <w:r w:rsidR="0000250E" w:rsidRPr="005B0BCA">
        <w:t xml:space="preserve">mensuales </w:t>
      </w:r>
      <w:r w:rsidRPr="005B0BCA">
        <w:t xml:space="preserve">de las aportaciones de los </w:t>
      </w:r>
      <w:r w:rsidR="0000250E" w:rsidRPr="005B0BCA">
        <w:t>Aportantes</w:t>
      </w:r>
      <w:r w:rsidRPr="005B0BCA">
        <w:t>;</w:t>
      </w:r>
    </w:p>
    <w:p w14:paraId="4A87C046" w14:textId="77777777" w:rsidR="00806999" w:rsidRDefault="00806999" w:rsidP="00806999">
      <w:pPr>
        <w:pStyle w:val="Prrafodelista"/>
      </w:pPr>
    </w:p>
    <w:p w14:paraId="7B12D3EE" w14:textId="29460697" w:rsidR="00916D70" w:rsidRDefault="00916D70" w:rsidP="00EC1F90">
      <w:pPr>
        <w:numPr>
          <w:ilvl w:val="0"/>
          <w:numId w:val="38"/>
        </w:numPr>
        <w:tabs>
          <w:tab w:val="clear" w:pos="720"/>
          <w:tab w:val="num" w:pos="1068"/>
        </w:tabs>
        <w:spacing w:after="0" w:line="240" w:lineRule="auto"/>
        <w:ind w:left="1068" w:right="-6"/>
        <w:jc w:val="both"/>
      </w:pPr>
      <w:r w:rsidRPr="005B0BCA">
        <w:t>Rendir el informe financiero ante las Asambleas Generales de Delegados;</w:t>
      </w:r>
    </w:p>
    <w:p w14:paraId="6738947D" w14:textId="77777777" w:rsidR="00806999" w:rsidRDefault="00806999" w:rsidP="00806999">
      <w:pPr>
        <w:pStyle w:val="Prrafodelista"/>
      </w:pPr>
    </w:p>
    <w:p w14:paraId="28FADFF4" w14:textId="22182F3C" w:rsidR="00916D70" w:rsidRDefault="00916D70" w:rsidP="00EC1F90">
      <w:pPr>
        <w:numPr>
          <w:ilvl w:val="0"/>
          <w:numId w:val="38"/>
        </w:numPr>
        <w:tabs>
          <w:tab w:val="clear" w:pos="720"/>
          <w:tab w:val="num" w:pos="1068"/>
        </w:tabs>
        <w:spacing w:after="0" w:line="240" w:lineRule="auto"/>
        <w:ind w:left="1068" w:right="-6"/>
        <w:jc w:val="both"/>
      </w:pPr>
      <w:r w:rsidRPr="005B0BCA">
        <w:t xml:space="preserve">Vigilar la correcta administración de los recursos del </w:t>
      </w:r>
      <w:r w:rsidR="005B5E47" w:rsidRPr="005B0BCA">
        <w:t>“FIDESCOLAR 53”</w:t>
      </w:r>
      <w:r w:rsidRPr="005B0BCA">
        <w:t>;</w:t>
      </w:r>
    </w:p>
    <w:p w14:paraId="390CB4AB" w14:textId="77777777" w:rsidR="00806999" w:rsidRDefault="00806999" w:rsidP="00806999">
      <w:pPr>
        <w:pStyle w:val="Prrafodelista"/>
      </w:pPr>
    </w:p>
    <w:p w14:paraId="13659C26" w14:textId="77F12C3C" w:rsidR="00916D70" w:rsidRDefault="00916D70" w:rsidP="00EC1F90">
      <w:pPr>
        <w:numPr>
          <w:ilvl w:val="0"/>
          <w:numId w:val="38"/>
        </w:numPr>
        <w:tabs>
          <w:tab w:val="clear" w:pos="720"/>
          <w:tab w:val="num" w:pos="1068"/>
        </w:tabs>
        <w:spacing w:after="0" w:line="240" w:lineRule="auto"/>
        <w:ind w:left="1068" w:right="-6"/>
        <w:jc w:val="both"/>
      </w:pPr>
      <w:r w:rsidRPr="005B0BCA">
        <w:lastRenderedPageBreak/>
        <w:t xml:space="preserve">Firmar mancomunadamente con el Presidente y el Secretario las actas, cheques o cualquier documento de egreso que se requiera para el funcionamiento del </w:t>
      </w:r>
      <w:r w:rsidR="005B5E47" w:rsidRPr="005B0BCA">
        <w:t xml:space="preserve">“FIDESCOLAR </w:t>
      </w:r>
      <w:r w:rsidR="006E56F1" w:rsidRPr="005B0BCA">
        <w:t>53” y</w:t>
      </w:r>
      <w:r w:rsidR="004B2165" w:rsidRPr="005B0BCA">
        <w:t xml:space="preserve"> de sus obras</w:t>
      </w:r>
      <w:r w:rsidRPr="005B0BCA">
        <w:t>;</w:t>
      </w:r>
    </w:p>
    <w:p w14:paraId="171F68DD" w14:textId="77777777" w:rsidR="00806999" w:rsidRDefault="00806999" w:rsidP="00806999">
      <w:pPr>
        <w:pStyle w:val="Prrafodelista"/>
      </w:pPr>
    </w:p>
    <w:p w14:paraId="1165DEDC" w14:textId="33C00B67" w:rsidR="00916D70" w:rsidRDefault="00916D70" w:rsidP="00EC1F90">
      <w:pPr>
        <w:numPr>
          <w:ilvl w:val="0"/>
          <w:numId w:val="38"/>
        </w:numPr>
        <w:tabs>
          <w:tab w:val="clear" w:pos="720"/>
          <w:tab w:val="num" w:pos="1068"/>
        </w:tabs>
        <w:spacing w:after="0" w:line="240" w:lineRule="auto"/>
        <w:ind w:left="1068" w:right="-6"/>
        <w:jc w:val="both"/>
      </w:pPr>
      <w:r w:rsidRPr="005B0BCA">
        <w:t xml:space="preserve">Es el responsable de las negociaciones y de los </w:t>
      </w:r>
      <w:r w:rsidR="008D33B6" w:rsidRPr="005B0BCA">
        <w:t>contratos con diversos</w:t>
      </w:r>
      <w:r w:rsidR="00383997" w:rsidRPr="005B0BCA">
        <w:t xml:space="preserve"> proveedores</w:t>
      </w:r>
      <w:r w:rsidRPr="005B0BCA">
        <w:t xml:space="preserve"> de la manera más conveniente y favorable para el </w:t>
      </w:r>
      <w:r w:rsidR="005B5E47" w:rsidRPr="005B0BCA">
        <w:t>“FIDESCOLAR 53”</w:t>
      </w:r>
      <w:r w:rsidR="00967170">
        <w:t>,</w:t>
      </w:r>
      <w:r w:rsidR="005B5E47" w:rsidRPr="005B0BCA">
        <w:t xml:space="preserve"> </w:t>
      </w:r>
      <w:r w:rsidRPr="005B0BCA">
        <w:t xml:space="preserve">en coordinación con todos los integrantes del </w:t>
      </w:r>
      <w:r w:rsidR="00AC440F" w:rsidRPr="005B0BCA">
        <w:t>Comité Técnico</w:t>
      </w:r>
      <w:r w:rsidRPr="005B0BCA">
        <w:t xml:space="preserve"> y </w:t>
      </w:r>
      <w:r w:rsidR="00383997" w:rsidRPr="005B0BCA">
        <w:t>lo</w:t>
      </w:r>
      <w:r w:rsidR="008428C4" w:rsidRPr="005B0BCA">
        <w:t>s</w:t>
      </w:r>
      <w:r w:rsidR="00383997" w:rsidRPr="005B0BCA">
        <w:t xml:space="preserve"> responsables de la administración </w:t>
      </w:r>
      <w:r w:rsidR="007A53E9" w:rsidRPr="005B0BCA">
        <w:t xml:space="preserve">contable y financiera del </w:t>
      </w:r>
      <w:r w:rsidR="005B5E47" w:rsidRPr="005B0BCA">
        <w:t>“FIDESCOLAR 53”</w:t>
      </w:r>
      <w:r w:rsidR="00D1720D">
        <w:t>;</w:t>
      </w:r>
    </w:p>
    <w:p w14:paraId="2263694E" w14:textId="77777777" w:rsidR="00806999" w:rsidRDefault="00806999" w:rsidP="00806999">
      <w:pPr>
        <w:pStyle w:val="Prrafodelista"/>
      </w:pPr>
    </w:p>
    <w:p w14:paraId="0C23560C" w14:textId="11971D2E" w:rsidR="00916D70" w:rsidRDefault="00916D70" w:rsidP="00EC1F90">
      <w:pPr>
        <w:numPr>
          <w:ilvl w:val="0"/>
          <w:numId w:val="38"/>
        </w:numPr>
        <w:tabs>
          <w:tab w:val="clear" w:pos="720"/>
          <w:tab w:val="num" w:pos="1068"/>
        </w:tabs>
        <w:spacing w:after="0" w:line="240" w:lineRule="auto"/>
        <w:ind w:left="1068" w:right="-6"/>
        <w:jc w:val="both"/>
      </w:pPr>
      <w:r w:rsidRPr="005B0BCA">
        <w:t xml:space="preserve">Supervisar el manejo de los fondos del </w:t>
      </w:r>
      <w:r w:rsidR="005B5E47" w:rsidRPr="005B0BCA">
        <w:t xml:space="preserve">“FIDESCOLAR </w:t>
      </w:r>
      <w:r w:rsidR="006E56F1" w:rsidRPr="005B0BCA">
        <w:t>53” en</w:t>
      </w:r>
      <w:r w:rsidRPr="005B0BCA">
        <w:t xml:space="preserve"> general;</w:t>
      </w:r>
    </w:p>
    <w:p w14:paraId="459EE15E" w14:textId="77777777" w:rsidR="00806999" w:rsidRDefault="00806999" w:rsidP="00806999">
      <w:pPr>
        <w:pStyle w:val="Prrafodelista"/>
      </w:pPr>
    </w:p>
    <w:p w14:paraId="499DF5D9" w14:textId="78C434D1" w:rsidR="00916D70" w:rsidRDefault="00916D70" w:rsidP="00EC1F90">
      <w:pPr>
        <w:numPr>
          <w:ilvl w:val="0"/>
          <w:numId w:val="38"/>
        </w:numPr>
        <w:tabs>
          <w:tab w:val="clear" w:pos="720"/>
          <w:tab w:val="num" w:pos="1068"/>
        </w:tabs>
        <w:spacing w:after="0" w:line="240" w:lineRule="auto"/>
        <w:ind w:left="1068" w:right="-6"/>
        <w:jc w:val="both"/>
      </w:pPr>
      <w:r w:rsidRPr="005B0BCA">
        <w:t xml:space="preserve">Mantener actualizado un libro de </w:t>
      </w:r>
      <w:r w:rsidR="007A53E9" w:rsidRPr="005B0BCA">
        <w:t>caja que</w:t>
      </w:r>
      <w:r w:rsidRPr="005B0BCA">
        <w:t xml:space="preserve"> muestre los ingresos y egresos;</w:t>
      </w:r>
      <w:r w:rsidR="00D1720D">
        <w:t xml:space="preserve"> y,</w:t>
      </w:r>
    </w:p>
    <w:p w14:paraId="697478CC" w14:textId="77777777" w:rsidR="00806999" w:rsidRDefault="00806999" w:rsidP="00806999">
      <w:pPr>
        <w:pStyle w:val="Prrafodelista"/>
      </w:pPr>
    </w:p>
    <w:p w14:paraId="69E4AD30" w14:textId="4775069C" w:rsidR="00916D70" w:rsidRPr="005B0BCA" w:rsidRDefault="00916D70" w:rsidP="00EC1F90">
      <w:pPr>
        <w:numPr>
          <w:ilvl w:val="0"/>
          <w:numId w:val="38"/>
        </w:numPr>
        <w:tabs>
          <w:tab w:val="clear" w:pos="720"/>
          <w:tab w:val="num" w:pos="1068"/>
        </w:tabs>
        <w:spacing w:after="0" w:line="240" w:lineRule="auto"/>
        <w:ind w:left="1068" w:right="-6"/>
        <w:jc w:val="both"/>
      </w:pPr>
      <w:r w:rsidRPr="005B0BCA">
        <w:t xml:space="preserve">Efectuar una vigilancia especial en el cobro de las aportaciones </w:t>
      </w:r>
      <w:r w:rsidR="00CA061F" w:rsidRPr="005B0BCA">
        <w:t>estipuladas en este reglamento.</w:t>
      </w:r>
    </w:p>
    <w:p w14:paraId="1C1097AD" w14:textId="77777777" w:rsidR="00916D70" w:rsidRPr="005B0BCA" w:rsidRDefault="00916D70" w:rsidP="00916D70">
      <w:pPr>
        <w:ind w:right="-6"/>
        <w:jc w:val="both"/>
        <w:rPr>
          <w:rFonts w:ascii="Arial" w:hAnsi="Arial"/>
          <w:sz w:val="11"/>
        </w:rPr>
      </w:pPr>
    </w:p>
    <w:p w14:paraId="43978703" w14:textId="76922B7C" w:rsidR="00916D70" w:rsidRPr="005B0BCA" w:rsidRDefault="00916D70" w:rsidP="00EC1F90">
      <w:pPr>
        <w:numPr>
          <w:ilvl w:val="0"/>
          <w:numId w:val="39"/>
        </w:numPr>
        <w:spacing w:after="0" w:line="240" w:lineRule="auto"/>
        <w:ind w:right="-6"/>
        <w:jc w:val="both"/>
        <w:rPr>
          <w:b/>
          <w:bCs/>
        </w:rPr>
      </w:pPr>
      <w:r w:rsidRPr="005B0BCA">
        <w:rPr>
          <w:b/>
          <w:bCs/>
        </w:rPr>
        <w:t xml:space="preserve">DEL </w:t>
      </w:r>
      <w:r w:rsidR="00137B96" w:rsidRPr="005B0BCA">
        <w:rPr>
          <w:b/>
          <w:bCs/>
        </w:rPr>
        <w:t>VICEPRESIDENTE, PROSECRETARIO, PROTESORERO</w:t>
      </w:r>
    </w:p>
    <w:p w14:paraId="27236827" w14:textId="77777777" w:rsidR="00916D70" w:rsidRPr="005B0BCA" w:rsidRDefault="00916D70" w:rsidP="00916D70">
      <w:pPr>
        <w:ind w:right="-6"/>
        <w:jc w:val="both"/>
        <w:rPr>
          <w:rFonts w:ascii="Arial" w:hAnsi="Arial"/>
          <w:sz w:val="11"/>
        </w:rPr>
      </w:pPr>
    </w:p>
    <w:p w14:paraId="145F6B19" w14:textId="41C30F9D" w:rsidR="00916D70" w:rsidRPr="005B0BCA" w:rsidRDefault="00916D70" w:rsidP="00EC1F90">
      <w:pPr>
        <w:numPr>
          <w:ilvl w:val="0"/>
          <w:numId w:val="40"/>
        </w:numPr>
        <w:spacing w:after="0" w:line="240" w:lineRule="auto"/>
        <w:ind w:right="-6"/>
        <w:jc w:val="both"/>
      </w:pPr>
      <w:r w:rsidRPr="005B0BCA">
        <w:t>El Vicepresidente, el Prosecretario</w:t>
      </w:r>
      <w:r w:rsidR="00137B96" w:rsidRPr="005B0BCA">
        <w:t xml:space="preserve"> y</w:t>
      </w:r>
      <w:r w:rsidRPr="005B0BCA">
        <w:t xml:space="preserve"> el Protesorero apoyarán en el cumplimiento de sus responsabilidades al Presidente, Secretario</w:t>
      </w:r>
      <w:r w:rsidR="00C57813" w:rsidRPr="005B0BCA">
        <w:t xml:space="preserve"> y</w:t>
      </w:r>
      <w:r w:rsidRPr="005B0BCA">
        <w:t xml:space="preserve"> Tesorero, respectivamente. En caso de ausencias temporales o definitivas de éstos, ellos ejercerán las funciones que les correspondan a los titulares, a excepción de las que le corresponden </w:t>
      </w:r>
      <w:r w:rsidR="00137B96" w:rsidRPr="005B0BCA">
        <w:t>al Presidente</w:t>
      </w:r>
      <w:r w:rsidRPr="005B0BCA">
        <w:t xml:space="preserve"> </w:t>
      </w:r>
      <w:r w:rsidR="00C57813" w:rsidRPr="005B0BCA">
        <w:t>que,</w:t>
      </w:r>
      <w:r w:rsidRPr="005B0BCA">
        <w:t xml:space="preserve"> para ejercer </w:t>
      </w:r>
      <w:r w:rsidR="00C57813" w:rsidRPr="005B0BCA">
        <w:t>su función</w:t>
      </w:r>
      <w:r w:rsidRPr="005B0BCA">
        <w:t xml:space="preserve"> o responsabilidad, o bien, sustituirlo en su cargo, deberán darse las situaciones que se tienen previstas y tipificadas de manera ex profeso para ello en este Reglamento.</w:t>
      </w:r>
    </w:p>
    <w:p w14:paraId="2B9C6A23" w14:textId="77777777" w:rsidR="00916D70" w:rsidRPr="005B0BCA" w:rsidRDefault="00916D70" w:rsidP="00916D70">
      <w:pPr>
        <w:ind w:left="288" w:right="-6"/>
        <w:jc w:val="both"/>
        <w:rPr>
          <w:rFonts w:ascii="Arial" w:hAnsi="Arial"/>
          <w:sz w:val="11"/>
        </w:rPr>
      </w:pPr>
    </w:p>
    <w:p w14:paraId="2AA08234" w14:textId="77777777" w:rsidR="00916D70" w:rsidRPr="005B0BCA" w:rsidRDefault="00916D70" w:rsidP="00EC1F90">
      <w:pPr>
        <w:numPr>
          <w:ilvl w:val="0"/>
          <w:numId w:val="39"/>
        </w:numPr>
        <w:spacing w:after="0" w:line="240" w:lineRule="auto"/>
        <w:ind w:right="-6"/>
        <w:jc w:val="both"/>
        <w:rPr>
          <w:b/>
          <w:bCs/>
        </w:rPr>
      </w:pPr>
      <w:r w:rsidRPr="005B0BCA">
        <w:rPr>
          <w:b/>
          <w:bCs/>
        </w:rPr>
        <w:t>DE TODOS LOS INTEGRANTES:</w:t>
      </w:r>
    </w:p>
    <w:p w14:paraId="6AAFD549" w14:textId="77777777" w:rsidR="00916D70" w:rsidRPr="005B0BCA" w:rsidRDefault="00916D70" w:rsidP="00916D70">
      <w:pPr>
        <w:ind w:left="360" w:right="-6"/>
        <w:jc w:val="both"/>
        <w:rPr>
          <w:rFonts w:ascii="Arial" w:hAnsi="Arial"/>
          <w:sz w:val="16"/>
        </w:rPr>
      </w:pPr>
    </w:p>
    <w:p w14:paraId="76964DE6" w14:textId="3FF3C002" w:rsidR="00916D70" w:rsidRPr="005B0BCA" w:rsidRDefault="00916D70" w:rsidP="00EC1F90">
      <w:pPr>
        <w:numPr>
          <w:ilvl w:val="0"/>
          <w:numId w:val="65"/>
        </w:numPr>
        <w:spacing w:after="0" w:line="240" w:lineRule="auto"/>
        <w:ind w:right="-6"/>
        <w:jc w:val="both"/>
      </w:pPr>
      <w:r w:rsidRPr="005B0BCA">
        <w:t xml:space="preserve">El </w:t>
      </w:r>
      <w:r w:rsidR="00AC440F" w:rsidRPr="005B0BCA">
        <w:t>Comité Técnico</w:t>
      </w:r>
      <w:r w:rsidRPr="005B0BCA">
        <w:t xml:space="preserve"> deberá presentar ante la </w:t>
      </w:r>
      <w:r w:rsidR="005B5E47" w:rsidRPr="005B0BCA">
        <w:t>A</w:t>
      </w:r>
      <w:r w:rsidRPr="005B0BCA">
        <w:t xml:space="preserve">samblea </w:t>
      </w:r>
      <w:r w:rsidR="005B5E47" w:rsidRPr="005B0BCA">
        <w:t>G</w:t>
      </w:r>
      <w:r w:rsidRPr="005B0BCA">
        <w:t xml:space="preserve">eneral de Delegados, a más tardar en la siguiente asamblea posterior a su elección, un plan global de trabajo en el </w:t>
      </w:r>
      <w:r w:rsidR="00DF336D" w:rsidRPr="005B0BCA">
        <w:t xml:space="preserve">que </w:t>
      </w:r>
      <w:r w:rsidRPr="005B0BCA">
        <w:t>contemple los objetivos y metas a que se compromete durante el periodo de su gestión; asimismo, en la última asamblea ordinaria de cada año</w:t>
      </w:r>
      <w:r w:rsidR="00C4638E">
        <w:t>,</w:t>
      </w:r>
      <w:r w:rsidRPr="005B0BCA">
        <w:t xml:space="preserve"> deberá presentar un informe de los resultados obtenidos en cada uno de los objetivos y</w:t>
      </w:r>
      <w:r w:rsidR="00256346">
        <w:t>,</w:t>
      </w:r>
      <w:r w:rsidRPr="005B0BCA">
        <w:t xml:space="preserve"> al término de su gestión</w:t>
      </w:r>
      <w:r w:rsidR="00256346">
        <w:t>,</w:t>
      </w:r>
      <w:r w:rsidRPr="005B0BCA">
        <w:t xml:space="preserve"> rendirá un informe en el que dé a conocer el balance general de su gestión para el análisis, información y sanción de la </w:t>
      </w:r>
      <w:r w:rsidR="00DF336D" w:rsidRPr="005B0BCA">
        <w:t>A</w:t>
      </w:r>
      <w:r w:rsidRPr="005B0BCA">
        <w:t xml:space="preserve">samblea </w:t>
      </w:r>
      <w:r w:rsidR="00DF336D" w:rsidRPr="005B0BCA">
        <w:t>G</w:t>
      </w:r>
      <w:r w:rsidRPr="005B0BCA">
        <w:t>eneral de Delegados.</w:t>
      </w:r>
    </w:p>
    <w:p w14:paraId="7F375E79" w14:textId="77777777" w:rsidR="00916D70" w:rsidRPr="005B0BCA" w:rsidRDefault="00916D70" w:rsidP="00916D70">
      <w:pPr>
        <w:ind w:left="360" w:right="-6"/>
        <w:jc w:val="both"/>
        <w:rPr>
          <w:rFonts w:cs="Arial"/>
          <w:sz w:val="16"/>
          <w:szCs w:val="16"/>
        </w:rPr>
      </w:pPr>
    </w:p>
    <w:p w14:paraId="0A3033C8" w14:textId="13AD96E6" w:rsidR="00916D70" w:rsidRPr="005B0BCA" w:rsidRDefault="00916D70" w:rsidP="00EC1F90">
      <w:pPr>
        <w:numPr>
          <w:ilvl w:val="0"/>
          <w:numId w:val="65"/>
        </w:numPr>
        <w:spacing w:after="0" w:line="240" w:lineRule="auto"/>
        <w:ind w:right="-6"/>
        <w:jc w:val="both"/>
      </w:pPr>
      <w:r w:rsidRPr="005B0BCA">
        <w:t xml:space="preserve">Para el desarrollo de su gestión cada integrante de </w:t>
      </w:r>
      <w:r w:rsidR="00AC440F" w:rsidRPr="005B0BCA">
        <w:t>Comité Técnico</w:t>
      </w:r>
      <w:r w:rsidRPr="005B0BCA">
        <w:t xml:space="preserve"> se obliga a recibir y a dominar satisfactoriamente los tópicos de los cursos de capacitación y adiestramientos impartidos por </w:t>
      </w:r>
      <w:r w:rsidR="00B811A3" w:rsidRPr="005B0BCA">
        <w:t>el responsable</w:t>
      </w:r>
      <w:r w:rsidR="00DD049A" w:rsidRPr="005B0BCA">
        <w:t xml:space="preserve"> de la contabilidad y de la administración financiera</w:t>
      </w:r>
      <w:r w:rsidRPr="005B0BCA">
        <w:t xml:space="preserve"> o cualquier otro capacitador que sea necesario para su buen desempeño.</w:t>
      </w:r>
    </w:p>
    <w:p w14:paraId="763F41D1" w14:textId="77777777" w:rsidR="00916D70" w:rsidRPr="005B0BCA" w:rsidRDefault="00916D70" w:rsidP="00916D70">
      <w:pPr>
        <w:ind w:left="288" w:right="-6"/>
        <w:jc w:val="both"/>
      </w:pPr>
    </w:p>
    <w:p w14:paraId="100FC150" w14:textId="77777777" w:rsidR="004035DB" w:rsidRPr="005B0BCA" w:rsidRDefault="00916D70" w:rsidP="00EC1F90">
      <w:pPr>
        <w:numPr>
          <w:ilvl w:val="0"/>
          <w:numId w:val="71"/>
        </w:numPr>
        <w:spacing w:after="0" w:line="240" w:lineRule="auto"/>
        <w:ind w:right="-6"/>
        <w:jc w:val="both"/>
        <w:rPr>
          <w:rFonts w:ascii="Arial" w:hAnsi="Arial"/>
          <w:sz w:val="16"/>
        </w:rPr>
      </w:pPr>
      <w:r w:rsidRPr="005B0BCA">
        <w:rPr>
          <w:b/>
          <w:bCs/>
        </w:rPr>
        <w:lastRenderedPageBreak/>
        <w:t xml:space="preserve">DE LAS ASAMBLEAS DE </w:t>
      </w:r>
      <w:r w:rsidR="00AC440F" w:rsidRPr="005B0BCA">
        <w:rPr>
          <w:b/>
          <w:bCs/>
        </w:rPr>
        <w:t>COMITÉ TÉCNICO</w:t>
      </w:r>
      <w:r w:rsidR="00B8522A" w:rsidRPr="005B0BCA">
        <w:rPr>
          <w:b/>
          <w:bCs/>
        </w:rPr>
        <w:t>:</w:t>
      </w:r>
    </w:p>
    <w:p w14:paraId="52E021D6" w14:textId="77777777" w:rsidR="004035DB" w:rsidRPr="005B0BCA" w:rsidRDefault="004035DB" w:rsidP="004035DB">
      <w:pPr>
        <w:spacing w:after="0" w:line="240" w:lineRule="auto"/>
        <w:ind w:left="1068" w:right="-6"/>
        <w:jc w:val="both"/>
        <w:rPr>
          <w:rFonts w:ascii="Arial" w:hAnsi="Arial"/>
          <w:sz w:val="16"/>
        </w:rPr>
      </w:pPr>
    </w:p>
    <w:p w14:paraId="02C32709" w14:textId="77777777" w:rsidR="004035DB" w:rsidRPr="005B0BCA" w:rsidRDefault="00916D70" w:rsidP="00EC1F90">
      <w:pPr>
        <w:numPr>
          <w:ilvl w:val="1"/>
          <w:numId w:val="71"/>
        </w:numPr>
        <w:spacing w:after="0" w:line="240" w:lineRule="auto"/>
        <w:ind w:left="1440" w:right="-6"/>
        <w:jc w:val="both"/>
      </w:pPr>
      <w:r w:rsidRPr="005B0BCA">
        <w:t>Tendrán como finalidad atender lo siguiente:</w:t>
      </w:r>
    </w:p>
    <w:p w14:paraId="6F0C8787" w14:textId="77777777" w:rsidR="004035DB" w:rsidRPr="005B0BCA" w:rsidRDefault="004035DB" w:rsidP="004035DB">
      <w:pPr>
        <w:spacing w:after="0" w:line="240" w:lineRule="auto"/>
        <w:ind w:left="1440" w:right="-6"/>
        <w:jc w:val="both"/>
      </w:pPr>
    </w:p>
    <w:p w14:paraId="06A5C3C9" w14:textId="1B3DDB5E" w:rsidR="00916D70" w:rsidRPr="005B0BCA" w:rsidRDefault="00916D70" w:rsidP="00EC1F90">
      <w:pPr>
        <w:numPr>
          <w:ilvl w:val="2"/>
          <w:numId w:val="71"/>
        </w:numPr>
        <w:spacing w:after="0" w:line="240" w:lineRule="auto"/>
        <w:ind w:right="-6"/>
        <w:jc w:val="both"/>
      </w:pPr>
      <w:r w:rsidRPr="005B0BCA">
        <w:t xml:space="preserve">Analizar y resolver los distintos problemas que se presenten en cada una de las </w:t>
      </w:r>
      <w:r w:rsidR="00C13219" w:rsidRPr="005B0BCA">
        <w:t>delegaciones</w:t>
      </w:r>
      <w:r w:rsidRPr="005B0BCA">
        <w:t xml:space="preserve"> en relación con </w:t>
      </w:r>
      <w:r w:rsidR="000F0163" w:rsidRPr="005B0BCA">
        <w:t>sus elementos</w:t>
      </w:r>
      <w:r w:rsidRPr="005B0BCA">
        <w:t xml:space="preserve">, los Delegados, al igual que la operación y administración del </w:t>
      </w:r>
      <w:r w:rsidR="005B5E47" w:rsidRPr="005B0BCA">
        <w:t>“FIDESCOLAR 53”</w:t>
      </w:r>
      <w:r w:rsidRPr="005B0BCA">
        <w:t>;</w:t>
      </w:r>
    </w:p>
    <w:p w14:paraId="20549F4F" w14:textId="77777777" w:rsidR="00916D70" w:rsidRPr="005B0BCA" w:rsidRDefault="00916D70" w:rsidP="00916D70">
      <w:pPr>
        <w:ind w:left="1763" w:right="-6"/>
        <w:jc w:val="both"/>
        <w:rPr>
          <w:sz w:val="16"/>
          <w:szCs w:val="16"/>
        </w:rPr>
      </w:pPr>
    </w:p>
    <w:p w14:paraId="69705065" w14:textId="16373C3B" w:rsidR="00916D70" w:rsidRPr="005B0BCA" w:rsidRDefault="00706D90" w:rsidP="00EC1F90">
      <w:pPr>
        <w:numPr>
          <w:ilvl w:val="2"/>
          <w:numId w:val="71"/>
        </w:numPr>
        <w:spacing w:after="0" w:line="240" w:lineRule="auto"/>
        <w:ind w:right="-6"/>
        <w:jc w:val="both"/>
      </w:pPr>
      <w:r w:rsidRPr="005B0BCA">
        <w:t xml:space="preserve">Llevar a cabo </w:t>
      </w:r>
      <w:r w:rsidR="00916D70" w:rsidRPr="005B0BCA">
        <w:t xml:space="preserve">las actividades de acuerdo con los cargos de cada miembro del </w:t>
      </w:r>
      <w:r w:rsidR="00AC440F" w:rsidRPr="005B0BCA">
        <w:t>Comité Técnico</w:t>
      </w:r>
      <w:r w:rsidR="00916D70" w:rsidRPr="005B0BCA">
        <w:t xml:space="preserve"> y a los objetivos del </w:t>
      </w:r>
      <w:r w:rsidR="005B5E47" w:rsidRPr="005B0BCA">
        <w:t>“FIDESCOLAR 53”</w:t>
      </w:r>
      <w:r w:rsidR="00916D70" w:rsidRPr="005B0BCA">
        <w:t xml:space="preserve">, presentando para la aprobación de la Asamblea General de Delegados, un </w:t>
      </w:r>
      <w:r w:rsidR="005B5E47" w:rsidRPr="005B0BCA">
        <w:t>plan</w:t>
      </w:r>
      <w:r w:rsidR="00F15849" w:rsidRPr="005B0BCA">
        <w:t xml:space="preserve"> </w:t>
      </w:r>
      <w:r w:rsidR="00916D70" w:rsidRPr="005B0BCA">
        <w:t xml:space="preserve">de trabajo </w:t>
      </w:r>
      <w:r w:rsidR="00C17464" w:rsidRPr="005B0BCA">
        <w:t>de su periodo</w:t>
      </w:r>
      <w:r w:rsidR="00194A3A" w:rsidRPr="005B0BCA">
        <w:t xml:space="preserve"> de</w:t>
      </w:r>
      <w:r w:rsidR="00916D70" w:rsidRPr="005B0BCA">
        <w:t xml:space="preserve"> su gestión con informes anuales de sus avances;</w:t>
      </w:r>
    </w:p>
    <w:p w14:paraId="14C92376" w14:textId="77777777" w:rsidR="00916D70" w:rsidRPr="005B0BCA" w:rsidRDefault="00916D70" w:rsidP="004035DB">
      <w:pPr>
        <w:spacing w:after="0" w:line="240" w:lineRule="auto"/>
        <w:ind w:left="2508" w:right="-6"/>
        <w:jc w:val="both"/>
        <w:rPr>
          <w:sz w:val="16"/>
          <w:szCs w:val="16"/>
        </w:rPr>
      </w:pPr>
    </w:p>
    <w:p w14:paraId="03622782" w14:textId="5E2FD3EC" w:rsidR="00916D70" w:rsidRPr="005B0BCA" w:rsidRDefault="004035DB" w:rsidP="00EC1F90">
      <w:pPr>
        <w:numPr>
          <w:ilvl w:val="2"/>
          <w:numId w:val="71"/>
        </w:numPr>
        <w:spacing w:after="0" w:line="240" w:lineRule="auto"/>
        <w:ind w:right="-6"/>
        <w:jc w:val="both"/>
      </w:pPr>
      <w:r w:rsidRPr="005B0BCA">
        <w:t>Preparar la</w:t>
      </w:r>
      <w:r w:rsidR="00916D70" w:rsidRPr="005B0BCA">
        <w:t xml:space="preserve"> celebración de las Asambleas Generales de Delegados y eventos especiales del </w:t>
      </w:r>
      <w:r w:rsidR="005B5E47" w:rsidRPr="005B0BCA">
        <w:t>“FIDESCOLAR 53”</w:t>
      </w:r>
      <w:r w:rsidR="00916D70" w:rsidRPr="005B0BCA">
        <w:t>;</w:t>
      </w:r>
    </w:p>
    <w:p w14:paraId="67925E32" w14:textId="77777777" w:rsidR="00916D70" w:rsidRPr="005B0BCA" w:rsidRDefault="00916D70" w:rsidP="004035DB">
      <w:pPr>
        <w:spacing w:after="0" w:line="240" w:lineRule="auto"/>
        <w:ind w:left="2508" w:right="-6"/>
        <w:jc w:val="both"/>
      </w:pPr>
    </w:p>
    <w:p w14:paraId="7534984D" w14:textId="0B577B82" w:rsidR="00916D70" w:rsidRPr="005B0BCA" w:rsidRDefault="00916D70" w:rsidP="00EC1F90">
      <w:pPr>
        <w:numPr>
          <w:ilvl w:val="2"/>
          <w:numId w:val="71"/>
        </w:numPr>
        <w:spacing w:after="0" w:line="240" w:lineRule="auto"/>
        <w:ind w:right="-6"/>
        <w:jc w:val="both"/>
      </w:pPr>
      <w:r w:rsidRPr="005B0BCA">
        <w:t xml:space="preserve">Analizar y sancionar los informes </w:t>
      </w:r>
      <w:r w:rsidR="00D971F3" w:rsidRPr="005B0BCA">
        <w:t>financieros e</w:t>
      </w:r>
      <w:r w:rsidRPr="005B0BCA">
        <w:t xml:space="preserve"> información de carácter general del </w:t>
      </w:r>
      <w:r w:rsidR="005B5E47" w:rsidRPr="005B0BCA">
        <w:t>“FIDESCOLAR 53”</w:t>
      </w:r>
      <w:r w:rsidR="00F15849" w:rsidRPr="005B0BCA">
        <w:t xml:space="preserve"> </w:t>
      </w:r>
      <w:r w:rsidRPr="005B0BCA">
        <w:t xml:space="preserve">que presente el </w:t>
      </w:r>
      <w:r w:rsidR="00DD049A" w:rsidRPr="005B0BCA">
        <w:t>Responsable de la contabilidad y de la administración financiera</w:t>
      </w:r>
      <w:r w:rsidRPr="005B0BCA">
        <w:t xml:space="preserve"> para validar el seguimiento y control de los objetivos propuestos; </w:t>
      </w:r>
    </w:p>
    <w:p w14:paraId="2E6979D9" w14:textId="77777777" w:rsidR="005B5E47" w:rsidRPr="005B0BCA" w:rsidRDefault="005B5E47" w:rsidP="005B5E47">
      <w:pPr>
        <w:pStyle w:val="Prrafodelista"/>
      </w:pPr>
    </w:p>
    <w:p w14:paraId="7DC3B0A3" w14:textId="2C4EB373" w:rsidR="00916D70" w:rsidRPr="0031707B" w:rsidRDefault="00916D70" w:rsidP="00EC1F90">
      <w:pPr>
        <w:numPr>
          <w:ilvl w:val="2"/>
          <w:numId w:val="71"/>
        </w:numPr>
        <w:spacing w:after="0" w:line="240" w:lineRule="auto"/>
        <w:ind w:right="-6"/>
        <w:jc w:val="both"/>
      </w:pPr>
      <w:r w:rsidRPr="005B0BCA">
        <w:t xml:space="preserve">Analizar y sancionar los informes financieros y los de carácter administrativo que presenten los Presidentes de </w:t>
      </w:r>
      <w:r w:rsidRPr="0031707B">
        <w:t xml:space="preserve">los </w:t>
      </w:r>
      <w:r w:rsidR="007A0D25" w:rsidRPr="0031707B">
        <w:t>responsables administrativos, operativos y financieros</w:t>
      </w:r>
      <w:r w:rsidRPr="0031707B">
        <w:t xml:space="preserve"> de cada una de las </w:t>
      </w:r>
      <w:r w:rsidR="00D971F3" w:rsidRPr="0031707B">
        <w:t>obras de</w:t>
      </w:r>
      <w:r w:rsidR="00B76940" w:rsidRPr="0031707B">
        <w:t xml:space="preserve">l </w:t>
      </w:r>
      <w:r w:rsidR="00462149" w:rsidRPr="0031707B">
        <w:t>“FIDESCOLAR 53</w:t>
      </w:r>
      <w:r w:rsidR="002A7AD7" w:rsidRPr="0031707B">
        <w:t>”;</w:t>
      </w:r>
      <w:r w:rsidRPr="0031707B">
        <w:t xml:space="preserve"> y,</w:t>
      </w:r>
    </w:p>
    <w:p w14:paraId="575C685B" w14:textId="77777777" w:rsidR="00916D70" w:rsidRPr="005B0BCA" w:rsidRDefault="00916D70" w:rsidP="00B76940">
      <w:pPr>
        <w:spacing w:after="0" w:line="240" w:lineRule="auto"/>
        <w:ind w:left="2508" w:right="-6"/>
        <w:jc w:val="both"/>
      </w:pPr>
    </w:p>
    <w:p w14:paraId="0F1C50BD" w14:textId="6902AD27" w:rsidR="00916D70" w:rsidRPr="005B0BCA" w:rsidRDefault="00916D70" w:rsidP="00EC1F90">
      <w:pPr>
        <w:numPr>
          <w:ilvl w:val="2"/>
          <w:numId w:val="71"/>
        </w:numPr>
        <w:spacing w:after="0" w:line="240" w:lineRule="auto"/>
        <w:ind w:right="-6"/>
        <w:jc w:val="both"/>
      </w:pPr>
      <w:r w:rsidRPr="005B0BCA">
        <w:t>Revisar, aprobar y firmar el acta levantada durante la Asamblea</w:t>
      </w:r>
      <w:r w:rsidR="00606250">
        <w:t xml:space="preserve"> </w:t>
      </w:r>
      <w:r w:rsidRPr="005B0BCA">
        <w:t xml:space="preserve">una vez que éstas concluyan, debiendo entregar copia de </w:t>
      </w:r>
      <w:r w:rsidR="00B76940" w:rsidRPr="005B0BCA">
        <w:t>ésta</w:t>
      </w:r>
      <w:r w:rsidRPr="005B0BCA">
        <w:t xml:space="preserve"> al </w:t>
      </w:r>
      <w:r w:rsidR="00DD049A" w:rsidRPr="005B0BCA">
        <w:t>Responsabl</w:t>
      </w:r>
      <w:r w:rsidR="002A7AD7" w:rsidRPr="005B0BCA">
        <w:t xml:space="preserve">e </w:t>
      </w:r>
      <w:r w:rsidR="00DD049A" w:rsidRPr="005B0BCA">
        <w:t>de la contabilidad y de la administración financiera</w:t>
      </w:r>
      <w:r w:rsidRPr="005B0BCA">
        <w:t xml:space="preserve"> para el seguimiento y consumación de los acuerdos tomados, en lo que a éste compete.</w:t>
      </w:r>
    </w:p>
    <w:p w14:paraId="4C5228CB" w14:textId="77777777" w:rsidR="00916D70" w:rsidRPr="005B0BCA" w:rsidRDefault="00916D70" w:rsidP="00916D70">
      <w:pPr>
        <w:ind w:right="-6"/>
        <w:jc w:val="both"/>
        <w:rPr>
          <w:rFonts w:ascii="Arial" w:hAnsi="Arial"/>
          <w:b/>
          <w:sz w:val="11"/>
        </w:rPr>
      </w:pPr>
    </w:p>
    <w:p w14:paraId="06F3CE30" w14:textId="5FB06DC3" w:rsidR="00916D70" w:rsidRPr="005B0BCA" w:rsidRDefault="00916D70" w:rsidP="00916D70">
      <w:pPr>
        <w:ind w:right="-6"/>
        <w:jc w:val="both"/>
      </w:pPr>
      <w:r w:rsidRPr="005B0BCA">
        <w:rPr>
          <w:b/>
          <w:bCs/>
        </w:rPr>
        <w:t xml:space="preserve">Artículo </w:t>
      </w:r>
      <w:r w:rsidR="00945C8E" w:rsidRPr="005B0BCA">
        <w:rPr>
          <w:b/>
          <w:bCs/>
        </w:rPr>
        <w:t>41</w:t>
      </w:r>
      <w:r w:rsidRPr="005B0BCA">
        <w:rPr>
          <w:b/>
          <w:bCs/>
        </w:rPr>
        <w:t>.-</w:t>
      </w:r>
      <w:r w:rsidRPr="005B0BCA">
        <w:rPr>
          <w:rFonts w:ascii="Arial" w:hAnsi="Arial"/>
          <w:sz w:val="16"/>
        </w:rPr>
        <w:t xml:space="preserve"> </w:t>
      </w:r>
      <w:r w:rsidRPr="005B0BCA">
        <w:t xml:space="preserve">Existen dos tipos de Asambleas de </w:t>
      </w:r>
      <w:r w:rsidR="00AC440F" w:rsidRPr="005B0BCA">
        <w:t>Comité Técnico</w:t>
      </w:r>
      <w:r w:rsidRPr="005B0BCA">
        <w:t>: Ordinarias y Extraordinarias</w:t>
      </w:r>
      <w:r w:rsidR="00B76940" w:rsidRPr="005B0BCA">
        <w:t>.</w:t>
      </w:r>
      <w:r w:rsidRPr="005B0BCA">
        <w:t xml:space="preserve"> </w:t>
      </w:r>
    </w:p>
    <w:p w14:paraId="5239C421" w14:textId="77777777" w:rsidR="00916D70" w:rsidRPr="005B0BCA" w:rsidRDefault="00916D70" w:rsidP="00916D70">
      <w:pPr>
        <w:ind w:right="-6"/>
        <w:jc w:val="both"/>
        <w:rPr>
          <w:rFonts w:ascii="Arial" w:hAnsi="Arial"/>
          <w:sz w:val="11"/>
        </w:rPr>
      </w:pPr>
    </w:p>
    <w:p w14:paraId="0D2604C7" w14:textId="51824FAA" w:rsidR="00916D70" w:rsidRPr="005B0BCA" w:rsidRDefault="00916D70" w:rsidP="00916D70">
      <w:pPr>
        <w:ind w:right="-6"/>
        <w:jc w:val="both"/>
      </w:pPr>
      <w:r w:rsidRPr="005B0BCA">
        <w:rPr>
          <w:b/>
          <w:bCs/>
        </w:rPr>
        <w:t xml:space="preserve">Artículo </w:t>
      </w:r>
      <w:r w:rsidR="00B76940" w:rsidRPr="005B0BCA">
        <w:rPr>
          <w:b/>
          <w:bCs/>
        </w:rPr>
        <w:t>4</w:t>
      </w:r>
      <w:r w:rsidR="00945C8E" w:rsidRPr="005B0BCA">
        <w:rPr>
          <w:b/>
          <w:bCs/>
        </w:rPr>
        <w:t>2</w:t>
      </w:r>
      <w:r w:rsidRPr="005B0BCA">
        <w:rPr>
          <w:b/>
          <w:bCs/>
        </w:rPr>
        <w:t>.-</w:t>
      </w:r>
      <w:r w:rsidRPr="005B0BCA">
        <w:rPr>
          <w:rFonts w:ascii="Arial" w:hAnsi="Arial"/>
          <w:sz w:val="16"/>
        </w:rPr>
        <w:t xml:space="preserve"> </w:t>
      </w:r>
      <w:r w:rsidRPr="005B0BCA">
        <w:t xml:space="preserve">Para darle el carácter ordinario a toda Asamblea de </w:t>
      </w:r>
      <w:r w:rsidR="00AC440F" w:rsidRPr="005B0BCA">
        <w:t>Comité Técnico</w:t>
      </w:r>
      <w:r w:rsidR="00EF0C08">
        <w:t>,</w:t>
      </w:r>
      <w:r w:rsidRPr="005B0BCA">
        <w:t xml:space="preserve"> deberá convocarse bajo un orden del día que, mínimamente, contenga los siguientes puntos:</w:t>
      </w:r>
    </w:p>
    <w:p w14:paraId="27DD3B1D" w14:textId="77777777" w:rsidR="00916D70" w:rsidRPr="005B0BCA" w:rsidRDefault="00916D70" w:rsidP="00EC1F90">
      <w:pPr>
        <w:numPr>
          <w:ilvl w:val="0"/>
          <w:numId w:val="42"/>
        </w:numPr>
        <w:spacing w:after="0" w:line="240" w:lineRule="auto"/>
        <w:ind w:right="-6"/>
        <w:jc w:val="both"/>
      </w:pPr>
      <w:r w:rsidRPr="005B0BCA">
        <w:t>Pase de lista;</w:t>
      </w:r>
    </w:p>
    <w:p w14:paraId="203FFD22" w14:textId="77777777" w:rsidR="00916D70" w:rsidRPr="005B0BCA" w:rsidRDefault="00916D70" w:rsidP="00EC1F90">
      <w:pPr>
        <w:numPr>
          <w:ilvl w:val="0"/>
          <w:numId w:val="42"/>
        </w:numPr>
        <w:spacing w:after="0" w:line="240" w:lineRule="auto"/>
        <w:ind w:right="-6"/>
        <w:jc w:val="both"/>
      </w:pPr>
      <w:r w:rsidRPr="005B0BCA">
        <w:t>Instalación legal de la Asamblea;</w:t>
      </w:r>
    </w:p>
    <w:p w14:paraId="68E5AE03" w14:textId="77777777" w:rsidR="00916D70" w:rsidRPr="005B0BCA" w:rsidRDefault="00916D70" w:rsidP="00EC1F90">
      <w:pPr>
        <w:numPr>
          <w:ilvl w:val="0"/>
          <w:numId w:val="42"/>
        </w:numPr>
        <w:spacing w:after="0" w:line="240" w:lineRule="auto"/>
        <w:ind w:right="-6"/>
        <w:jc w:val="both"/>
      </w:pPr>
      <w:r w:rsidRPr="005B0BCA">
        <w:t>Lectura y aprobación del acta de la Asamblea anterior;</w:t>
      </w:r>
    </w:p>
    <w:p w14:paraId="2ABF179D" w14:textId="77777777" w:rsidR="00916D70" w:rsidRPr="005B0BCA" w:rsidRDefault="00916D70" w:rsidP="00EC1F90">
      <w:pPr>
        <w:numPr>
          <w:ilvl w:val="0"/>
          <w:numId w:val="42"/>
        </w:numPr>
        <w:spacing w:after="0" w:line="240" w:lineRule="auto"/>
        <w:ind w:right="-6"/>
        <w:jc w:val="both"/>
      </w:pPr>
      <w:r w:rsidRPr="005B0BCA">
        <w:t>Análisis y solución de compromisos de Asambleas anteriores;</w:t>
      </w:r>
    </w:p>
    <w:p w14:paraId="2892AA1A" w14:textId="58F4F21B" w:rsidR="00916D70" w:rsidRPr="005B0BCA" w:rsidRDefault="00916D70" w:rsidP="00EC1F90">
      <w:pPr>
        <w:numPr>
          <w:ilvl w:val="0"/>
          <w:numId w:val="42"/>
        </w:numPr>
        <w:spacing w:after="0" w:line="240" w:lineRule="auto"/>
        <w:ind w:right="-6"/>
        <w:jc w:val="both"/>
      </w:pPr>
      <w:r w:rsidRPr="005B0BCA">
        <w:t xml:space="preserve">Información financiera y contable del </w:t>
      </w:r>
      <w:r w:rsidR="00D2590B" w:rsidRPr="005B0BCA">
        <w:t>“FIDESCOLAR 53”</w:t>
      </w:r>
      <w:r w:rsidRPr="005B0BCA">
        <w:t xml:space="preserve"> y de </w:t>
      </w:r>
      <w:r w:rsidR="00771781" w:rsidRPr="005B0BCA">
        <w:t>sus obras</w:t>
      </w:r>
      <w:r w:rsidR="002D7CE9">
        <w:t>;</w:t>
      </w:r>
    </w:p>
    <w:p w14:paraId="6502A142" w14:textId="3A85A753" w:rsidR="00916D70" w:rsidRPr="005B0BCA" w:rsidRDefault="00916D70" w:rsidP="00EC1F90">
      <w:pPr>
        <w:numPr>
          <w:ilvl w:val="0"/>
          <w:numId w:val="42"/>
        </w:numPr>
        <w:spacing w:after="0" w:line="240" w:lineRule="auto"/>
        <w:ind w:right="-6"/>
        <w:jc w:val="both"/>
      </w:pPr>
      <w:r w:rsidRPr="005B0BCA">
        <w:t xml:space="preserve">Membresía </w:t>
      </w:r>
      <w:r w:rsidR="00462149" w:rsidRPr="005B0BCA">
        <w:t xml:space="preserve">de aportantes </w:t>
      </w:r>
      <w:r w:rsidR="00914102" w:rsidRPr="005B0BCA">
        <w:t>del “</w:t>
      </w:r>
      <w:r w:rsidR="00B811A3" w:rsidRPr="005B0BCA">
        <w:t>FIDESCOLAR 53”</w:t>
      </w:r>
      <w:r w:rsidRPr="005B0BCA">
        <w:t xml:space="preserve"> y </w:t>
      </w:r>
      <w:r w:rsidR="00771781" w:rsidRPr="005B0BCA">
        <w:t>de sus obras</w:t>
      </w:r>
      <w:r w:rsidRPr="005B0BCA">
        <w:t>;</w:t>
      </w:r>
    </w:p>
    <w:p w14:paraId="357AC6C8" w14:textId="76A563FA" w:rsidR="00916D70" w:rsidRPr="005B0BCA" w:rsidRDefault="00916D70" w:rsidP="00EC1F90">
      <w:pPr>
        <w:numPr>
          <w:ilvl w:val="0"/>
          <w:numId w:val="42"/>
        </w:numPr>
        <w:spacing w:after="0" w:line="240" w:lineRule="auto"/>
        <w:ind w:right="-6"/>
        <w:jc w:val="both"/>
      </w:pPr>
      <w:r w:rsidRPr="005B0BCA">
        <w:t xml:space="preserve">Asuntos diversos que forman </w:t>
      </w:r>
      <w:r w:rsidR="00945C8E" w:rsidRPr="005B0BCA">
        <w:t>parte del</w:t>
      </w:r>
      <w:r w:rsidRPr="005B0BCA">
        <w:t xml:space="preserve"> funcionamiento ordinario </w:t>
      </w:r>
      <w:r w:rsidR="00914102" w:rsidRPr="005B0BCA">
        <w:t>de “</w:t>
      </w:r>
      <w:r w:rsidR="00D2590B" w:rsidRPr="005B0BCA">
        <w:t>FIDESCOLAR 53”</w:t>
      </w:r>
      <w:r w:rsidRPr="005B0BCA">
        <w:t xml:space="preserve"> y </w:t>
      </w:r>
      <w:r w:rsidR="00E73FA5" w:rsidRPr="005B0BCA">
        <w:t>de sus</w:t>
      </w:r>
      <w:r w:rsidRPr="005B0BCA">
        <w:t xml:space="preserve"> </w:t>
      </w:r>
      <w:r w:rsidR="00771781" w:rsidRPr="005B0BCA">
        <w:t>obras</w:t>
      </w:r>
      <w:r w:rsidRPr="005B0BCA">
        <w:t>;</w:t>
      </w:r>
    </w:p>
    <w:p w14:paraId="31031316" w14:textId="77777777" w:rsidR="00916D70" w:rsidRPr="005B0BCA" w:rsidRDefault="00916D70" w:rsidP="00EC1F90">
      <w:pPr>
        <w:numPr>
          <w:ilvl w:val="0"/>
          <w:numId w:val="42"/>
        </w:numPr>
        <w:spacing w:after="0" w:line="240" w:lineRule="auto"/>
        <w:ind w:right="-6"/>
        <w:jc w:val="both"/>
      </w:pPr>
      <w:r w:rsidRPr="005B0BCA">
        <w:t>Asuntos generales; y,</w:t>
      </w:r>
    </w:p>
    <w:p w14:paraId="3F8980A0" w14:textId="77777777" w:rsidR="00916D70" w:rsidRPr="005B0BCA" w:rsidRDefault="00916D70" w:rsidP="00EC1F90">
      <w:pPr>
        <w:numPr>
          <w:ilvl w:val="0"/>
          <w:numId w:val="42"/>
        </w:numPr>
        <w:spacing w:after="0" w:line="240" w:lineRule="auto"/>
        <w:ind w:right="-6"/>
        <w:jc w:val="both"/>
      </w:pPr>
      <w:r w:rsidRPr="005B0BCA">
        <w:t>Clausura de la Asamblea.</w:t>
      </w:r>
    </w:p>
    <w:p w14:paraId="19184E92" w14:textId="77777777" w:rsidR="00916D70" w:rsidRPr="005B0BCA" w:rsidRDefault="00916D70" w:rsidP="00916D70">
      <w:pPr>
        <w:ind w:right="-6"/>
        <w:jc w:val="both"/>
        <w:rPr>
          <w:rFonts w:ascii="Arial" w:hAnsi="Arial"/>
          <w:sz w:val="16"/>
        </w:rPr>
      </w:pPr>
    </w:p>
    <w:p w14:paraId="548B05B6" w14:textId="6A50CC57" w:rsidR="00916D70" w:rsidRPr="005B0BCA" w:rsidRDefault="00916D70" w:rsidP="00916D70">
      <w:pPr>
        <w:tabs>
          <w:tab w:val="left" w:pos="-720"/>
        </w:tabs>
        <w:suppressAutoHyphens/>
        <w:jc w:val="both"/>
        <w:rPr>
          <w:spacing w:val="-3"/>
        </w:rPr>
      </w:pPr>
      <w:r w:rsidRPr="005B0BCA">
        <w:rPr>
          <w:b/>
          <w:bCs/>
        </w:rPr>
        <w:t xml:space="preserve">Artículo </w:t>
      </w:r>
      <w:r w:rsidR="00945C8E" w:rsidRPr="005B0BCA">
        <w:rPr>
          <w:b/>
          <w:bCs/>
        </w:rPr>
        <w:t>43</w:t>
      </w:r>
      <w:r w:rsidRPr="005B0BCA">
        <w:rPr>
          <w:b/>
          <w:bCs/>
        </w:rPr>
        <w:t>.-</w:t>
      </w:r>
      <w:r w:rsidRPr="005B0BCA">
        <w:rPr>
          <w:rFonts w:ascii="Arial" w:hAnsi="Arial"/>
          <w:sz w:val="16"/>
        </w:rPr>
        <w:t xml:space="preserve"> </w:t>
      </w:r>
      <w:r w:rsidRPr="005B0BCA">
        <w:t xml:space="preserve">Las Asambleas de </w:t>
      </w:r>
      <w:r w:rsidR="00AC440F" w:rsidRPr="005B0BCA">
        <w:t>Comité Técnico</w:t>
      </w:r>
      <w:r w:rsidRPr="005B0BCA">
        <w:t xml:space="preserve"> tendrán el carácter </w:t>
      </w:r>
      <w:r w:rsidR="00945C8E" w:rsidRPr="005B0BCA">
        <w:t>de Extraordinarias</w:t>
      </w:r>
      <w:r w:rsidRPr="005B0BCA">
        <w:t xml:space="preserve"> cuando</w:t>
      </w:r>
      <w:r w:rsidR="00622E50">
        <w:t>,</w:t>
      </w:r>
      <w:r w:rsidRPr="005B0BCA">
        <w:t xml:space="preserve"> por su relevancia o prioridad, los asuntos a tratar no puedan esperar a ser analizados y resueltos en una Asamblea Ordinaria o que su demora ponga en riesgo la</w:t>
      </w:r>
      <w:r w:rsidR="009B6C67" w:rsidRPr="005B0BCA">
        <w:t xml:space="preserve"> permanencia, la</w:t>
      </w:r>
      <w:r w:rsidRPr="005B0BCA">
        <w:t xml:space="preserve"> operatividad y administración del </w:t>
      </w:r>
      <w:r w:rsidR="00462149" w:rsidRPr="005B0BCA">
        <w:t>“FIDESCOLAR 53”</w:t>
      </w:r>
      <w:r w:rsidRPr="005B0BCA">
        <w:t>.</w:t>
      </w:r>
    </w:p>
    <w:p w14:paraId="305E48D4" w14:textId="76396687" w:rsidR="00916D70" w:rsidRPr="005B0BCA" w:rsidRDefault="00887BF4" w:rsidP="00916D70">
      <w:pPr>
        <w:ind w:right="-6"/>
        <w:jc w:val="both"/>
      </w:pPr>
      <w:r w:rsidRPr="005B0BCA">
        <w:rPr>
          <w:b/>
          <w:bCs/>
        </w:rPr>
        <w:t>Artículo 44.-</w:t>
      </w:r>
      <w:r w:rsidRPr="005B0BCA">
        <w:rPr>
          <w:rFonts w:ascii="Arial" w:hAnsi="Arial"/>
          <w:sz w:val="16"/>
        </w:rPr>
        <w:t xml:space="preserve"> </w:t>
      </w:r>
      <w:r w:rsidR="00916D70" w:rsidRPr="005B0BCA">
        <w:t xml:space="preserve">Para la realización de Asambleas del </w:t>
      </w:r>
      <w:r w:rsidR="00AC440F" w:rsidRPr="005B0BCA">
        <w:t>Comité Técnico</w:t>
      </w:r>
      <w:r w:rsidR="00916D70" w:rsidRPr="005B0BCA">
        <w:t xml:space="preserve">, deberá ser el Presidente </w:t>
      </w:r>
      <w:r w:rsidRPr="005B0BCA">
        <w:t>de éste</w:t>
      </w:r>
      <w:r w:rsidR="000B64BA">
        <w:t>,</w:t>
      </w:r>
      <w:r w:rsidR="00916D70" w:rsidRPr="005B0BCA">
        <w:t xml:space="preserve"> en coordinación con el Secretario, quien convoque a los integrantes con una anticipación mínima de 7 días, tratándose de Asambleas Ordinarias, y con una anticipación mínima de dos días, tratándose de Asambleas Extraordinarias.</w:t>
      </w:r>
    </w:p>
    <w:p w14:paraId="62AA4368" w14:textId="406BA9B9" w:rsidR="00916D70" w:rsidRPr="005B0BCA" w:rsidRDefault="00B0178B" w:rsidP="00916D70">
      <w:pPr>
        <w:ind w:right="-6"/>
        <w:jc w:val="both"/>
      </w:pPr>
      <w:r w:rsidRPr="005B0BCA">
        <w:rPr>
          <w:b/>
          <w:bCs/>
        </w:rPr>
        <w:t>Artículo 45.-</w:t>
      </w:r>
      <w:r w:rsidRPr="005B0BCA">
        <w:rPr>
          <w:rFonts w:ascii="Arial" w:hAnsi="Arial"/>
          <w:sz w:val="16"/>
        </w:rPr>
        <w:t xml:space="preserve"> </w:t>
      </w:r>
      <w:r w:rsidR="00916D70" w:rsidRPr="005B0BCA">
        <w:t xml:space="preserve">Para instalar legalmente la Asamblea del </w:t>
      </w:r>
      <w:r w:rsidR="00AC440F" w:rsidRPr="005B0BCA">
        <w:t>Comité Técnico</w:t>
      </w:r>
      <w:r w:rsidR="00916D70" w:rsidRPr="005B0BCA">
        <w:t>, deberán estar presentes dos terceras partes de los integrantes en una primera convocatoria; y en una segunda convocatoria, con la mayoría de los miembros de este órgano de administración. Para emitir una segunda convocatoria deberán transcurrir tres días hábiles, contados a partir de la fecha en que debió realizarse la Asamblea en primera convocatoria.</w:t>
      </w:r>
    </w:p>
    <w:p w14:paraId="58EFA734" w14:textId="0B7F69BD" w:rsidR="00916D70" w:rsidRPr="005B0BCA" w:rsidRDefault="000A5383" w:rsidP="00916D70">
      <w:pPr>
        <w:ind w:right="-6"/>
        <w:jc w:val="both"/>
      </w:pPr>
      <w:r w:rsidRPr="005B0BCA">
        <w:rPr>
          <w:b/>
          <w:bCs/>
        </w:rPr>
        <w:t>Artículo 46.-</w:t>
      </w:r>
      <w:r w:rsidRPr="005B0BCA">
        <w:rPr>
          <w:rFonts w:ascii="Arial" w:hAnsi="Arial"/>
          <w:sz w:val="16"/>
        </w:rPr>
        <w:t xml:space="preserve"> </w:t>
      </w:r>
      <w:r w:rsidR="00916D70" w:rsidRPr="005B0BCA">
        <w:t>Las Asambleas de</w:t>
      </w:r>
      <w:r w:rsidR="00975869">
        <w:t>l</w:t>
      </w:r>
      <w:r w:rsidR="00916D70" w:rsidRPr="005B0BCA">
        <w:t xml:space="preserve"> </w:t>
      </w:r>
      <w:r w:rsidR="00AC440F" w:rsidRPr="005B0BCA">
        <w:t>Comité Técnico</w:t>
      </w:r>
      <w:r w:rsidR="00916D70" w:rsidRPr="005B0BCA">
        <w:t xml:space="preserve"> Ordinarias se realizarán conforme al calendario anual que apruebe la Asamblea General de Delegados, debiendo tener una frecuencia </w:t>
      </w:r>
      <w:r w:rsidR="00704332" w:rsidRPr="005B0BCA">
        <w:t>trimestral.</w:t>
      </w:r>
    </w:p>
    <w:p w14:paraId="5EE57A0D" w14:textId="473225C2" w:rsidR="00916D70" w:rsidRPr="005B0BCA" w:rsidRDefault="000A5383" w:rsidP="00916D70">
      <w:pPr>
        <w:ind w:right="-6"/>
        <w:jc w:val="both"/>
      </w:pPr>
      <w:r w:rsidRPr="005B0BCA">
        <w:rPr>
          <w:b/>
          <w:bCs/>
        </w:rPr>
        <w:t>Artículo 47.-</w:t>
      </w:r>
      <w:r w:rsidRPr="005B0BCA">
        <w:rPr>
          <w:rFonts w:ascii="Arial" w:hAnsi="Arial"/>
          <w:sz w:val="16"/>
        </w:rPr>
        <w:t xml:space="preserve"> </w:t>
      </w:r>
      <w:r w:rsidR="00916D70" w:rsidRPr="005B0BCA">
        <w:t xml:space="preserve">Los acuerdos </w:t>
      </w:r>
      <w:r w:rsidRPr="005B0BCA">
        <w:t>que se</w:t>
      </w:r>
      <w:r w:rsidR="00916D70" w:rsidRPr="005B0BCA">
        <w:t xml:space="preserve"> tomen en las Asambleas de</w:t>
      </w:r>
      <w:r w:rsidR="00FB7F12">
        <w:t>l</w:t>
      </w:r>
      <w:r w:rsidR="00916D70" w:rsidRPr="005B0BCA">
        <w:t xml:space="preserve"> </w:t>
      </w:r>
      <w:r w:rsidR="00AC440F" w:rsidRPr="005B0BCA">
        <w:t>Comité Técnico</w:t>
      </w:r>
      <w:r w:rsidR="00916D70" w:rsidRPr="005B0BCA">
        <w:t xml:space="preserve"> deberán ser mediante mayoría de votos de sus integrantes, pudiendo ser esta votación en forma económica o secreta, cuando así se decida. Al inicio de cada una de las reuniones, se seleccionarán específicamente aquellos puntos, </w:t>
      </w:r>
      <w:r w:rsidRPr="005B0BCA">
        <w:t>que,</w:t>
      </w:r>
      <w:r w:rsidR="00916D70" w:rsidRPr="005B0BCA">
        <w:t xml:space="preserve"> por la naturaleza de </w:t>
      </w:r>
      <w:r w:rsidR="00E052D6" w:rsidRPr="005B0BCA">
        <w:t>éstos</w:t>
      </w:r>
      <w:r w:rsidR="00916D70" w:rsidRPr="005B0BCA">
        <w:t xml:space="preserve">, requieran acordar el tipo de votación, mediante la cual, será </w:t>
      </w:r>
      <w:r w:rsidRPr="005B0BCA">
        <w:t>determinada por</w:t>
      </w:r>
      <w:r w:rsidR="00916D70" w:rsidRPr="005B0BCA">
        <w:t xml:space="preserve"> parte del </w:t>
      </w:r>
      <w:r w:rsidR="00AC440F" w:rsidRPr="005B0BCA">
        <w:t>Comité Técnico</w:t>
      </w:r>
      <w:r w:rsidR="00916D70" w:rsidRPr="005B0BCA">
        <w:t>.</w:t>
      </w:r>
    </w:p>
    <w:p w14:paraId="248827DB" w14:textId="77777777" w:rsidR="00916D70" w:rsidRPr="005B0BCA" w:rsidRDefault="00916D70" w:rsidP="00916D70">
      <w:pPr>
        <w:tabs>
          <w:tab w:val="left" w:pos="4465"/>
        </w:tabs>
        <w:ind w:right="-6"/>
        <w:jc w:val="both"/>
        <w:rPr>
          <w:rFonts w:ascii="Arial" w:hAnsi="Arial"/>
          <w:sz w:val="11"/>
        </w:rPr>
      </w:pPr>
    </w:p>
    <w:p w14:paraId="166DBBF3" w14:textId="77777777" w:rsidR="00916D70" w:rsidRPr="005B0BCA" w:rsidRDefault="00916D70" w:rsidP="00916D70">
      <w:pPr>
        <w:tabs>
          <w:tab w:val="left" w:pos="4465"/>
        </w:tabs>
        <w:ind w:right="-6"/>
        <w:jc w:val="both"/>
        <w:rPr>
          <w:b/>
          <w:bCs/>
        </w:rPr>
      </w:pPr>
      <w:r w:rsidRPr="005B0BCA">
        <w:rPr>
          <w:b/>
          <w:bCs/>
        </w:rPr>
        <w:t>DEL CONSEJO DE VIGILANCIA</w:t>
      </w:r>
    </w:p>
    <w:p w14:paraId="0AD02662" w14:textId="77777777" w:rsidR="00916D70" w:rsidRPr="005B0BCA" w:rsidRDefault="00916D70" w:rsidP="00916D70">
      <w:pPr>
        <w:tabs>
          <w:tab w:val="left" w:pos="4465"/>
        </w:tabs>
        <w:ind w:right="-6"/>
        <w:jc w:val="both"/>
        <w:rPr>
          <w:rFonts w:ascii="Arial" w:hAnsi="Arial"/>
          <w:sz w:val="11"/>
        </w:rPr>
      </w:pPr>
    </w:p>
    <w:p w14:paraId="6E5D2D8E" w14:textId="72EF8B0A" w:rsidR="00916D70" w:rsidRPr="005B0BCA" w:rsidRDefault="00E052D6" w:rsidP="00916D70">
      <w:pPr>
        <w:ind w:right="-6"/>
        <w:jc w:val="both"/>
        <w:rPr>
          <w:rFonts w:ascii="Arial" w:hAnsi="Arial"/>
          <w:spacing w:val="-3"/>
          <w:sz w:val="16"/>
        </w:rPr>
      </w:pPr>
      <w:r w:rsidRPr="005B0BCA">
        <w:rPr>
          <w:b/>
          <w:bCs/>
        </w:rPr>
        <w:t>Artículo 48.-</w:t>
      </w:r>
      <w:r w:rsidRPr="005B0BCA">
        <w:rPr>
          <w:rFonts w:ascii="Arial" w:hAnsi="Arial"/>
          <w:sz w:val="16"/>
        </w:rPr>
        <w:t xml:space="preserve"> </w:t>
      </w:r>
      <w:r w:rsidR="00916D70" w:rsidRPr="005B0BCA">
        <w:rPr>
          <w:spacing w:val="-3"/>
        </w:rPr>
        <w:t xml:space="preserve">El Consejo de Vigilancia es el órgano de </w:t>
      </w:r>
      <w:r w:rsidRPr="005B0BCA">
        <w:rPr>
          <w:spacing w:val="-3"/>
        </w:rPr>
        <w:t>administración que</w:t>
      </w:r>
      <w:r w:rsidR="00916D70" w:rsidRPr="005B0BCA">
        <w:rPr>
          <w:spacing w:val="-3"/>
        </w:rPr>
        <w:t xml:space="preserve"> tendrá las siguientes funciones:</w:t>
      </w:r>
    </w:p>
    <w:p w14:paraId="0D3A68CB" w14:textId="39328C4F" w:rsidR="00916D70" w:rsidRPr="005B0BCA" w:rsidRDefault="00916D70" w:rsidP="00EC1F90">
      <w:pPr>
        <w:numPr>
          <w:ilvl w:val="0"/>
          <w:numId w:val="43"/>
        </w:numPr>
        <w:spacing w:after="0" w:line="240" w:lineRule="auto"/>
        <w:jc w:val="both"/>
      </w:pPr>
      <w:r w:rsidRPr="005B0BCA">
        <w:t xml:space="preserve">Vigilar y revisar las funciones que realice el </w:t>
      </w:r>
      <w:r w:rsidR="00AC440F" w:rsidRPr="005B0BCA">
        <w:t>Comité Técnico</w:t>
      </w:r>
      <w:r w:rsidRPr="005B0BCA">
        <w:t xml:space="preserve">, especialmente los manejos </w:t>
      </w:r>
      <w:r w:rsidR="002F664B" w:rsidRPr="005B0BCA">
        <w:t xml:space="preserve">financieros </w:t>
      </w:r>
      <w:r w:rsidR="00EE12B6" w:rsidRPr="005B0BCA">
        <w:t>delegados al</w:t>
      </w:r>
      <w:r w:rsidRPr="005B0BCA">
        <w:t xml:space="preserve"> tesorero, llevando a cabo las siguientes actividades:</w:t>
      </w:r>
    </w:p>
    <w:p w14:paraId="14D2F756" w14:textId="77777777" w:rsidR="00916D70" w:rsidRPr="005B0BCA" w:rsidRDefault="00916D70" w:rsidP="00916D70">
      <w:pPr>
        <w:jc w:val="both"/>
        <w:rPr>
          <w:rFonts w:ascii="Arial" w:hAnsi="Arial"/>
          <w:sz w:val="16"/>
        </w:rPr>
      </w:pPr>
    </w:p>
    <w:p w14:paraId="7C674B92" w14:textId="18A27F36" w:rsidR="00916D70" w:rsidRPr="005B0BCA" w:rsidRDefault="00916D70" w:rsidP="00EC1F90">
      <w:pPr>
        <w:numPr>
          <w:ilvl w:val="0"/>
          <w:numId w:val="44"/>
        </w:numPr>
        <w:tabs>
          <w:tab w:val="clear" w:pos="720"/>
          <w:tab w:val="num" w:pos="1068"/>
        </w:tabs>
        <w:spacing w:after="0" w:line="240" w:lineRule="auto"/>
        <w:ind w:left="1068"/>
        <w:jc w:val="both"/>
      </w:pPr>
      <w:r w:rsidRPr="005B0BCA">
        <w:t xml:space="preserve">Revisar periódicamente las actas </w:t>
      </w:r>
      <w:r w:rsidR="00BB261A" w:rsidRPr="005B0BCA">
        <w:t xml:space="preserve">instrucción </w:t>
      </w:r>
      <w:r w:rsidRPr="005B0BCA">
        <w:t>de</w:t>
      </w:r>
      <w:r w:rsidR="005E4BFB">
        <w:t>l</w:t>
      </w:r>
      <w:r w:rsidRPr="005B0BCA">
        <w:t xml:space="preserve"> </w:t>
      </w:r>
      <w:r w:rsidR="00AC440F" w:rsidRPr="005B0BCA">
        <w:t>Comité Técnico</w:t>
      </w:r>
      <w:r w:rsidRPr="005B0BCA">
        <w:t xml:space="preserve"> giradas al banco fiduciario;</w:t>
      </w:r>
    </w:p>
    <w:p w14:paraId="0802A350" w14:textId="77777777" w:rsidR="00916D70" w:rsidRPr="005B0BCA" w:rsidRDefault="00916D70" w:rsidP="00EC1F90">
      <w:pPr>
        <w:numPr>
          <w:ilvl w:val="0"/>
          <w:numId w:val="44"/>
        </w:numPr>
        <w:tabs>
          <w:tab w:val="clear" w:pos="720"/>
          <w:tab w:val="num" w:pos="1068"/>
        </w:tabs>
        <w:spacing w:after="0" w:line="240" w:lineRule="auto"/>
        <w:ind w:left="1068"/>
        <w:jc w:val="both"/>
      </w:pPr>
      <w:r w:rsidRPr="005B0BCA">
        <w:t>Revisar constantemente el ejercicio de los fondos de caja chica;</w:t>
      </w:r>
    </w:p>
    <w:p w14:paraId="760A11A8" w14:textId="34D536AA" w:rsidR="00916D70" w:rsidRPr="005B0BCA" w:rsidRDefault="00916D70" w:rsidP="00EC1F90">
      <w:pPr>
        <w:numPr>
          <w:ilvl w:val="0"/>
          <w:numId w:val="44"/>
        </w:numPr>
        <w:tabs>
          <w:tab w:val="clear" w:pos="720"/>
          <w:tab w:val="num" w:pos="1068"/>
        </w:tabs>
        <w:spacing w:after="0" w:line="240" w:lineRule="auto"/>
        <w:ind w:left="1068"/>
        <w:jc w:val="both"/>
      </w:pPr>
      <w:r w:rsidRPr="005B0BCA">
        <w:t xml:space="preserve">Conocer el plan de trabajo aprobado por la Asamblea General de Delegados, tanto del </w:t>
      </w:r>
      <w:r w:rsidR="00AC440F" w:rsidRPr="005B0BCA">
        <w:t>Comité Técnico</w:t>
      </w:r>
      <w:r w:rsidRPr="005B0BCA">
        <w:t xml:space="preserve">, como del </w:t>
      </w:r>
      <w:r w:rsidR="00BB261A" w:rsidRPr="005B0BCA">
        <w:t>“FIDESCOLAR 53”</w:t>
      </w:r>
      <w:r w:rsidRPr="005B0BCA">
        <w:t>;</w:t>
      </w:r>
    </w:p>
    <w:p w14:paraId="6C41F68C" w14:textId="21344620" w:rsidR="00916D70" w:rsidRPr="005B0BCA" w:rsidRDefault="00916D70" w:rsidP="00EC1F90">
      <w:pPr>
        <w:numPr>
          <w:ilvl w:val="0"/>
          <w:numId w:val="44"/>
        </w:numPr>
        <w:tabs>
          <w:tab w:val="clear" w:pos="720"/>
          <w:tab w:val="num" w:pos="1068"/>
        </w:tabs>
        <w:spacing w:after="0" w:line="240" w:lineRule="auto"/>
        <w:ind w:left="1068"/>
        <w:jc w:val="both"/>
      </w:pPr>
      <w:r w:rsidRPr="005B0BCA">
        <w:t xml:space="preserve">Diseñar y operar una estrategia de seguimiento a las acciones planificadas y ejecutadas por el </w:t>
      </w:r>
      <w:r w:rsidR="00AC440F" w:rsidRPr="005B0BCA">
        <w:t>Comité Técnico</w:t>
      </w:r>
      <w:r w:rsidR="00AF0B78">
        <w:t>.</w:t>
      </w:r>
    </w:p>
    <w:p w14:paraId="399C45E1" w14:textId="77777777" w:rsidR="00916D70" w:rsidRPr="005B0BCA" w:rsidRDefault="00916D70" w:rsidP="00916D70">
      <w:pPr>
        <w:ind w:left="360"/>
        <w:jc w:val="both"/>
        <w:rPr>
          <w:rFonts w:ascii="Arial" w:hAnsi="Arial"/>
          <w:sz w:val="12"/>
        </w:rPr>
      </w:pPr>
    </w:p>
    <w:p w14:paraId="3B31ADAB" w14:textId="19C0426C" w:rsidR="00916D70" w:rsidRPr="005B0BCA" w:rsidRDefault="00916D70" w:rsidP="00EC1F90">
      <w:pPr>
        <w:numPr>
          <w:ilvl w:val="0"/>
          <w:numId w:val="43"/>
        </w:numPr>
        <w:spacing w:after="0" w:line="240" w:lineRule="auto"/>
        <w:jc w:val="both"/>
      </w:pPr>
      <w:r w:rsidRPr="005B0BCA">
        <w:t xml:space="preserve">Revisar los libros contables del </w:t>
      </w:r>
      <w:r w:rsidR="00BB261A" w:rsidRPr="005B0BCA">
        <w:t>“FIDESCOLAR 53</w:t>
      </w:r>
      <w:r w:rsidR="00914102" w:rsidRPr="005B0BCA">
        <w:t>”,</w:t>
      </w:r>
      <w:r w:rsidRPr="005B0BCA">
        <w:t xml:space="preserve"> desarrollando lo siguiente:</w:t>
      </w:r>
    </w:p>
    <w:p w14:paraId="7BE0464B" w14:textId="77777777" w:rsidR="00916D70" w:rsidRPr="005B0BCA" w:rsidRDefault="00916D70" w:rsidP="00916D70">
      <w:pPr>
        <w:jc w:val="both"/>
      </w:pPr>
    </w:p>
    <w:p w14:paraId="65F5AEE5" w14:textId="5E635332" w:rsidR="00916D70" w:rsidRPr="005B0BCA" w:rsidRDefault="00916D70" w:rsidP="00EC1F90">
      <w:pPr>
        <w:numPr>
          <w:ilvl w:val="0"/>
          <w:numId w:val="45"/>
        </w:numPr>
        <w:spacing w:after="0" w:line="240" w:lineRule="auto"/>
        <w:jc w:val="both"/>
      </w:pPr>
      <w:r w:rsidRPr="005B0BCA">
        <w:lastRenderedPageBreak/>
        <w:t xml:space="preserve">Constatar, cada vez que se requiera, que la información financiera presentada y aprobada, tanto en la Asamblea de </w:t>
      </w:r>
      <w:r w:rsidR="00AC440F" w:rsidRPr="005B0BCA">
        <w:t>Comité Técnico</w:t>
      </w:r>
      <w:r w:rsidRPr="005B0BCA">
        <w:t xml:space="preserve"> como en la Asamblea General de Delegados, sea objetiva y responda a lo establecido en el Reglamento y/o a los acuerdos de </w:t>
      </w:r>
      <w:r w:rsidR="00165FAF" w:rsidRPr="005B0BCA">
        <w:t>ambas Asambleas</w:t>
      </w:r>
      <w:r w:rsidRPr="005B0BCA">
        <w:t>.</w:t>
      </w:r>
    </w:p>
    <w:p w14:paraId="1D436694" w14:textId="77777777" w:rsidR="00916D70" w:rsidRPr="005B0BCA" w:rsidRDefault="00916D70" w:rsidP="00916D70">
      <w:pPr>
        <w:ind w:left="708"/>
        <w:jc w:val="both"/>
        <w:rPr>
          <w:sz w:val="16"/>
          <w:szCs w:val="16"/>
        </w:rPr>
      </w:pPr>
    </w:p>
    <w:p w14:paraId="3DC2F802" w14:textId="32A9608B" w:rsidR="00916D70" w:rsidRPr="005B0BCA" w:rsidRDefault="00916D70" w:rsidP="00EC1F90">
      <w:pPr>
        <w:numPr>
          <w:ilvl w:val="0"/>
          <w:numId w:val="43"/>
        </w:numPr>
        <w:spacing w:after="0" w:line="240" w:lineRule="auto"/>
        <w:jc w:val="both"/>
      </w:pPr>
      <w:r w:rsidRPr="005B0BCA">
        <w:t>Hacer del conocimiento de la Asamblea General de Delegados, por medio de un informe</w:t>
      </w:r>
      <w:r w:rsidR="003A118B">
        <w:t xml:space="preserve"> </w:t>
      </w:r>
      <w:r w:rsidRPr="005B0BCA">
        <w:t xml:space="preserve">debidamente soportado, las irregularidades o anomalías en las funciones del </w:t>
      </w:r>
      <w:r w:rsidR="00AC440F" w:rsidRPr="005B0BCA">
        <w:t>Comité Técnico</w:t>
      </w:r>
      <w:r w:rsidRPr="005B0BCA">
        <w:t xml:space="preserve"> o de alguno de sus integrantes</w:t>
      </w:r>
      <w:r w:rsidR="001B1054" w:rsidRPr="005B0BCA">
        <w:t xml:space="preserve"> </w:t>
      </w:r>
      <w:r w:rsidRPr="005B0BCA">
        <w:t xml:space="preserve">y demás órganos de gobierno y administración del </w:t>
      </w:r>
      <w:r w:rsidR="00BB261A" w:rsidRPr="005B0BCA">
        <w:t>“FIDESCOLAR 53”</w:t>
      </w:r>
      <w:r w:rsidR="0009426B">
        <w:t>,</w:t>
      </w:r>
      <w:r w:rsidR="00BB261A" w:rsidRPr="005B0BCA">
        <w:t xml:space="preserve"> </w:t>
      </w:r>
      <w:r w:rsidRPr="005B0BCA">
        <w:t>producto de una investigación realizada y soportada debidamente.</w:t>
      </w:r>
    </w:p>
    <w:p w14:paraId="7BB14010" w14:textId="77777777" w:rsidR="00916D70" w:rsidRPr="005B0BCA" w:rsidRDefault="00916D70" w:rsidP="00916D70">
      <w:pPr>
        <w:ind w:left="360"/>
        <w:jc w:val="both"/>
        <w:rPr>
          <w:sz w:val="16"/>
          <w:szCs w:val="16"/>
        </w:rPr>
      </w:pPr>
    </w:p>
    <w:p w14:paraId="59F38FC3" w14:textId="2C341FD1" w:rsidR="00916D70" w:rsidRPr="005B0BCA" w:rsidRDefault="00916D70" w:rsidP="00EC1F90">
      <w:pPr>
        <w:numPr>
          <w:ilvl w:val="0"/>
          <w:numId w:val="43"/>
        </w:numPr>
        <w:spacing w:after="0" w:line="240" w:lineRule="auto"/>
        <w:jc w:val="both"/>
      </w:pPr>
      <w:r w:rsidRPr="005B0BCA">
        <w:t>Vigilar que se realicen las auditorías autorizadas y</w:t>
      </w:r>
      <w:r w:rsidR="0009426B">
        <w:t xml:space="preserve">, </w:t>
      </w:r>
      <w:r w:rsidRPr="005B0BCA">
        <w:t>en su caso, si existe necesidad de otra, solicitar a la Asamblea General de Delegados su realización:</w:t>
      </w:r>
    </w:p>
    <w:p w14:paraId="10E64144" w14:textId="77777777" w:rsidR="0053393A" w:rsidRPr="005B0BCA" w:rsidRDefault="0053393A" w:rsidP="0053393A">
      <w:pPr>
        <w:pStyle w:val="Prrafodelista"/>
      </w:pPr>
    </w:p>
    <w:p w14:paraId="6FDEFFAF" w14:textId="59EE5977" w:rsidR="00916D70" w:rsidRPr="005B0BCA" w:rsidRDefault="00916D70" w:rsidP="00EC1F90">
      <w:pPr>
        <w:numPr>
          <w:ilvl w:val="0"/>
          <w:numId w:val="30"/>
        </w:numPr>
        <w:tabs>
          <w:tab w:val="clear" w:pos="720"/>
          <w:tab w:val="num" w:pos="1068"/>
        </w:tabs>
        <w:spacing w:after="0" w:line="240" w:lineRule="auto"/>
        <w:ind w:left="1068"/>
        <w:jc w:val="both"/>
      </w:pPr>
      <w:r w:rsidRPr="005B0BCA">
        <w:t xml:space="preserve">Validar que los procesos de auditoría se den conforme lo marca el Reglamento y acuerdos de Asamblea </w:t>
      </w:r>
      <w:r w:rsidR="0053393A" w:rsidRPr="005B0BCA">
        <w:t>General de</w:t>
      </w:r>
      <w:r w:rsidRPr="005B0BCA">
        <w:t xml:space="preserve"> Delegados;</w:t>
      </w:r>
    </w:p>
    <w:p w14:paraId="5903C03A" w14:textId="77777777" w:rsidR="00916D70" w:rsidRPr="005B0BCA" w:rsidRDefault="00916D70" w:rsidP="00916D70">
      <w:pPr>
        <w:jc w:val="both"/>
        <w:rPr>
          <w:sz w:val="16"/>
          <w:szCs w:val="16"/>
        </w:rPr>
      </w:pPr>
    </w:p>
    <w:p w14:paraId="7FF26162" w14:textId="3165D961" w:rsidR="00916D70" w:rsidRPr="005B0BCA" w:rsidRDefault="00916D70" w:rsidP="00EC1F90">
      <w:pPr>
        <w:numPr>
          <w:ilvl w:val="0"/>
          <w:numId w:val="30"/>
        </w:numPr>
        <w:tabs>
          <w:tab w:val="clear" w:pos="720"/>
          <w:tab w:val="num" w:pos="1068"/>
        </w:tabs>
        <w:spacing w:after="0" w:line="240" w:lineRule="auto"/>
        <w:ind w:left="1068"/>
        <w:jc w:val="both"/>
      </w:pPr>
      <w:r w:rsidRPr="005B0BCA">
        <w:t>Investigar y contribuir a la atención de las observaciones y sugerencias que arrojen las auditorías</w:t>
      </w:r>
      <w:r w:rsidR="00941C13">
        <w:t>,</w:t>
      </w:r>
      <w:r w:rsidRPr="005B0BCA">
        <w:t xml:space="preserve"> en coordinación con el </w:t>
      </w:r>
      <w:r w:rsidR="00AC440F" w:rsidRPr="005B0BCA">
        <w:t>Comité Técnico</w:t>
      </w:r>
      <w:r w:rsidRPr="005B0BCA">
        <w:t xml:space="preserve">, </w:t>
      </w:r>
      <w:r w:rsidR="00425C96" w:rsidRPr="005B0BCA">
        <w:t xml:space="preserve">personal </w:t>
      </w:r>
      <w:r w:rsidR="00784DA7" w:rsidRPr="005B0BCA">
        <w:t xml:space="preserve">responsable del manejo </w:t>
      </w:r>
      <w:r w:rsidR="00425C96" w:rsidRPr="005B0BCA">
        <w:t>contable</w:t>
      </w:r>
      <w:r w:rsidR="00784DA7" w:rsidRPr="005B0BCA">
        <w:t xml:space="preserve"> y financiero de las obras</w:t>
      </w:r>
      <w:r w:rsidR="00425C96" w:rsidRPr="005B0BCA">
        <w:t>;</w:t>
      </w:r>
    </w:p>
    <w:p w14:paraId="108EF786" w14:textId="77777777" w:rsidR="00916D70" w:rsidRPr="005B0BCA" w:rsidRDefault="00916D70" w:rsidP="00916D70">
      <w:pPr>
        <w:ind w:left="1404"/>
        <w:jc w:val="both"/>
        <w:rPr>
          <w:sz w:val="16"/>
          <w:szCs w:val="16"/>
        </w:rPr>
      </w:pPr>
    </w:p>
    <w:p w14:paraId="57BA7A2A" w14:textId="7F66A86E" w:rsidR="00916D70" w:rsidRPr="005B0BCA" w:rsidRDefault="00916D70" w:rsidP="00EC1F90">
      <w:pPr>
        <w:numPr>
          <w:ilvl w:val="0"/>
          <w:numId w:val="30"/>
        </w:numPr>
        <w:tabs>
          <w:tab w:val="clear" w:pos="720"/>
          <w:tab w:val="num" w:pos="1068"/>
        </w:tabs>
        <w:spacing w:after="0" w:line="240" w:lineRule="auto"/>
        <w:ind w:left="1068"/>
        <w:jc w:val="both"/>
      </w:pPr>
      <w:r w:rsidRPr="005B0BCA">
        <w:t xml:space="preserve">Dar a </w:t>
      </w:r>
      <w:r w:rsidR="0053393A" w:rsidRPr="005B0BCA">
        <w:t>conocer los</w:t>
      </w:r>
      <w:r w:rsidRPr="005B0BCA">
        <w:t xml:space="preserve"> resultados de la investigación de las observaciones y del avance en su solución, a través de un informe a la Asamblea General de Delegados.</w:t>
      </w:r>
    </w:p>
    <w:p w14:paraId="27ED76B9" w14:textId="77777777" w:rsidR="00916D70" w:rsidRPr="005B0BCA" w:rsidRDefault="00916D70" w:rsidP="00916D70">
      <w:pPr>
        <w:jc w:val="both"/>
        <w:rPr>
          <w:rFonts w:ascii="Arial" w:hAnsi="Arial"/>
          <w:sz w:val="11"/>
        </w:rPr>
      </w:pPr>
    </w:p>
    <w:p w14:paraId="5BF06C66" w14:textId="73E0CA8A" w:rsidR="00916D70" w:rsidRPr="005B0BCA" w:rsidRDefault="00916D70" w:rsidP="00EC1F90">
      <w:pPr>
        <w:numPr>
          <w:ilvl w:val="0"/>
          <w:numId w:val="43"/>
        </w:numPr>
        <w:tabs>
          <w:tab w:val="clear" w:pos="720"/>
        </w:tabs>
        <w:spacing w:after="0" w:line="240" w:lineRule="auto"/>
        <w:jc w:val="both"/>
      </w:pPr>
      <w:r w:rsidRPr="005B0BCA">
        <w:t xml:space="preserve">Vigilar que se realicen las sesiones que tenga aprobadas el </w:t>
      </w:r>
      <w:r w:rsidR="00AC440F" w:rsidRPr="005B0BCA">
        <w:t>Comité Técnico</w:t>
      </w:r>
      <w:r w:rsidRPr="005B0BCA">
        <w:t xml:space="preserve"> por la Asamblea General de Delegados o establecidas en el Reglamento.</w:t>
      </w:r>
    </w:p>
    <w:p w14:paraId="317B730D" w14:textId="77777777" w:rsidR="00916D70" w:rsidRPr="005B0BCA" w:rsidRDefault="00916D70" w:rsidP="00916D70">
      <w:pPr>
        <w:ind w:left="360"/>
        <w:jc w:val="both"/>
      </w:pPr>
    </w:p>
    <w:p w14:paraId="67F98613" w14:textId="0F0FF046" w:rsidR="00916D70" w:rsidRPr="005B0BCA" w:rsidRDefault="00916D70" w:rsidP="00EC1F90">
      <w:pPr>
        <w:numPr>
          <w:ilvl w:val="0"/>
          <w:numId w:val="43"/>
        </w:numPr>
        <w:tabs>
          <w:tab w:val="clear" w:pos="720"/>
        </w:tabs>
        <w:spacing w:after="0" w:line="240" w:lineRule="auto"/>
        <w:jc w:val="both"/>
      </w:pPr>
      <w:r w:rsidRPr="005B0BCA">
        <w:t xml:space="preserve">Presentar un </w:t>
      </w:r>
      <w:r w:rsidR="00BB261A" w:rsidRPr="005B0BCA">
        <w:t xml:space="preserve">plan </w:t>
      </w:r>
      <w:r w:rsidRPr="005B0BCA">
        <w:t>de trabajo del periodo de su gestión y rendir informes anuales de los avances en el cumplimiento de dicho plan</w:t>
      </w:r>
      <w:r w:rsidR="00580D9F">
        <w:t>.</w:t>
      </w:r>
    </w:p>
    <w:p w14:paraId="6A996443" w14:textId="77777777" w:rsidR="00916D70" w:rsidRPr="005B0BCA" w:rsidRDefault="00916D70" w:rsidP="00916D70">
      <w:pPr>
        <w:ind w:left="360"/>
        <w:jc w:val="both"/>
      </w:pPr>
    </w:p>
    <w:p w14:paraId="7A5055A7" w14:textId="31A3DB9F" w:rsidR="00916D70" w:rsidRPr="005B0BCA" w:rsidRDefault="00916D70" w:rsidP="00EC1F90">
      <w:pPr>
        <w:numPr>
          <w:ilvl w:val="0"/>
          <w:numId w:val="43"/>
        </w:numPr>
        <w:tabs>
          <w:tab w:val="clear" w:pos="720"/>
        </w:tabs>
        <w:spacing w:after="0" w:line="240" w:lineRule="auto"/>
        <w:jc w:val="both"/>
      </w:pPr>
      <w:r w:rsidRPr="005B0BCA">
        <w:t xml:space="preserve">Asistir a todas las Asambleas Generales de Delegados con derecho a voz y voto y participar activamente a través de sugerencias y/o propuestas ante situaciones que enfrente el </w:t>
      </w:r>
      <w:r w:rsidR="00BB261A" w:rsidRPr="005B0BCA">
        <w:t>“FIDESCOLAR 53”</w:t>
      </w:r>
      <w:r w:rsidRPr="005B0BCA">
        <w:t>.</w:t>
      </w:r>
    </w:p>
    <w:p w14:paraId="76F2E1CC" w14:textId="77777777" w:rsidR="00916D70" w:rsidRPr="005B0BCA" w:rsidRDefault="00916D70" w:rsidP="00916D70">
      <w:pPr>
        <w:ind w:left="360"/>
        <w:jc w:val="both"/>
      </w:pPr>
      <w:r w:rsidRPr="005B0BCA">
        <w:t xml:space="preserve"> </w:t>
      </w:r>
    </w:p>
    <w:p w14:paraId="5ECD524F" w14:textId="7521A80E" w:rsidR="00916D70" w:rsidRPr="005B0BCA" w:rsidRDefault="00916D70" w:rsidP="00EC1F90">
      <w:pPr>
        <w:numPr>
          <w:ilvl w:val="0"/>
          <w:numId w:val="43"/>
        </w:numPr>
        <w:tabs>
          <w:tab w:val="clear" w:pos="720"/>
        </w:tabs>
        <w:spacing w:after="0" w:line="240" w:lineRule="auto"/>
        <w:jc w:val="both"/>
      </w:pPr>
      <w:r w:rsidRPr="005B0BCA">
        <w:t xml:space="preserve">Recibir y solicitar formalmente, ante las diferentes instancias, el material y documentación necesarios para desarrollar su actividad de supervisión del desarrollo del </w:t>
      </w:r>
      <w:r w:rsidR="00BB261A" w:rsidRPr="005B0BCA">
        <w:t xml:space="preserve">“FIDESCOLAR </w:t>
      </w:r>
      <w:r w:rsidR="00267160" w:rsidRPr="005B0BCA">
        <w:t>53”</w:t>
      </w:r>
      <w:r w:rsidR="00A52CF4">
        <w:t xml:space="preserve">, </w:t>
      </w:r>
      <w:r w:rsidR="00267160" w:rsidRPr="005B0BCA">
        <w:t>a</w:t>
      </w:r>
      <w:r w:rsidRPr="005B0BCA">
        <w:t xml:space="preserve"> fin de cumplir con sus funciones.</w:t>
      </w:r>
    </w:p>
    <w:p w14:paraId="05DB7CA4" w14:textId="77777777" w:rsidR="00916D70" w:rsidRPr="005B0BCA" w:rsidRDefault="00916D70" w:rsidP="00916D70">
      <w:pPr>
        <w:jc w:val="both"/>
        <w:rPr>
          <w:rFonts w:ascii="Arial" w:hAnsi="Arial"/>
          <w:sz w:val="12"/>
        </w:rPr>
      </w:pPr>
    </w:p>
    <w:p w14:paraId="50494E2F" w14:textId="7DEC7B95" w:rsidR="00916D70" w:rsidRPr="005B0BCA" w:rsidRDefault="00916D70" w:rsidP="00EC1F90">
      <w:pPr>
        <w:numPr>
          <w:ilvl w:val="0"/>
          <w:numId w:val="43"/>
        </w:numPr>
        <w:tabs>
          <w:tab w:val="clear" w:pos="720"/>
        </w:tabs>
        <w:spacing w:after="0" w:line="240" w:lineRule="auto"/>
        <w:jc w:val="both"/>
      </w:pPr>
      <w:r w:rsidRPr="005B0BCA">
        <w:t xml:space="preserve">Apoyar al </w:t>
      </w:r>
      <w:r w:rsidR="00AC440F" w:rsidRPr="005B0BCA">
        <w:t>Comité Técnico</w:t>
      </w:r>
      <w:r w:rsidRPr="005B0BCA">
        <w:t xml:space="preserve"> para el registro y control </w:t>
      </w:r>
      <w:r w:rsidR="00A72FE9" w:rsidRPr="005B0BCA">
        <w:t>de asistencia</w:t>
      </w:r>
      <w:r w:rsidRPr="005B0BCA">
        <w:t xml:space="preserve"> y permanencia de los Delegados en las Asambleas Generales de los mismos:</w:t>
      </w:r>
    </w:p>
    <w:p w14:paraId="27493A2A" w14:textId="77777777" w:rsidR="00916D70" w:rsidRPr="005B0BCA" w:rsidRDefault="00916D70" w:rsidP="00916D70">
      <w:pPr>
        <w:tabs>
          <w:tab w:val="num" w:pos="720"/>
        </w:tabs>
        <w:ind w:left="720" w:hanging="360"/>
        <w:jc w:val="both"/>
      </w:pPr>
    </w:p>
    <w:p w14:paraId="3F4935F9" w14:textId="03F448C3" w:rsidR="00916D70" w:rsidRPr="005B0BCA" w:rsidRDefault="00916D70" w:rsidP="00EC1F90">
      <w:pPr>
        <w:numPr>
          <w:ilvl w:val="0"/>
          <w:numId w:val="31"/>
        </w:numPr>
        <w:spacing w:after="0" w:line="240" w:lineRule="auto"/>
        <w:jc w:val="both"/>
      </w:pPr>
      <w:r w:rsidRPr="005B0BCA">
        <w:t>Verificar la asistencia de los Delegados a sus Asambleas contra el registro efectuado en las mesas correspondientes;</w:t>
      </w:r>
    </w:p>
    <w:p w14:paraId="76A86DB1" w14:textId="77777777" w:rsidR="00916D70" w:rsidRPr="005B0BCA" w:rsidRDefault="00916D70" w:rsidP="00916D70">
      <w:pPr>
        <w:ind w:left="708"/>
        <w:jc w:val="both"/>
        <w:rPr>
          <w:sz w:val="16"/>
          <w:szCs w:val="16"/>
        </w:rPr>
      </w:pPr>
    </w:p>
    <w:p w14:paraId="36851025" w14:textId="57264086" w:rsidR="00916D70" w:rsidRPr="005B0BCA" w:rsidRDefault="00916D70" w:rsidP="00EC1F90">
      <w:pPr>
        <w:numPr>
          <w:ilvl w:val="0"/>
          <w:numId w:val="31"/>
        </w:numPr>
        <w:spacing w:after="0" w:line="240" w:lineRule="auto"/>
        <w:jc w:val="both"/>
      </w:pPr>
      <w:r w:rsidRPr="005B0BCA">
        <w:t>Cumplir y hacer cumplir el siguiente procedimiento</w:t>
      </w:r>
      <w:r w:rsidR="00EB1787">
        <w:t>,</w:t>
      </w:r>
      <w:r w:rsidRPr="005B0BCA">
        <w:t xml:space="preserve"> tanto para el registro, acceso y permanencia de los Delegados, bajo el siguiente criterio:</w:t>
      </w:r>
    </w:p>
    <w:p w14:paraId="29C92433" w14:textId="77777777" w:rsidR="00916D70" w:rsidRPr="005B0BCA" w:rsidRDefault="00916D70" w:rsidP="00916D70">
      <w:pPr>
        <w:pStyle w:val="Textoindependiente"/>
        <w:rPr>
          <w:rFonts w:asciiTheme="minorHAnsi" w:hAnsiTheme="minorHAnsi"/>
          <w:b/>
          <w:sz w:val="16"/>
          <w:szCs w:val="16"/>
        </w:rPr>
      </w:pPr>
    </w:p>
    <w:p w14:paraId="247E7A51" w14:textId="4FFF7E9D" w:rsidR="00916D70" w:rsidRPr="005B0BCA" w:rsidRDefault="00916D70" w:rsidP="00EC1F90">
      <w:pPr>
        <w:numPr>
          <w:ilvl w:val="1"/>
          <w:numId w:val="31"/>
        </w:numPr>
        <w:tabs>
          <w:tab w:val="clear" w:pos="1608"/>
          <w:tab w:val="num" w:pos="1260"/>
        </w:tabs>
        <w:spacing w:after="0" w:line="240" w:lineRule="auto"/>
        <w:ind w:left="1260" w:right="-32"/>
        <w:jc w:val="both"/>
        <w:rPr>
          <w:rFonts w:cs="Arial"/>
          <w:bCs/>
        </w:rPr>
      </w:pPr>
      <w:r w:rsidRPr="005B0BCA">
        <w:rPr>
          <w:rFonts w:cs="Arial"/>
          <w:bCs/>
        </w:rPr>
        <w:t xml:space="preserve">Para que un </w:t>
      </w:r>
      <w:r w:rsidR="00737F61" w:rsidRPr="005B0BCA">
        <w:rPr>
          <w:rFonts w:cs="Arial"/>
          <w:bCs/>
        </w:rPr>
        <w:t>Delegado</w:t>
      </w:r>
      <w:r w:rsidRPr="005B0BCA">
        <w:rPr>
          <w:rFonts w:cs="Arial"/>
          <w:bCs/>
        </w:rPr>
        <w:t xml:space="preserve"> justifique su inasistencia a una Asamblea General de Delegados, ya sea Ordinaria o Extraordinaria</w:t>
      </w:r>
      <w:r w:rsidR="00E5323F" w:rsidRPr="005B0BCA">
        <w:rPr>
          <w:rFonts w:cs="Arial"/>
          <w:bCs/>
        </w:rPr>
        <w:t>,</w:t>
      </w:r>
      <w:r w:rsidRPr="005B0BCA">
        <w:rPr>
          <w:rFonts w:cs="Arial"/>
          <w:bCs/>
        </w:rPr>
        <w:t xml:space="preserve"> deberá atender los siguientes documentos, según sea cada caso:</w:t>
      </w:r>
    </w:p>
    <w:p w14:paraId="685A766B" w14:textId="77777777" w:rsidR="00117281" w:rsidRPr="005B0BCA" w:rsidRDefault="00117281" w:rsidP="00117281">
      <w:pPr>
        <w:spacing w:after="0" w:line="240" w:lineRule="auto"/>
        <w:ind w:right="-32"/>
        <w:jc w:val="both"/>
        <w:rPr>
          <w:rFonts w:cs="Arial"/>
          <w:bCs/>
        </w:rPr>
      </w:pPr>
    </w:p>
    <w:p w14:paraId="23273B56" w14:textId="77777777" w:rsidR="00916D70" w:rsidRPr="005B0BCA" w:rsidRDefault="00916D70" w:rsidP="00916D70">
      <w:pPr>
        <w:ind w:right="-32"/>
        <w:jc w:val="both"/>
        <w:rPr>
          <w:rFonts w:ascii="Arial" w:hAnsi="Arial" w:cs="Arial"/>
          <w:b/>
          <w:bCs/>
          <w:sz w:val="16"/>
        </w:rPr>
      </w:pPr>
    </w:p>
    <w:tbl>
      <w:tblPr>
        <w:tblW w:w="751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3"/>
      </w:tblGrid>
      <w:tr w:rsidR="00916D70" w:rsidRPr="005B0BCA" w14:paraId="539F91FE" w14:textId="77777777" w:rsidTr="00915E64">
        <w:trPr>
          <w:trHeight w:val="203"/>
        </w:trPr>
        <w:tc>
          <w:tcPr>
            <w:tcW w:w="2410" w:type="dxa"/>
          </w:tcPr>
          <w:p w14:paraId="331C17C7" w14:textId="77777777" w:rsidR="00916D70" w:rsidRPr="005B0BCA" w:rsidRDefault="00916D70" w:rsidP="008E4D46">
            <w:pPr>
              <w:ind w:right="-32"/>
              <w:jc w:val="center"/>
              <w:rPr>
                <w:rFonts w:cs="Arial"/>
                <w:b/>
              </w:rPr>
            </w:pPr>
            <w:r w:rsidRPr="005B0BCA">
              <w:rPr>
                <w:rFonts w:cs="Arial"/>
                <w:b/>
              </w:rPr>
              <w:t>SITUACIÓN</w:t>
            </w:r>
          </w:p>
        </w:tc>
        <w:tc>
          <w:tcPr>
            <w:tcW w:w="5103" w:type="dxa"/>
          </w:tcPr>
          <w:p w14:paraId="57C8F659" w14:textId="77777777" w:rsidR="00916D70" w:rsidRPr="005B0BCA" w:rsidRDefault="00916D70" w:rsidP="008E4D46">
            <w:pPr>
              <w:ind w:right="-32"/>
              <w:jc w:val="center"/>
              <w:rPr>
                <w:rFonts w:cs="Arial"/>
                <w:b/>
              </w:rPr>
            </w:pPr>
            <w:r w:rsidRPr="005B0BCA">
              <w:rPr>
                <w:rFonts w:cs="Arial"/>
                <w:b/>
              </w:rPr>
              <w:t>TIPO DE JUSTIFICANTE</w:t>
            </w:r>
          </w:p>
        </w:tc>
      </w:tr>
      <w:tr w:rsidR="00916D70" w:rsidRPr="005B0BCA" w14:paraId="6555FC70" w14:textId="77777777" w:rsidTr="00BB261A">
        <w:trPr>
          <w:trHeight w:val="1013"/>
        </w:trPr>
        <w:tc>
          <w:tcPr>
            <w:tcW w:w="2410" w:type="dxa"/>
            <w:vAlign w:val="center"/>
          </w:tcPr>
          <w:p w14:paraId="2BB09910" w14:textId="6D30228F" w:rsidR="00916D70" w:rsidRPr="005B0BCA" w:rsidRDefault="00916D70" w:rsidP="00BB261A">
            <w:pPr>
              <w:ind w:right="-32"/>
              <w:jc w:val="center"/>
              <w:rPr>
                <w:rFonts w:cs="Arial"/>
                <w:bCs/>
              </w:rPr>
            </w:pPr>
            <w:r w:rsidRPr="005B0BCA">
              <w:rPr>
                <w:rFonts w:cs="Arial"/>
                <w:bCs/>
              </w:rPr>
              <w:t xml:space="preserve">Enfermedad y accidentes del </w:t>
            </w:r>
            <w:r w:rsidR="00BB2D52" w:rsidRPr="005B0BCA">
              <w:rPr>
                <w:rFonts w:cs="Arial"/>
                <w:bCs/>
              </w:rPr>
              <w:t>Del</w:t>
            </w:r>
            <w:r w:rsidR="00EB262D" w:rsidRPr="005B0BCA">
              <w:rPr>
                <w:rFonts w:cs="Arial"/>
                <w:bCs/>
              </w:rPr>
              <w:t>e</w:t>
            </w:r>
            <w:r w:rsidR="00BB2D52" w:rsidRPr="005B0BCA">
              <w:rPr>
                <w:rFonts w:cs="Arial"/>
                <w:bCs/>
              </w:rPr>
              <w:t>gado</w:t>
            </w:r>
            <w:r w:rsidR="00BB261A" w:rsidRPr="005B0BCA">
              <w:rPr>
                <w:rFonts w:cs="Arial"/>
                <w:bCs/>
              </w:rPr>
              <w:t>.</w:t>
            </w:r>
          </w:p>
        </w:tc>
        <w:tc>
          <w:tcPr>
            <w:tcW w:w="5103" w:type="dxa"/>
            <w:vAlign w:val="center"/>
          </w:tcPr>
          <w:p w14:paraId="30ECC1D9" w14:textId="77777777" w:rsidR="00916D70" w:rsidRPr="005B0BCA" w:rsidRDefault="00916D70" w:rsidP="00BB261A">
            <w:pPr>
              <w:tabs>
                <w:tab w:val="num" w:pos="720"/>
              </w:tabs>
              <w:ind w:right="-32"/>
              <w:jc w:val="center"/>
              <w:rPr>
                <w:rFonts w:cs="Arial"/>
                <w:bCs/>
              </w:rPr>
            </w:pPr>
          </w:p>
          <w:p w14:paraId="05D55CCE" w14:textId="1D51C9E1" w:rsidR="00916D70" w:rsidRPr="005B0BCA" w:rsidRDefault="00916D70" w:rsidP="00BB261A">
            <w:pPr>
              <w:tabs>
                <w:tab w:val="num" w:pos="720"/>
              </w:tabs>
              <w:ind w:right="-32"/>
              <w:jc w:val="center"/>
              <w:rPr>
                <w:rFonts w:cs="Arial"/>
                <w:bCs/>
              </w:rPr>
            </w:pPr>
            <w:r w:rsidRPr="005B0BCA">
              <w:rPr>
                <w:rFonts w:cs="Arial"/>
                <w:bCs/>
              </w:rPr>
              <w:t xml:space="preserve">Copia de la incapacidad </w:t>
            </w:r>
            <w:r w:rsidR="00EB262D" w:rsidRPr="005B0BCA">
              <w:rPr>
                <w:rFonts w:cs="Arial"/>
                <w:bCs/>
              </w:rPr>
              <w:t>por el IMSS</w:t>
            </w:r>
            <w:r w:rsidR="00A340E2" w:rsidRPr="005B0BCA">
              <w:rPr>
                <w:rFonts w:cs="Arial"/>
                <w:bCs/>
              </w:rPr>
              <w:t>, ISSSTE</w:t>
            </w:r>
            <w:r w:rsidR="00EB262D" w:rsidRPr="005B0BCA">
              <w:rPr>
                <w:rFonts w:cs="Arial"/>
                <w:bCs/>
              </w:rPr>
              <w:t xml:space="preserve"> o médico que le atendió</w:t>
            </w:r>
            <w:r w:rsidR="00BB261A" w:rsidRPr="005B0BCA">
              <w:rPr>
                <w:rFonts w:cs="Arial"/>
                <w:bCs/>
              </w:rPr>
              <w:t>.</w:t>
            </w:r>
          </w:p>
        </w:tc>
      </w:tr>
      <w:tr w:rsidR="00916D70" w:rsidRPr="005B0BCA" w14:paraId="412615DC" w14:textId="77777777" w:rsidTr="00BB261A">
        <w:trPr>
          <w:trHeight w:val="566"/>
        </w:trPr>
        <w:tc>
          <w:tcPr>
            <w:tcW w:w="2410" w:type="dxa"/>
            <w:vAlign w:val="center"/>
          </w:tcPr>
          <w:p w14:paraId="2EC237F8" w14:textId="77777777" w:rsidR="00916D70" w:rsidRPr="005B0BCA" w:rsidRDefault="00916D70" w:rsidP="00BB261A">
            <w:pPr>
              <w:ind w:right="-32"/>
              <w:jc w:val="center"/>
              <w:rPr>
                <w:rFonts w:cs="Arial"/>
                <w:bCs/>
              </w:rPr>
            </w:pPr>
            <w:r w:rsidRPr="005B0BCA">
              <w:rPr>
                <w:rFonts w:cs="Arial"/>
                <w:bCs/>
              </w:rPr>
              <w:t>Enfermedad de familiares, en línea recta ascendente y descendente y cónyuges.</w:t>
            </w:r>
          </w:p>
        </w:tc>
        <w:tc>
          <w:tcPr>
            <w:tcW w:w="5103" w:type="dxa"/>
            <w:vAlign w:val="center"/>
          </w:tcPr>
          <w:p w14:paraId="6BE9F26B" w14:textId="77777777" w:rsidR="00916D70" w:rsidRPr="005B0BCA" w:rsidRDefault="00916D70" w:rsidP="00BB261A">
            <w:pPr>
              <w:ind w:right="-32"/>
              <w:jc w:val="center"/>
              <w:rPr>
                <w:rFonts w:cs="Arial"/>
                <w:bCs/>
              </w:rPr>
            </w:pPr>
          </w:p>
          <w:p w14:paraId="0905DE19" w14:textId="28604EB7" w:rsidR="00916D70" w:rsidRPr="005B0BCA" w:rsidRDefault="00916D70" w:rsidP="00BB261A">
            <w:pPr>
              <w:tabs>
                <w:tab w:val="num" w:pos="720"/>
              </w:tabs>
              <w:ind w:right="-32"/>
              <w:jc w:val="center"/>
              <w:rPr>
                <w:rFonts w:cs="Arial"/>
                <w:bCs/>
              </w:rPr>
            </w:pPr>
            <w:r w:rsidRPr="005B0BCA">
              <w:rPr>
                <w:rFonts w:cs="Arial"/>
                <w:bCs/>
              </w:rPr>
              <w:t>Constancia médica de cuidados especiales</w:t>
            </w:r>
            <w:r w:rsidR="00BB261A" w:rsidRPr="005B0BCA">
              <w:rPr>
                <w:rFonts w:cs="Arial"/>
                <w:bCs/>
              </w:rPr>
              <w:t>.</w:t>
            </w:r>
          </w:p>
        </w:tc>
      </w:tr>
      <w:tr w:rsidR="00916D70" w:rsidRPr="005B0BCA" w14:paraId="77147B07" w14:textId="77777777" w:rsidTr="00BB261A">
        <w:trPr>
          <w:trHeight w:val="605"/>
        </w:trPr>
        <w:tc>
          <w:tcPr>
            <w:tcW w:w="2410" w:type="dxa"/>
            <w:vAlign w:val="center"/>
          </w:tcPr>
          <w:p w14:paraId="6D217C46" w14:textId="77777777" w:rsidR="00916D70" w:rsidRPr="005B0BCA" w:rsidRDefault="00916D70" w:rsidP="00BB261A">
            <w:pPr>
              <w:ind w:right="-32"/>
              <w:jc w:val="center"/>
              <w:rPr>
                <w:rFonts w:cs="Arial"/>
                <w:bCs/>
              </w:rPr>
            </w:pPr>
          </w:p>
          <w:p w14:paraId="38A98417" w14:textId="77777777" w:rsidR="00916D70" w:rsidRPr="005B0BCA" w:rsidRDefault="00916D70" w:rsidP="00BB261A">
            <w:pPr>
              <w:ind w:right="-32"/>
              <w:jc w:val="center"/>
              <w:rPr>
                <w:rFonts w:cs="Arial"/>
                <w:bCs/>
              </w:rPr>
            </w:pPr>
            <w:r w:rsidRPr="005B0BCA">
              <w:rPr>
                <w:rFonts w:cs="Arial"/>
                <w:bCs/>
              </w:rPr>
              <w:t>Fallecimientos de familiares.</w:t>
            </w:r>
          </w:p>
        </w:tc>
        <w:tc>
          <w:tcPr>
            <w:tcW w:w="5103" w:type="dxa"/>
            <w:vAlign w:val="center"/>
          </w:tcPr>
          <w:p w14:paraId="5A3D272B" w14:textId="53055D92" w:rsidR="00916D70" w:rsidRPr="005B0BCA" w:rsidRDefault="00916D70" w:rsidP="00BB261A">
            <w:pPr>
              <w:ind w:right="-32"/>
              <w:jc w:val="center"/>
              <w:rPr>
                <w:rFonts w:cs="Arial"/>
                <w:bCs/>
              </w:rPr>
            </w:pPr>
            <w:r w:rsidRPr="005B0BCA">
              <w:rPr>
                <w:rFonts w:cs="Arial"/>
                <w:bCs/>
              </w:rPr>
              <w:t xml:space="preserve">Aval del Representante del </w:t>
            </w:r>
            <w:r w:rsidR="00AC440F" w:rsidRPr="005B0BCA">
              <w:rPr>
                <w:rFonts w:cs="Arial"/>
                <w:bCs/>
              </w:rPr>
              <w:t>Comité Técnico</w:t>
            </w:r>
            <w:r w:rsidRPr="005B0BCA">
              <w:rPr>
                <w:rFonts w:cs="Arial"/>
                <w:bCs/>
              </w:rPr>
              <w:t xml:space="preserve"> y Consejo de Vigilancia de la </w:t>
            </w:r>
            <w:r w:rsidR="00B82F0B" w:rsidRPr="005B0BCA">
              <w:rPr>
                <w:rFonts w:cs="Arial"/>
                <w:bCs/>
              </w:rPr>
              <w:t>delegación</w:t>
            </w:r>
            <w:r w:rsidRPr="005B0BCA">
              <w:rPr>
                <w:rFonts w:cs="Arial"/>
                <w:bCs/>
              </w:rPr>
              <w:t xml:space="preserve"> correspondiente.</w:t>
            </w:r>
          </w:p>
        </w:tc>
      </w:tr>
      <w:tr w:rsidR="00916D70" w:rsidRPr="005B0BCA" w14:paraId="1A93B826" w14:textId="77777777" w:rsidTr="00BB261A">
        <w:trPr>
          <w:trHeight w:val="1119"/>
        </w:trPr>
        <w:tc>
          <w:tcPr>
            <w:tcW w:w="2410" w:type="dxa"/>
            <w:vAlign w:val="center"/>
          </w:tcPr>
          <w:p w14:paraId="67C0B6A6" w14:textId="424F2FC5" w:rsidR="00916D70" w:rsidRPr="005B0BCA" w:rsidRDefault="00916D70" w:rsidP="00BB261A">
            <w:pPr>
              <w:ind w:right="-32"/>
              <w:jc w:val="center"/>
              <w:rPr>
                <w:rFonts w:cs="Arial"/>
                <w:bCs/>
              </w:rPr>
            </w:pPr>
            <w:r w:rsidRPr="005B0BCA">
              <w:rPr>
                <w:rFonts w:cs="Arial"/>
                <w:bCs/>
              </w:rPr>
              <w:t xml:space="preserve">Problemas judiciales del </w:t>
            </w:r>
            <w:r w:rsidR="00737F61" w:rsidRPr="005B0BCA">
              <w:rPr>
                <w:rFonts w:cs="Arial"/>
                <w:bCs/>
              </w:rPr>
              <w:t>Delegado</w:t>
            </w:r>
            <w:r w:rsidRPr="005B0BCA">
              <w:rPr>
                <w:rFonts w:cs="Arial"/>
                <w:bCs/>
              </w:rPr>
              <w:t>.</w:t>
            </w:r>
          </w:p>
        </w:tc>
        <w:tc>
          <w:tcPr>
            <w:tcW w:w="5103" w:type="dxa"/>
            <w:vAlign w:val="center"/>
          </w:tcPr>
          <w:p w14:paraId="672BE8ED" w14:textId="7E35F824" w:rsidR="00916D70" w:rsidRPr="005B0BCA" w:rsidRDefault="00916D70" w:rsidP="00BB261A">
            <w:pPr>
              <w:ind w:right="-32"/>
              <w:jc w:val="center"/>
              <w:rPr>
                <w:rFonts w:cs="Arial"/>
                <w:bCs/>
              </w:rPr>
            </w:pPr>
            <w:r w:rsidRPr="005B0BCA">
              <w:rPr>
                <w:rFonts w:cs="Arial"/>
                <w:bCs/>
              </w:rPr>
              <w:t xml:space="preserve">La justificación la determinarán el Representante del </w:t>
            </w:r>
            <w:r w:rsidR="00AC440F" w:rsidRPr="005B0BCA">
              <w:rPr>
                <w:rFonts w:cs="Arial"/>
                <w:bCs/>
              </w:rPr>
              <w:t>Comité Técnico</w:t>
            </w:r>
            <w:r w:rsidRPr="005B0BCA">
              <w:rPr>
                <w:rFonts w:cs="Arial"/>
                <w:bCs/>
              </w:rPr>
              <w:t xml:space="preserve"> y el del Consejo </w:t>
            </w:r>
            <w:r w:rsidR="00C20148" w:rsidRPr="005B0BCA">
              <w:rPr>
                <w:rFonts w:cs="Arial"/>
                <w:bCs/>
              </w:rPr>
              <w:t>de Vigilancia</w:t>
            </w:r>
            <w:r w:rsidRPr="005B0BCA">
              <w:rPr>
                <w:rFonts w:cs="Arial"/>
                <w:bCs/>
              </w:rPr>
              <w:t xml:space="preserve"> de la </w:t>
            </w:r>
            <w:r w:rsidR="00C20148" w:rsidRPr="005B0BCA">
              <w:rPr>
                <w:rFonts w:cs="Arial"/>
                <w:bCs/>
              </w:rPr>
              <w:t>delegación</w:t>
            </w:r>
            <w:r w:rsidRPr="005B0BCA">
              <w:rPr>
                <w:rFonts w:cs="Arial"/>
                <w:bCs/>
              </w:rPr>
              <w:t xml:space="preserve"> correspondiente, así como el sustento comprobatorio, el cual deberá ser por escrito.</w:t>
            </w:r>
          </w:p>
        </w:tc>
      </w:tr>
    </w:tbl>
    <w:p w14:paraId="3B4EC64D" w14:textId="77777777" w:rsidR="00916D70" w:rsidRPr="005B0BCA" w:rsidRDefault="00916D70" w:rsidP="00916D70">
      <w:pPr>
        <w:ind w:left="1068"/>
        <w:jc w:val="both"/>
        <w:rPr>
          <w:rFonts w:ascii="Arial" w:hAnsi="Arial" w:cs="Arial"/>
          <w:bCs/>
          <w:sz w:val="16"/>
        </w:rPr>
      </w:pPr>
    </w:p>
    <w:p w14:paraId="363C22E3" w14:textId="77777777" w:rsidR="00E4685C" w:rsidRPr="005B0BCA" w:rsidRDefault="00916D70" w:rsidP="00EC1F90">
      <w:pPr>
        <w:numPr>
          <w:ilvl w:val="1"/>
          <w:numId w:val="31"/>
        </w:numPr>
        <w:tabs>
          <w:tab w:val="clear" w:pos="1608"/>
          <w:tab w:val="num" w:pos="1260"/>
        </w:tabs>
        <w:spacing w:after="0" w:line="240" w:lineRule="auto"/>
        <w:ind w:left="1260" w:right="-32"/>
        <w:jc w:val="both"/>
        <w:rPr>
          <w:rFonts w:cs="Arial"/>
          <w:bCs/>
        </w:rPr>
      </w:pPr>
      <w:r w:rsidRPr="005B0BCA">
        <w:rPr>
          <w:rFonts w:cs="Arial"/>
          <w:bCs/>
        </w:rPr>
        <w:t xml:space="preserve">Los casos cuyas causas no estén contempladas en la relación anterior, serán revisados y resueltos conjuntamente por los integrantes del </w:t>
      </w:r>
      <w:r w:rsidR="00AC440F" w:rsidRPr="005B0BCA">
        <w:rPr>
          <w:rFonts w:cs="Arial"/>
          <w:bCs/>
        </w:rPr>
        <w:t>Comité Técnico</w:t>
      </w:r>
      <w:r w:rsidRPr="005B0BCA">
        <w:rPr>
          <w:rFonts w:cs="Arial"/>
          <w:bCs/>
        </w:rPr>
        <w:t xml:space="preserve"> y el Consejo de Vigilancia que correspondan </w:t>
      </w:r>
      <w:r w:rsidR="00915E64" w:rsidRPr="005B0BCA">
        <w:rPr>
          <w:rFonts w:cs="Arial"/>
          <w:bCs/>
        </w:rPr>
        <w:t>delegacionalmente</w:t>
      </w:r>
      <w:r w:rsidRPr="005B0BCA">
        <w:rPr>
          <w:rFonts w:cs="Arial"/>
          <w:bCs/>
        </w:rPr>
        <w:t xml:space="preserve">. </w:t>
      </w:r>
    </w:p>
    <w:p w14:paraId="458C9ABA" w14:textId="77777777" w:rsidR="00E4685C" w:rsidRPr="005B0BCA" w:rsidRDefault="00E4685C" w:rsidP="00E4685C">
      <w:pPr>
        <w:spacing w:after="0" w:line="240" w:lineRule="auto"/>
        <w:ind w:left="1260" w:right="-32"/>
        <w:jc w:val="both"/>
        <w:rPr>
          <w:rFonts w:cs="Arial"/>
          <w:bCs/>
        </w:rPr>
      </w:pPr>
    </w:p>
    <w:p w14:paraId="6B9D46DB" w14:textId="3AA7AEB9" w:rsidR="003C30E1" w:rsidRPr="005B0BCA" w:rsidRDefault="00916D70" w:rsidP="00EC1F90">
      <w:pPr>
        <w:numPr>
          <w:ilvl w:val="1"/>
          <w:numId w:val="31"/>
        </w:numPr>
        <w:tabs>
          <w:tab w:val="clear" w:pos="1608"/>
          <w:tab w:val="num" w:pos="1260"/>
        </w:tabs>
        <w:spacing w:after="0" w:line="240" w:lineRule="auto"/>
        <w:ind w:left="1260" w:right="-32"/>
        <w:jc w:val="both"/>
      </w:pPr>
      <w:r w:rsidRPr="005B0BCA">
        <w:rPr>
          <w:rFonts w:cs="Arial"/>
          <w:bCs/>
        </w:rPr>
        <w:t>Se aceptarán como máximo dos documentos que justifiquen</w:t>
      </w:r>
      <w:r w:rsidR="002A293D">
        <w:rPr>
          <w:rFonts w:cs="Arial"/>
          <w:bCs/>
        </w:rPr>
        <w:t>,</w:t>
      </w:r>
      <w:r w:rsidRPr="005B0BCA">
        <w:rPr>
          <w:rFonts w:cs="Arial"/>
          <w:bCs/>
        </w:rPr>
        <w:t xml:space="preserve"> cuando mucho</w:t>
      </w:r>
      <w:r w:rsidR="009D64F9">
        <w:rPr>
          <w:rFonts w:cs="Arial"/>
          <w:bCs/>
        </w:rPr>
        <w:t>,</w:t>
      </w:r>
      <w:r w:rsidRPr="005B0BCA">
        <w:rPr>
          <w:rFonts w:cs="Arial"/>
          <w:bCs/>
        </w:rPr>
        <w:t xml:space="preserve"> dos situaciones de las anteriores en el lapso de un año y éstos deberán presentarse por parte del interesado al miembro del </w:t>
      </w:r>
      <w:r w:rsidR="00AC440F" w:rsidRPr="005B0BCA">
        <w:rPr>
          <w:rFonts w:cs="Arial"/>
          <w:bCs/>
        </w:rPr>
        <w:t>Comité Técnico</w:t>
      </w:r>
      <w:r w:rsidRPr="005B0BCA">
        <w:rPr>
          <w:rFonts w:cs="Arial"/>
          <w:bCs/>
        </w:rPr>
        <w:t xml:space="preserve"> y al del Consejo de Vigilancia de la </w:t>
      </w:r>
      <w:r w:rsidR="0062270D" w:rsidRPr="005B0BCA">
        <w:rPr>
          <w:rFonts w:cs="Arial"/>
          <w:bCs/>
        </w:rPr>
        <w:t>delegaci</w:t>
      </w:r>
      <w:r w:rsidR="00896074" w:rsidRPr="005B0BCA">
        <w:rPr>
          <w:rFonts w:cs="Arial"/>
          <w:bCs/>
        </w:rPr>
        <w:t>ó</w:t>
      </w:r>
      <w:r w:rsidR="0062270D" w:rsidRPr="005B0BCA">
        <w:rPr>
          <w:rFonts w:cs="Arial"/>
          <w:bCs/>
        </w:rPr>
        <w:t>n</w:t>
      </w:r>
      <w:r w:rsidRPr="005B0BCA">
        <w:rPr>
          <w:rFonts w:cs="Arial"/>
          <w:bCs/>
        </w:rPr>
        <w:t xml:space="preserve"> correspondiente, a más tardar en un periodo de cinco días hábiles contados a partir de la fecha de la </w:t>
      </w:r>
      <w:r w:rsidR="00073EC4" w:rsidRPr="005B0BCA">
        <w:rPr>
          <w:rFonts w:cs="Arial"/>
          <w:bCs/>
        </w:rPr>
        <w:t>inasistencia que</w:t>
      </w:r>
      <w:r w:rsidRPr="005B0BCA">
        <w:rPr>
          <w:rFonts w:cs="Arial"/>
          <w:bCs/>
        </w:rPr>
        <w:t xml:space="preserve"> se pretenda</w:t>
      </w:r>
      <w:r w:rsidR="00073EC4" w:rsidRPr="005B0BCA">
        <w:rPr>
          <w:rFonts w:cs="Arial"/>
          <w:bCs/>
        </w:rPr>
        <w:t>.</w:t>
      </w:r>
    </w:p>
    <w:p w14:paraId="066DDFE8" w14:textId="77777777" w:rsidR="009D3931" w:rsidRPr="005B0BCA" w:rsidRDefault="009D3931" w:rsidP="009D3931">
      <w:pPr>
        <w:pStyle w:val="Prrafodelista"/>
      </w:pPr>
    </w:p>
    <w:p w14:paraId="1762CCAB" w14:textId="30422427" w:rsidR="009D3931" w:rsidRPr="005B0BCA" w:rsidRDefault="009D3931" w:rsidP="00EC1F90">
      <w:pPr>
        <w:numPr>
          <w:ilvl w:val="1"/>
          <w:numId w:val="31"/>
        </w:numPr>
        <w:tabs>
          <w:tab w:val="clear" w:pos="1608"/>
          <w:tab w:val="num" w:pos="1260"/>
        </w:tabs>
        <w:spacing w:after="0" w:line="240" w:lineRule="auto"/>
        <w:ind w:left="1260"/>
        <w:jc w:val="both"/>
        <w:rPr>
          <w:rFonts w:cs="Arial"/>
          <w:bCs/>
        </w:rPr>
      </w:pPr>
      <w:r w:rsidRPr="005B0BCA">
        <w:rPr>
          <w:rFonts w:cs="Arial"/>
          <w:bCs/>
        </w:rPr>
        <w:t xml:space="preserve">Una vez que se determine el número de </w:t>
      </w:r>
      <w:r w:rsidR="004A36E8" w:rsidRPr="005B0BCA">
        <w:rPr>
          <w:rFonts w:cs="Arial"/>
          <w:bCs/>
        </w:rPr>
        <w:t>Delegados</w:t>
      </w:r>
      <w:r w:rsidRPr="005B0BCA">
        <w:rPr>
          <w:rFonts w:cs="Arial"/>
          <w:bCs/>
        </w:rPr>
        <w:t xml:space="preserve"> que cuenten con justificantes, se procederá a corregir su estatus en el padrón. Los que no hayan justificado su </w:t>
      </w:r>
      <w:r w:rsidRPr="005B0BCA">
        <w:rPr>
          <w:rFonts w:cs="Arial"/>
          <w:bCs/>
        </w:rPr>
        <w:lastRenderedPageBreak/>
        <w:t xml:space="preserve">inasistencia serán dados de baja, debiéndose </w:t>
      </w:r>
      <w:r w:rsidR="00D1441C" w:rsidRPr="005B0BCA">
        <w:rPr>
          <w:rFonts w:cs="Arial"/>
          <w:bCs/>
        </w:rPr>
        <w:t>llevar a cabo</w:t>
      </w:r>
      <w:r w:rsidRPr="005B0BCA">
        <w:rPr>
          <w:rFonts w:cs="Arial"/>
          <w:bCs/>
        </w:rPr>
        <w:t xml:space="preserve"> su renovación</w:t>
      </w:r>
      <w:r w:rsidR="00144A1E">
        <w:rPr>
          <w:rFonts w:cs="Arial"/>
          <w:bCs/>
        </w:rPr>
        <w:t>,</w:t>
      </w:r>
      <w:r w:rsidRPr="005B0BCA">
        <w:rPr>
          <w:rFonts w:cs="Arial"/>
          <w:bCs/>
        </w:rPr>
        <w:t xml:space="preserve"> tal como lo estipula el presente Reglamento. </w:t>
      </w:r>
    </w:p>
    <w:p w14:paraId="44528AA5" w14:textId="77777777" w:rsidR="009D3931" w:rsidRPr="005B0BCA" w:rsidRDefault="009D3931" w:rsidP="009D3931">
      <w:pPr>
        <w:jc w:val="both"/>
        <w:rPr>
          <w:rFonts w:cs="Arial"/>
          <w:bCs/>
        </w:rPr>
      </w:pPr>
    </w:p>
    <w:p w14:paraId="2D9DC392" w14:textId="261EDDA9" w:rsidR="009D3931" w:rsidRPr="005B0BCA" w:rsidRDefault="009D3931" w:rsidP="00EC1F90">
      <w:pPr>
        <w:numPr>
          <w:ilvl w:val="1"/>
          <w:numId w:val="31"/>
        </w:numPr>
        <w:tabs>
          <w:tab w:val="clear" w:pos="1608"/>
          <w:tab w:val="num" w:pos="1260"/>
        </w:tabs>
        <w:spacing w:after="0" w:line="240" w:lineRule="auto"/>
        <w:ind w:left="1260"/>
        <w:jc w:val="both"/>
        <w:rPr>
          <w:rFonts w:cs="Arial"/>
          <w:bCs/>
        </w:rPr>
      </w:pPr>
      <w:r w:rsidRPr="005B0BCA">
        <w:rPr>
          <w:rFonts w:cs="Arial"/>
          <w:bCs/>
        </w:rPr>
        <w:t xml:space="preserve">Los casos especiales que se presenten en el proceso de acreditación y registro digital serán tratados por el miembro del Comité Técnico y del Consejo de Vigilancia de la </w:t>
      </w:r>
      <w:r w:rsidR="00146A2F" w:rsidRPr="005B0BCA">
        <w:rPr>
          <w:rFonts w:cs="Arial"/>
          <w:bCs/>
        </w:rPr>
        <w:t>delegación</w:t>
      </w:r>
      <w:r w:rsidRPr="005B0BCA">
        <w:rPr>
          <w:rFonts w:cs="Arial"/>
          <w:bCs/>
        </w:rPr>
        <w:t xml:space="preserve"> a que pertenezca el </w:t>
      </w:r>
      <w:r w:rsidR="00737F61" w:rsidRPr="005B0BCA">
        <w:rPr>
          <w:rFonts w:cs="Arial"/>
          <w:bCs/>
        </w:rPr>
        <w:t>Delegado</w:t>
      </w:r>
      <w:r w:rsidRPr="005B0BCA">
        <w:rPr>
          <w:rFonts w:cs="Arial"/>
          <w:bCs/>
        </w:rPr>
        <w:t xml:space="preserve"> o presunto </w:t>
      </w:r>
      <w:r w:rsidR="00737F61" w:rsidRPr="005B0BCA">
        <w:rPr>
          <w:rFonts w:cs="Arial"/>
          <w:bCs/>
        </w:rPr>
        <w:t>Delegado</w:t>
      </w:r>
      <w:r w:rsidRPr="005B0BCA">
        <w:rPr>
          <w:rFonts w:cs="Arial"/>
          <w:bCs/>
        </w:rPr>
        <w:t xml:space="preserve"> que intente ingresar al lugar de la Asamblea.</w:t>
      </w:r>
    </w:p>
    <w:p w14:paraId="31E67DF6" w14:textId="77777777" w:rsidR="0022641A" w:rsidRPr="005B0BCA" w:rsidRDefault="0022641A" w:rsidP="0022641A">
      <w:pPr>
        <w:pStyle w:val="Prrafodelista"/>
        <w:rPr>
          <w:rFonts w:cs="Arial"/>
          <w:bCs/>
        </w:rPr>
      </w:pPr>
    </w:p>
    <w:p w14:paraId="18647389" w14:textId="7B16741F" w:rsidR="009D3931" w:rsidRPr="005B0BCA" w:rsidRDefault="009D3931" w:rsidP="00EC1F90">
      <w:pPr>
        <w:numPr>
          <w:ilvl w:val="1"/>
          <w:numId w:val="31"/>
        </w:numPr>
        <w:tabs>
          <w:tab w:val="clear" w:pos="1608"/>
          <w:tab w:val="num" w:pos="1260"/>
        </w:tabs>
        <w:spacing w:after="0" w:line="240" w:lineRule="auto"/>
        <w:ind w:left="1260"/>
        <w:jc w:val="both"/>
        <w:rPr>
          <w:rFonts w:cs="Arial"/>
          <w:bCs/>
        </w:rPr>
      </w:pPr>
      <w:r w:rsidRPr="005B0BCA">
        <w:rPr>
          <w:rFonts w:cs="Arial"/>
          <w:bCs/>
        </w:rPr>
        <w:t xml:space="preserve">Una vez que se determine que se tiene el quórum necesario y </w:t>
      </w:r>
      <w:r w:rsidR="0022641A" w:rsidRPr="005B0BCA">
        <w:rPr>
          <w:rFonts w:cs="Arial"/>
          <w:bCs/>
        </w:rPr>
        <w:t>se inicie</w:t>
      </w:r>
      <w:r w:rsidRPr="005B0BCA">
        <w:rPr>
          <w:rFonts w:cs="Arial"/>
          <w:bCs/>
        </w:rPr>
        <w:t xml:space="preserve"> la Asamblea, se dará por concluida la acreditación y registro para proceder </w:t>
      </w:r>
      <w:r w:rsidR="004A36E8" w:rsidRPr="005B0BCA">
        <w:rPr>
          <w:rFonts w:cs="Arial"/>
          <w:bCs/>
        </w:rPr>
        <w:t>a cerrar</w:t>
      </w:r>
      <w:r w:rsidRPr="005B0BCA">
        <w:rPr>
          <w:rFonts w:cs="Arial"/>
          <w:bCs/>
        </w:rPr>
        <w:t xml:space="preserve"> todos los accesos al lugar donde se desarrolle</w:t>
      </w:r>
      <w:r w:rsidR="00703647">
        <w:rPr>
          <w:rFonts w:cs="Arial"/>
          <w:bCs/>
        </w:rPr>
        <w:t>,</w:t>
      </w:r>
      <w:r w:rsidRPr="005B0BCA">
        <w:rPr>
          <w:rFonts w:cs="Arial"/>
          <w:bCs/>
        </w:rPr>
        <w:t xml:space="preserve"> sin permitirse la entrada y salida de </w:t>
      </w:r>
      <w:r w:rsidR="004A36E8" w:rsidRPr="005B0BCA">
        <w:rPr>
          <w:rFonts w:cs="Arial"/>
          <w:bCs/>
        </w:rPr>
        <w:t>Delegados</w:t>
      </w:r>
      <w:r w:rsidRPr="005B0BCA">
        <w:rPr>
          <w:rFonts w:cs="Arial"/>
          <w:bCs/>
        </w:rPr>
        <w:t xml:space="preserve">. </w:t>
      </w:r>
      <w:r w:rsidR="004A36E8" w:rsidRPr="005B0BCA">
        <w:rPr>
          <w:rFonts w:cs="Arial"/>
          <w:bCs/>
        </w:rPr>
        <w:t>Los</w:t>
      </w:r>
      <w:r w:rsidRPr="005B0BCA">
        <w:rPr>
          <w:rFonts w:cs="Arial"/>
          <w:bCs/>
        </w:rPr>
        <w:t xml:space="preserve"> </w:t>
      </w:r>
      <w:r w:rsidR="00DD049A" w:rsidRPr="005B0BCA">
        <w:rPr>
          <w:rFonts w:cs="Arial"/>
          <w:bCs/>
        </w:rPr>
        <w:t>Responsable</w:t>
      </w:r>
      <w:r w:rsidR="004A36E8" w:rsidRPr="005B0BCA">
        <w:rPr>
          <w:rFonts w:cs="Arial"/>
          <w:bCs/>
        </w:rPr>
        <w:t>s</w:t>
      </w:r>
      <w:r w:rsidR="00DD049A" w:rsidRPr="005B0BCA">
        <w:rPr>
          <w:rFonts w:cs="Arial"/>
          <w:bCs/>
        </w:rPr>
        <w:t xml:space="preserve"> de </w:t>
      </w:r>
      <w:r w:rsidR="00630A12" w:rsidRPr="005B0BCA">
        <w:rPr>
          <w:rFonts w:cs="Arial"/>
          <w:bCs/>
        </w:rPr>
        <w:t>operación del aula digital</w:t>
      </w:r>
      <w:r w:rsidR="00DD6540" w:rsidRPr="005B0BCA">
        <w:rPr>
          <w:rFonts w:cs="Arial"/>
          <w:bCs/>
        </w:rPr>
        <w:t xml:space="preserve"> y de </w:t>
      </w:r>
      <w:r w:rsidR="00DD049A" w:rsidRPr="005B0BCA">
        <w:rPr>
          <w:rFonts w:cs="Arial"/>
          <w:bCs/>
        </w:rPr>
        <w:t>la contabilidad y administración financiera</w:t>
      </w:r>
      <w:r w:rsidRPr="005B0BCA">
        <w:rPr>
          <w:rFonts w:cs="Arial"/>
          <w:bCs/>
        </w:rPr>
        <w:t xml:space="preserve"> entregará</w:t>
      </w:r>
      <w:r w:rsidR="00DD6540" w:rsidRPr="005B0BCA">
        <w:rPr>
          <w:rFonts w:cs="Arial"/>
          <w:bCs/>
        </w:rPr>
        <w:t>n</w:t>
      </w:r>
      <w:r w:rsidRPr="005B0BCA">
        <w:rPr>
          <w:rFonts w:cs="Arial"/>
          <w:bCs/>
        </w:rPr>
        <w:t xml:space="preserve"> al Presidente de la Mesa de los Debates y al Presidente del Consejo de Vigilancia un resumen estadístico por </w:t>
      </w:r>
      <w:r w:rsidR="007910EF" w:rsidRPr="005B0BCA">
        <w:rPr>
          <w:rFonts w:cs="Arial"/>
          <w:bCs/>
        </w:rPr>
        <w:t>delegación</w:t>
      </w:r>
      <w:r w:rsidRPr="005B0BCA">
        <w:rPr>
          <w:rFonts w:cs="Arial"/>
          <w:bCs/>
        </w:rPr>
        <w:t xml:space="preserve"> que refleje el número de asistentes y el porcentaje de asistencia </w:t>
      </w:r>
      <w:r w:rsidR="0022641A" w:rsidRPr="005B0BCA">
        <w:rPr>
          <w:rFonts w:cs="Arial"/>
          <w:bCs/>
        </w:rPr>
        <w:t>de acuerdo con</w:t>
      </w:r>
      <w:r w:rsidRPr="005B0BCA">
        <w:rPr>
          <w:rFonts w:cs="Arial"/>
          <w:bCs/>
        </w:rPr>
        <w:t xml:space="preserve"> la membresía de cada </w:t>
      </w:r>
      <w:r w:rsidR="007910EF" w:rsidRPr="005B0BCA">
        <w:rPr>
          <w:rFonts w:cs="Arial"/>
          <w:bCs/>
        </w:rPr>
        <w:t>delegación</w:t>
      </w:r>
      <w:r w:rsidRPr="005B0BCA">
        <w:rPr>
          <w:rFonts w:cs="Arial"/>
          <w:bCs/>
        </w:rPr>
        <w:t xml:space="preserve"> y, de requerirse, un ejemplar de la lista de asistencia.</w:t>
      </w:r>
    </w:p>
    <w:p w14:paraId="60B10AC9" w14:textId="77777777" w:rsidR="009D3931" w:rsidRPr="005B0BCA" w:rsidRDefault="009D3931" w:rsidP="009D3931">
      <w:pPr>
        <w:jc w:val="both"/>
        <w:rPr>
          <w:rFonts w:cs="Arial"/>
          <w:bCs/>
          <w:sz w:val="16"/>
          <w:szCs w:val="16"/>
        </w:rPr>
      </w:pPr>
    </w:p>
    <w:p w14:paraId="02F7ADD2" w14:textId="3FBB20A7" w:rsidR="009D3931" w:rsidRPr="005B0BCA" w:rsidRDefault="009D3931" w:rsidP="00EC1F90">
      <w:pPr>
        <w:numPr>
          <w:ilvl w:val="1"/>
          <w:numId w:val="31"/>
        </w:numPr>
        <w:tabs>
          <w:tab w:val="clear" w:pos="1608"/>
          <w:tab w:val="num" w:pos="1260"/>
        </w:tabs>
        <w:spacing w:after="0" w:line="240" w:lineRule="auto"/>
        <w:ind w:left="1260"/>
        <w:jc w:val="both"/>
        <w:rPr>
          <w:rFonts w:cs="Arial"/>
          <w:bCs/>
        </w:rPr>
      </w:pPr>
      <w:r w:rsidRPr="005B0BCA">
        <w:rPr>
          <w:rFonts w:cs="Arial"/>
          <w:bCs/>
        </w:rPr>
        <w:t xml:space="preserve">Los </w:t>
      </w:r>
      <w:r w:rsidR="004A36E8" w:rsidRPr="005B0BCA">
        <w:rPr>
          <w:rFonts w:cs="Arial"/>
          <w:bCs/>
        </w:rPr>
        <w:t>Delegados</w:t>
      </w:r>
      <w:r w:rsidRPr="005B0BCA">
        <w:rPr>
          <w:rFonts w:cs="Arial"/>
          <w:bCs/>
        </w:rPr>
        <w:t xml:space="preserve"> que pretendan salir deberán, a través del Consejo de Vigilancia</w:t>
      </w:r>
      <w:r w:rsidR="00B341B0" w:rsidRPr="005B0BCA">
        <w:rPr>
          <w:rFonts w:cs="Arial"/>
          <w:bCs/>
        </w:rPr>
        <w:t>,</w:t>
      </w:r>
      <w:r w:rsidRPr="005B0BCA">
        <w:rPr>
          <w:rFonts w:cs="Arial"/>
          <w:bCs/>
        </w:rPr>
        <w:t xml:space="preserve"> solicitar el permiso correspondiente mediante el formato autorizado, debidamente requisitado, en el cual expresen el tiempo de </w:t>
      </w:r>
      <w:r w:rsidR="004A36E8" w:rsidRPr="005B0BCA">
        <w:rPr>
          <w:rFonts w:cs="Arial"/>
          <w:bCs/>
        </w:rPr>
        <w:t>ausencia,</w:t>
      </w:r>
      <w:r w:rsidRPr="005B0BCA">
        <w:rPr>
          <w:rFonts w:cs="Arial"/>
          <w:bCs/>
        </w:rPr>
        <w:t xml:space="preserve"> así como la causa que los obliga a solicitarlo, mismo que será sometido para </w:t>
      </w:r>
      <w:r w:rsidR="004A36E8" w:rsidRPr="005B0BCA">
        <w:rPr>
          <w:rFonts w:cs="Arial"/>
          <w:bCs/>
        </w:rPr>
        <w:t>autorización por</w:t>
      </w:r>
      <w:r w:rsidRPr="005B0BCA">
        <w:rPr>
          <w:rFonts w:cs="Arial"/>
          <w:bCs/>
        </w:rPr>
        <w:t xml:space="preserve"> parte del Presidente de la Mesa de los Debates. </w:t>
      </w:r>
    </w:p>
    <w:p w14:paraId="72D3FADF" w14:textId="77777777" w:rsidR="009D3931" w:rsidRPr="005B0BCA" w:rsidRDefault="009D3931" w:rsidP="009D3931">
      <w:pPr>
        <w:jc w:val="both"/>
        <w:rPr>
          <w:rFonts w:cs="Arial"/>
          <w:bCs/>
          <w:sz w:val="16"/>
          <w:szCs w:val="16"/>
        </w:rPr>
      </w:pPr>
    </w:p>
    <w:p w14:paraId="494C35F3" w14:textId="639A36FB" w:rsidR="009D3931" w:rsidRPr="005B0BCA" w:rsidRDefault="009D3931" w:rsidP="00EC1F90">
      <w:pPr>
        <w:numPr>
          <w:ilvl w:val="1"/>
          <w:numId w:val="31"/>
        </w:numPr>
        <w:tabs>
          <w:tab w:val="clear" w:pos="1608"/>
          <w:tab w:val="num" w:pos="1260"/>
        </w:tabs>
        <w:spacing w:after="0" w:line="240" w:lineRule="auto"/>
        <w:ind w:left="1260"/>
        <w:jc w:val="both"/>
        <w:rPr>
          <w:rFonts w:cs="Arial"/>
          <w:bCs/>
        </w:rPr>
      </w:pPr>
      <w:r w:rsidRPr="005B0BCA">
        <w:rPr>
          <w:rFonts w:cs="Arial"/>
          <w:bCs/>
        </w:rPr>
        <w:t xml:space="preserve">Al final de cada Asamblea, </w:t>
      </w:r>
      <w:r w:rsidR="004A36E8" w:rsidRPr="005B0BCA">
        <w:rPr>
          <w:rFonts w:cs="Arial"/>
          <w:bCs/>
        </w:rPr>
        <w:t>el Comité Técnico</w:t>
      </w:r>
      <w:r w:rsidRPr="005B0BCA">
        <w:rPr>
          <w:rFonts w:cs="Arial"/>
          <w:bCs/>
        </w:rPr>
        <w:t xml:space="preserve"> emitirá un listado con el registro de entradas y salidas de los </w:t>
      </w:r>
      <w:r w:rsidR="004A36E8" w:rsidRPr="005B0BCA">
        <w:rPr>
          <w:rFonts w:cs="Arial"/>
          <w:bCs/>
        </w:rPr>
        <w:t>Delegados</w:t>
      </w:r>
      <w:r w:rsidRPr="005B0BCA">
        <w:rPr>
          <w:rFonts w:cs="Arial"/>
          <w:bCs/>
        </w:rPr>
        <w:t xml:space="preserve"> a quienes se les autorizó el permiso solicitado, el cual, una vez revisado por el Consejo de Vigilancia, se anexará al acta levantada y formará parte integrante de la misma.</w:t>
      </w:r>
    </w:p>
    <w:p w14:paraId="25B270D5" w14:textId="10A772E7" w:rsidR="009D3931" w:rsidRPr="005B0BCA" w:rsidRDefault="009D3931" w:rsidP="004A36E8">
      <w:pPr>
        <w:tabs>
          <w:tab w:val="num" w:pos="1260"/>
        </w:tabs>
        <w:spacing w:after="0" w:line="240" w:lineRule="auto"/>
        <w:ind w:left="1260"/>
        <w:jc w:val="both"/>
        <w:rPr>
          <w:rFonts w:cs="Arial"/>
          <w:bCs/>
        </w:rPr>
      </w:pPr>
    </w:p>
    <w:p w14:paraId="24D8D1D4" w14:textId="44881FC7" w:rsidR="004A36E8" w:rsidRPr="005B0BCA" w:rsidRDefault="009D3931" w:rsidP="00EC1F90">
      <w:pPr>
        <w:numPr>
          <w:ilvl w:val="1"/>
          <w:numId w:val="31"/>
        </w:numPr>
        <w:tabs>
          <w:tab w:val="clear" w:pos="1608"/>
          <w:tab w:val="num" w:pos="1260"/>
        </w:tabs>
        <w:spacing w:after="0" w:line="240" w:lineRule="auto"/>
        <w:ind w:left="1260"/>
        <w:jc w:val="both"/>
        <w:rPr>
          <w:rFonts w:cs="Arial"/>
          <w:bCs/>
          <w:i/>
          <w:iCs/>
        </w:rPr>
      </w:pPr>
      <w:r w:rsidRPr="005B0BCA">
        <w:rPr>
          <w:rFonts w:cs="Arial"/>
          <w:bCs/>
        </w:rPr>
        <w:t>Gestionar</w:t>
      </w:r>
      <w:r w:rsidR="005E07B6">
        <w:rPr>
          <w:rFonts w:cs="Arial"/>
          <w:bCs/>
        </w:rPr>
        <w:t>,</w:t>
      </w:r>
      <w:r w:rsidRPr="005B0BCA">
        <w:rPr>
          <w:rFonts w:cs="Arial"/>
          <w:bCs/>
        </w:rPr>
        <w:t xml:space="preserve"> ante el Presidente de la Mesa de los Debates</w:t>
      </w:r>
      <w:r w:rsidR="005E07B6">
        <w:rPr>
          <w:rFonts w:cs="Arial"/>
          <w:bCs/>
        </w:rPr>
        <w:t>,</w:t>
      </w:r>
      <w:r w:rsidRPr="005B0BCA">
        <w:rPr>
          <w:rFonts w:cs="Arial"/>
          <w:bCs/>
        </w:rPr>
        <w:t xml:space="preserve"> el permiso de ausencia temporal o definitiva de las Asambleas Generales de los </w:t>
      </w:r>
      <w:r w:rsidR="004A36E8" w:rsidRPr="005B0BCA">
        <w:rPr>
          <w:rFonts w:cs="Arial"/>
          <w:bCs/>
        </w:rPr>
        <w:t>Delegados</w:t>
      </w:r>
      <w:r w:rsidR="00DE444B">
        <w:rPr>
          <w:rFonts w:cs="Arial"/>
          <w:bCs/>
        </w:rPr>
        <w:t>,</w:t>
      </w:r>
      <w:r w:rsidRPr="005B0BCA">
        <w:rPr>
          <w:rFonts w:cs="Arial"/>
          <w:bCs/>
        </w:rPr>
        <w:t xml:space="preserve"> cada vez que sea requerido. Asimismo, instrumentar un control de estas ausencias.</w:t>
      </w:r>
      <w:r w:rsidR="004A36E8" w:rsidRPr="005B0BCA">
        <w:rPr>
          <w:rFonts w:cs="Arial"/>
          <w:bCs/>
        </w:rPr>
        <w:t xml:space="preserve"> </w:t>
      </w:r>
    </w:p>
    <w:p w14:paraId="03C2E2E6" w14:textId="77777777" w:rsidR="004A36E8" w:rsidRPr="005B0BCA" w:rsidRDefault="004A36E8" w:rsidP="004A36E8">
      <w:pPr>
        <w:spacing w:after="0" w:line="240" w:lineRule="auto"/>
        <w:ind w:left="1260"/>
        <w:jc w:val="both"/>
        <w:rPr>
          <w:rFonts w:cs="Arial"/>
          <w:bCs/>
          <w:i/>
          <w:iCs/>
        </w:rPr>
      </w:pPr>
    </w:p>
    <w:p w14:paraId="79570162" w14:textId="3F3F4D1E" w:rsidR="009D3931" w:rsidRPr="005B0BCA" w:rsidRDefault="009D3931" w:rsidP="00EC1F90">
      <w:pPr>
        <w:numPr>
          <w:ilvl w:val="0"/>
          <w:numId w:val="47"/>
        </w:numPr>
        <w:spacing w:after="0" w:line="240" w:lineRule="auto"/>
        <w:jc w:val="both"/>
        <w:rPr>
          <w:rFonts w:cs="Arial"/>
          <w:bCs/>
        </w:rPr>
      </w:pPr>
      <w:r w:rsidRPr="005B0BCA">
        <w:rPr>
          <w:rFonts w:cs="Arial"/>
          <w:bCs/>
        </w:rPr>
        <w:t>Certificar</w:t>
      </w:r>
      <w:r w:rsidR="00DE444B">
        <w:rPr>
          <w:rFonts w:cs="Arial"/>
          <w:bCs/>
        </w:rPr>
        <w:t>,</w:t>
      </w:r>
      <w:r w:rsidRPr="005B0BCA">
        <w:rPr>
          <w:rFonts w:cs="Arial"/>
          <w:bCs/>
        </w:rPr>
        <w:t xml:space="preserve"> mediante un acta</w:t>
      </w:r>
      <w:r w:rsidR="00DE444B">
        <w:rPr>
          <w:rFonts w:cs="Arial"/>
          <w:bCs/>
        </w:rPr>
        <w:t>,</w:t>
      </w:r>
      <w:r w:rsidRPr="005B0BCA">
        <w:rPr>
          <w:rFonts w:cs="Arial"/>
          <w:bCs/>
        </w:rPr>
        <w:t xml:space="preserve"> la entrega de funciones del Comité Técnico saliente </w:t>
      </w:r>
      <w:r w:rsidR="004A36E8" w:rsidRPr="005B0BCA">
        <w:rPr>
          <w:rFonts w:cs="Arial"/>
          <w:bCs/>
        </w:rPr>
        <w:t>al Comité</w:t>
      </w:r>
      <w:r w:rsidRPr="005B0BCA">
        <w:rPr>
          <w:rFonts w:cs="Arial"/>
          <w:bCs/>
        </w:rPr>
        <w:t xml:space="preserve"> Técnico entrante cada vez que se realice el cambio de integrantes de aquél, mediante constancia de entrega y recepción que se efectúa entre sus miembros en la que se detalle los activos (mobiliario, equipo, etc.), las actividades pendientes al igual que las condiciones en que se están entregando y recibiendo tales activos. </w:t>
      </w:r>
    </w:p>
    <w:p w14:paraId="19DD0AC9" w14:textId="77777777" w:rsidR="009D3931" w:rsidRPr="005B0BCA" w:rsidRDefault="009D3931" w:rsidP="009D3931">
      <w:pPr>
        <w:ind w:left="360"/>
        <w:jc w:val="both"/>
        <w:rPr>
          <w:rFonts w:cs="Arial"/>
          <w:bCs/>
        </w:rPr>
      </w:pPr>
    </w:p>
    <w:p w14:paraId="4FF37000" w14:textId="4ADF38E7" w:rsidR="009D3931" w:rsidRPr="005B0BCA" w:rsidRDefault="009D3931" w:rsidP="00EC1F90">
      <w:pPr>
        <w:numPr>
          <w:ilvl w:val="0"/>
          <w:numId w:val="47"/>
        </w:numPr>
        <w:spacing w:after="0" w:line="240" w:lineRule="auto"/>
        <w:jc w:val="both"/>
        <w:rPr>
          <w:rFonts w:cs="Arial"/>
          <w:bCs/>
        </w:rPr>
      </w:pPr>
      <w:r w:rsidRPr="005B0BCA">
        <w:rPr>
          <w:rFonts w:cs="Arial"/>
          <w:bCs/>
        </w:rPr>
        <w:t xml:space="preserve">Validar que los procesos de elección y ratificación de </w:t>
      </w:r>
      <w:r w:rsidR="004A36E8" w:rsidRPr="005B0BCA">
        <w:rPr>
          <w:rFonts w:cs="Arial"/>
          <w:bCs/>
        </w:rPr>
        <w:t>Delegados</w:t>
      </w:r>
      <w:r w:rsidRPr="005B0BCA">
        <w:rPr>
          <w:rFonts w:cs="Arial"/>
          <w:bCs/>
        </w:rPr>
        <w:t xml:space="preserve"> y de miembros del Comité Técnico se lleven a cabo conforme lo establece el presente Reglamento:</w:t>
      </w:r>
    </w:p>
    <w:p w14:paraId="491C8591" w14:textId="77777777" w:rsidR="009D3931" w:rsidRPr="005B0BCA" w:rsidRDefault="009D3931" w:rsidP="009D3931">
      <w:pPr>
        <w:ind w:left="1416"/>
        <w:jc w:val="both"/>
        <w:rPr>
          <w:rFonts w:cs="Arial"/>
          <w:bCs/>
        </w:rPr>
      </w:pPr>
    </w:p>
    <w:p w14:paraId="663CF626" w14:textId="1151D041" w:rsidR="009D3931" w:rsidRPr="005B0BCA" w:rsidRDefault="009D3931" w:rsidP="00EC1F90">
      <w:pPr>
        <w:numPr>
          <w:ilvl w:val="0"/>
          <w:numId w:val="48"/>
        </w:numPr>
        <w:tabs>
          <w:tab w:val="clear" w:pos="720"/>
          <w:tab w:val="num" w:pos="1068"/>
        </w:tabs>
        <w:spacing w:after="0" w:line="240" w:lineRule="auto"/>
        <w:ind w:left="1068"/>
        <w:jc w:val="both"/>
        <w:rPr>
          <w:rFonts w:cs="Arial"/>
          <w:bCs/>
        </w:rPr>
      </w:pPr>
      <w:r w:rsidRPr="005B0BCA">
        <w:rPr>
          <w:rFonts w:cs="Arial"/>
          <w:bCs/>
        </w:rPr>
        <w:lastRenderedPageBreak/>
        <w:t xml:space="preserve">Validar que el proceso de convocatoria para la elección de </w:t>
      </w:r>
      <w:r w:rsidR="00737F61" w:rsidRPr="005B0BCA">
        <w:rPr>
          <w:rFonts w:cs="Arial"/>
          <w:bCs/>
        </w:rPr>
        <w:t>Delegados</w:t>
      </w:r>
      <w:r w:rsidRPr="005B0BCA">
        <w:rPr>
          <w:rFonts w:cs="Arial"/>
          <w:bCs/>
        </w:rPr>
        <w:t xml:space="preserve"> y de</w:t>
      </w:r>
      <w:r w:rsidR="00094D1E">
        <w:rPr>
          <w:rFonts w:cs="Arial"/>
          <w:bCs/>
        </w:rPr>
        <w:t>l</w:t>
      </w:r>
      <w:r w:rsidRPr="005B0BCA">
        <w:rPr>
          <w:rFonts w:cs="Arial"/>
          <w:bCs/>
        </w:rPr>
        <w:t xml:space="preserve"> Comité Técnico se realice en tiempo y forma</w:t>
      </w:r>
      <w:r w:rsidR="00094D1E">
        <w:rPr>
          <w:rFonts w:cs="Arial"/>
          <w:bCs/>
        </w:rPr>
        <w:t>,</w:t>
      </w:r>
      <w:r w:rsidRPr="005B0BCA">
        <w:rPr>
          <w:rFonts w:cs="Arial"/>
          <w:bCs/>
        </w:rPr>
        <w:t xml:space="preserve"> conforme al Reglamento y acuerdos de la Asamblea General de </w:t>
      </w:r>
      <w:r w:rsidR="004A36E8" w:rsidRPr="005B0BCA">
        <w:rPr>
          <w:rFonts w:cs="Arial"/>
          <w:bCs/>
        </w:rPr>
        <w:t>Delegados</w:t>
      </w:r>
      <w:r w:rsidRPr="005B0BCA">
        <w:rPr>
          <w:rFonts w:cs="Arial"/>
          <w:bCs/>
        </w:rPr>
        <w:t>;</w:t>
      </w:r>
    </w:p>
    <w:p w14:paraId="4BBBEDEA" w14:textId="77777777" w:rsidR="009D3931" w:rsidRPr="005B0BCA" w:rsidRDefault="009D3931" w:rsidP="009D3931">
      <w:pPr>
        <w:tabs>
          <w:tab w:val="num" w:pos="734"/>
        </w:tabs>
        <w:ind w:left="1790"/>
        <w:jc w:val="both"/>
        <w:rPr>
          <w:rFonts w:cs="Arial"/>
          <w:bCs/>
        </w:rPr>
      </w:pPr>
    </w:p>
    <w:p w14:paraId="03A3093F" w14:textId="795B9DF6" w:rsidR="009D3931" w:rsidRPr="005B0BCA" w:rsidRDefault="009D3931" w:rsidP="00EC1F90">
      <w:pPr>
        <w:numPr>
          <w:ilvl w:val="0"/>
          <w:numId w:val="48"/>
        </w:numPr>
        <w:tabs>
          <w:tab w:val="clear" w:pos="720"/>
          <w:tab w:val="num" w:pos="1068"/>
        </w:tabs>
        <w:spacing w:after="0" w:line="240" w:lineRule="auto"/>
        <w:ind w:left="1068"/>
        <w:jc w:val="both"/>
        <w:rPr>
          <w:bCs/>
        </w:rPr>
      </w:pPr>
      <w:r w:rsidRPr="005B0BCA">
        <w:rPr>
          <w:rFonts w:cs="Arial"/>
          <w:bCs/>
        </w:rPr>
        <w:t xml:space="preserve">Vigilar que el proceso de elección de </w:t>
      </w:r>
      <w:r w:rsidR="00737F61" w:rsidRPr="005B0BCA">
        <w:rPr>
          <w:rFonts w:cs="Arial"/>
          <w:bCs/>
        </w:rPr>
        <w:t>Delegados</w:t>
      </w:r>
      <w:r w:rsidRPr="005B0BCA">
        <w:rPr>
          <w:rFonts w:cs="Arial"/>
          <w:bCs/>
        </w:rPr>
        <w:t xml:space="preserve"> y Comité Técnico se cumpla con apego a lo establecido en el Reglamento y acuerdos</w:t>
      </w:r>
      <w:r w:rsidRPr="005B0BCA">
        <w:rPr>
          <w:bCs/>
        </w:rPr>
        <w:t xml:space="preserve"> de </w:t>
      </w:r>
      <w:smartTag w:uri="urn:schemas-microsoft-com:office:smarttags" w:element="PersonName">
        <w:smartTagPr>
          <w:attr w:name="ProductID" w:val="LA ASAMBLEA GENERAL"/>
        </w:smartTagPr>
        <w:r w:rsidRPr="005B0BCA">
          <w:rPr>
            <w:bCs/>
          </w:rPr>
          <w:t>la Asamblea General</w:t>
        </w:r>
      </w:smartTag>
      <w:r w:rsidRPr="005B0BCA">
        <w:rPr>
          <w:bCs/>
        </w:rPr>
        <w:t xml:space="preserve"> de </w:t>
      </w:r>
      <w:r w:rsidR="004A36E8" w:rsidRPr="005B0BCA">
        <w:rPr>
          <w:bCs/>
        </w:rPr>
        <w:t>Delegados</w:t>
      </w:r>
      <w:r w:rsidRPr="005B0BCA">
        <w:rPr>
          <w:bCs/>
        </w:rPr>
        <w:t>;</w:t>
      </w:r>
    </w:p>
    <w:p w14:paraId="20A66432" w14:textId="77777777" w:rsidR="009D3931" w:rsidRPr="005B0BCA" w:rsidRDefault="009D3931" w:rsidP="009D3931">
      <w:pPr>
        <w:ind w:left="2808"/>
        <w:jc w:val="both"/>
        <w:rPr>
          <w:bCs/>
        </w:rPr>
      </w:pPr>
    </w:p>
    <w:p w14:paraId="2A5E8F62" w14:textId="75317363" w:rsidR="009D3931" w:rsidRPr="005B0BCA" w:rsidRDefault="009D3931" w:rsidP="00EC1F90">
      <w:pPr>
        <w:numPr>
          <w:ilvl w:val="0"/>
          <w:numId w:val="48"/>
        </w:numPr>
        <w:tabs>
          <w:tab w:val="clear" w:pos="720"/>
          <w:tab w:val="num" w:pos="1068"/>
        </w:tabs>
        <w:spacing w:after="0" w:line="240" w:lineRule="auto"/>
        <w:ind w:left="1068"/>
        <w:jc w:val="both"/>
        <w:rPr>
          <w:bCs/>
        </w:rPr>
      </w:pPr>
      <w:r w:rsidRPr="005B0BCA">
        <w:rPr>
          <w:bCs/>
        </w:rPr>
        <w:t>Certificar</w:t>
      </w:r>
      <w:r w:rsidR="00094D1E">
        <w:rPr>
          <w:bCs/>
        </w:rPr>
        <w:t>,</w:t>
      </w:r>
      <w:r w:rsidRPr="005B0BCA">
        <w:rPr>
          <w:bCs/>
        </w:rPr>
        <w:t xml:space="preserve"> mediante la firma de un miembro del Consejo de Vigilancia</w:t>
      </w:r>
      <w:r w:rsidR="00094D1E">
        <w:rPr>
          <w:bCs/>
        </w:rPr>
        <w:t>,</w:t>
      </w:r>
      <w:r w:rsidRPr="005B0BCA">
        <w:rPr>
          <w:bCs/>
        </w:rPr>
        <w:t xml:space="preserve"> el acta de elección de los </w:t>
      </w:r>
      <w:r w:rsidR="004A36E8" w:rsidRPr="005B0BCA">
        <w:rPr>
          <w:bCs/>
        </w:rPr>
        <w:t>Delegados</w:t>
      </w:r>
      <w:r w:rsidRPr="005B0BCA">
        <w:rPr>
          <w:bCs/>
        </w:rPr>
        <w:t>.</w:t>
      </w:r>
    </w:p>
    <w:p w14:paraId="08AF6571" w14:textId="77777777" w:rsidR="009D3931" w:rsidRPr="005B0BCA" w:rsidRDefault="009D3931" w:rsidP="009D3931">
      <w:pPr>
        <w:ind w:right="-6"/>
        <w:jc w:val="both"/>
        <w:rPr>
          <w:bCs/>
        </w:rPr>
      </w:pPr>
    </w:p>
    <w:p w14:paraId="4BD3546D" w14:textId="4A566751" w:rsidR="009D3931" w:rsidRPr="005B0BCA" w:rsidRDefault="009D3931" w:rsidP="009D3931">
      <w:pPr>
        <w:pStyle w:val="Textoindependiente3"/>
        <w:rPr>
          <w:rFonts w:asciiTheme="minorHAnsi" w:hAnsiTheme="minorHAnsi"/>
          <w:bCs/>
          <w:spacing w:val="-3"/>
          <w:sz w:val="22"/>
          <w:szCs w:val="22"/>
        </w:rPr>
      </w:pPr>
      <w:r w:rsidRPr="005B0BCA">
        <w:rPr>
          <w:rFonts w:asciiTheme="minorHAnsi" w:hAnsiTheme="minorHAnsi"/>
          <w:b/>
          <w:spacing w:val="-3"/>
          <w:sz w:val="22"/>
          <w:szCs w:val="22"/>
        </w:rPr>
        <w:t xml:space="preserve">Artículo </w:t>
      </w:r>
      <w:r w:rsidR="004A36E8" w:rsidRPr="005B0BCA">
        <w:rPr>
          <w:rFonts w:asciiTheme="minorHAnsi" w:hAnsiTheme="minorHAnsi"/>
          <w:b/>
          <w:spacing w:val="-3"/>
          <w:sz w:val="22"/>
          <w:szCs w:val="22"/>
        </w:rPr>
        <w:t>49</w:t>
      </w:r>
      <w:r w:rsidRPr="005B0BCA">
        <w:rPr>
          <w:rFonts w:asciiTheme="minorHAnsi" w:hAnsiTheme="minorHAnsi"/>
          <w:b/>
          <w:spacing w:val="-3"/>
          <w:sz w:val="22"/>
          <w:szCs w:val="22"/>
        </w:rPr>
        <w:t>.-</w:t>
      </w:r>
      <w:r w:rsidRPr="005B0BCA">
        <w:rPr>
          <w:rFonts w:asciiTheme="minorHAnsi" w:hAnsiTheme="minorHAnsi"/>
          <w:bCs/>
          <w:spacing w:val="-3"/>
          <w:sz w:val="22"/>
          <w:szCs w:val="22"/>
        </w:rPr>
        <w:t xml:space="preserve"> Para ser integrante del Consejo de Vigilancia no se deberá ostentar ninguna cartera dentro </w:t>
      </w:r>
      <w:r w:rsidR="004A36E8" w:rsidRPr="005B0BCA">
        <w:rPr>
          <w:rFonts w:asciiTheme="minorHAnsi" w:hAnsiTheme="minorHAnsi"/>
          <w:bCs/>
          <w:spacing w:val="-3"/>
          <w:sz w:val="22"/>
          <w:szCs w:val="22"/>
        </w:rPr>
        <w:t>de ningún órgano de administración del fideicomiso y</w:t>
      </w:r>
      <w:r w:rsidRPr="005B0BCA">
        <w:rPr>
          <w:rFonts w:asciiTheme="minorHAnsi" w:hAnsiTheme="minorHAnsi"/>
          <w:bCs/>
          <w:spacing w:val="-3"/>
          <w:sz w:val="22"/>
          <w:szCs w:val="22"/>
        </w:rPr>
        <w:t xml:space="preserve"> además de gozar de solvencia moral y espíritu de servicio.</w:t>
      </w:r>
    </w:p>
    <w:p w14:paraId="57F37D59" w14:textId="77777777" w:rsidR="00172A02" w:rsidRPr="005B0BCA" w:rsidRDefault="00172A02" w:rsidP="00172A02"/>
    <w:p w14:paraId="0371C390" w14:textId="504C68C9" w:rsidR="009D3931" w:rsidRPr="005B0BCA" w:rsidRDefault="00A94204" w:rsidP="009D3931">
      <w:pPr>
        <w:pStyle w:val="Ttulo5"/>
        <w:ind w:left="25"/>
        <w:jc w:val="both"/>
        <w:rPr>
          <w:bCs/>
          <w:color w:val="auto"/>
          <w:spacing w:val="-3"/>
        </w:rPr>
      </w:pPr>
      <w:r w:rsidRPr="005B0BCA">
        <w:rPr>
          <w:b/>
          <w:color w:val="auto"/>
          <w:spacing w:val="-3"/>
        </w:rPr>
        <w:t>Artículo 50.-</w:t>
      </w:r>
      <w:r w:rsidRPr="005B0BCA">
        <w:rPr>
          <w:bCs/>
          <w:color w:val="auto"/>
          <w:spacing w:val="-3"/>
        </w:rPr>
        <w:t xml:space="preserve"> </w:t>
      </w:r>
      <w:r w:rsidR="009D3931" w:rsidRPr="005B0BCA">
        <w:rPr>
          <w:bCs/>
          <w:color w:val="auto"/>
          <w:spacing w:val="-3"/>
        </w:rPr>
        <w:t xml:space="preserve">El Consejo de Vigilancia estará integrado por </w:t>
      </w:r>
      <w:r w:rsidRPr="005B0BCA">
        <w:rPr>
          <w:bCs/>
          <w:color w:val="auto"/>
          <w:spacing w:val="-3"/>
        </w:rPr>
        <w:t>las representaciones y número de elementos, según el cuadro siguiente:</w:t>
      </w:r>
    </w:p>
    <w:p w14:paraId="6D748467" w14:textId="77777777" w:rsidR="00172A02" w:rsidRPr="005B0BCA" w:rsidRDefault="00172A02" w:rsidP="00637C63"/>
    <w:tbl>
      <w:tblPr>
        <w:tblStyle w:val="Tablaconcuadrcula"/>
        <w:tblW w:w="0" w:type="auto"/>
        <w:tblLook w:val="04A0" w:firstRow="1" w:lastRow="0" w:firstColumn="1" w:lastColumn="0" w:noHBand="0" w:noVBand="1"/>
      </w:tblPr>
      <w:tblGrid>
        <w:gridCol w:w="1271"/>
        <w:gridCol w:w="4614"/>
        <w:gridCol w:w="2943"/>
      </w:tblGrid>
      <w:tr w:rsidR="00FA2E3E" w:rsidRPr="005B0BCA" w14:paraId="6A63170C" w14:textId="77777777" w:rsidTr="001F248C">
        <w:tc>
          <w:tcPr>
            <w:tcW w:w="1271" w:type="dxa"/>
          </w:tcPr>
          <w:p w14:paraId="3843861D" w14:textId="1547117B" w:rsidR="00FA2E3E" w:rsidRPr="005B0BCA" w:rsidRDefault="00FA2E3E" w:rsidP="00FA2E3E">
            <w:pPr>
              <w:jc w:val="center"/>
              <w:rPr>
                <w:b/>
                <w:bCs/>
              </w:rPr>
            </w:pPr>
            <w:r w:rsidRPr="005B0BCA">
              <w:rPr>
                <w:b/>
                <w:bCs/>
              </w:rPr>
              <w:t>NO.</w:t>
            </w:r>
          </w:p>
        </w:tc>
        <w:tc>
          <w:tcPr>
            <w:tcW w:w="4614" w:type="dxa"/>
          </w:tcPr>
          <w:p w14:paraId="117CEACB" w14:textId="5C1906D0" w:rsidR="00FA2E3E" w:rsidRPr="005B0BCA" w:rsidRDefault="00FA2E3E" w:rsidP="00FA2E3E">
            <w:r w:rsidRPr="005B0BCA">
              <w:rPr>
                <w:b/>
                <w:bCs/>
              </w:rPr>
              <w:t>ENTE O DELEGACIÓN PARA REPRESENTAR</w:t>
            </w:r>
          </w:p>
        </w:tc>
        <w:tc>
          <w:tcPr>
            <w:tcW w:w="2943" w:type="dxa"/>
          </w:tcPr>
          <w:p w14:paraId="00482293" w14:textId="7D1EDA8F" w:rsidR="00FA2E3E" w:rsidRPr="005B0BCA" w:rsidRDefault="001F248C" w:rsidP="001F248C">
            <w:pPr>
              <w:jc w:val="center"/>
            </w:pPr>
            <w:r w:rsidRPr="005B0BCA">
              <w:rPr>
                <w:b/>
                <w:bCs/>
              </w:rPr>
              <w:t>NÚMERO DE ELEMENTOS A ELEGIR</w:t>
            </w:r>
          </w:p>
        </w:tc>
      </w:tr>
      <w:tr w:rsidR="00FA2E3E" w:rsidRPr="005B0BCA" w14:paraId="45B6E83A" w14:textId="77777777" w:rsidTr="00906876">
        <w:tc>
          <w:tcPr>
            <w:tcW w:w="1271" w:type="dxa"/>
            <w:vAlign w:val="center"/>
          </w:tcPr>
          <w:p w14:paraId="26E03183" w14:textId="1B953A34" w:rsidR="00FA2E3E" w:rsidRPr="005B0BCA" w:rsidRDefault="001F248C" w:rsidP="00906876">
            <w:pPr>
              <w:jc w:val="center"/>
            </w:pPr>
            <w:r w:rsidRPr="005B0BCA">
              <w:t>1</w:t>
            </w:r>
          </w:p>
        </w:tc>
        <w:tc>
          <w:tcPr>
            <w:tcW w:w="4614" w:type="dxa"/>
          </w:tcPr>
          <w:p w14:paraId="01D847C2" w14:textId="52E40242" w:rsidR="00FA2E3E" w:rsidRPr="005B0BCA" w:rsidRDefault="00062474" w:rsidP="001F248C">
            <w:pPr>
              <w:jc w:val="center"/>
            </w:pPr>
            <w:r w:rsidRPr="005B0BCA">
              <w:t>SOCIEDAD</w:t>
            </w:r>
            <w:r w:rsidR="00FA2E3E" w:rsidRPr="005B0BCA">
              <w:t xml:space="preserve"> DE PADRES DE FAMILIA</w:t>
            </w:r>
          </w:p>
        </w:tc>
        <w:tc>
          <w:tcPr>
            <w:tcW w:w="2943" w:type="dxa"/>
          </w:tcPr>
          <w:p w14:paraId="614596CC" w14:textId="7442D90A" w:rsidR="00FA2E3E" w:rsidRPr="005B0BCA" w:rsidRDefault="001142BE" w:rsidP="001F248C">
            <w:pPr>
              <w:jc w:val="center"/>
            </w:pPr>
            <w:r w:rsidRPr="005B0BCA">
              <w:t>2</w:t>
            </w:r>
          </w:p>
        </w:tc>
      </w:tr>
      <w:tr w:rsidR="00FA2E3E" w:rsidRPr="005B0BCA" w14:paraId="3D3EB9A5" w14:textId="77777777" w:rsidTr="00906876">
        <w:tc>
          <w:tcPr>
            <w:tcW w:w="1271" w:type="dxa"/>
            <w:vAlign w:val="center"/>
          </w:tcPr>
          <w:p w14:paraId="27B0E13C" w14:textId="46E6A472" w:rsidR="00FA2E3E" w:rsidRPr="005B0BCA" w:rsidRDefault="001F248C" w:rsidP="00906876">
            <w:pPr>
              <w:jc w:val="center"/>
            </w:pPr>
            <w:r w:rsidRPr="005B0BCA">
              <w:t>2</w:t>
            </w:r>
          </w:p>
        </w:tc>
        <w:tc>
          <w:tcPr>
            <w:tcW w:w="4614" w:type="dxa"/>
          </w:tcPr>
          <w:p w14:paraId="47BD8713" w14:textId="4B411DB6" w:rsidR="00FA2E3E" w:rsidRPr="005B0BCA" w:rsidRDefault="00FA2E3E" w:rsidP="001F248C">
            <w:pPr>
              <w:jc w:val="center"/>
            </w:pPr>
            <w:r w:rsidRPr="005B0BCA">
              <w:t xml:space="preserve">EJIDATARIOS DE LA COMUNIDAD </w:t>
            </w:r>
          </w:p>
        </w:tc>
        <w:tc>
          <w:tcPr>
            <w:tcW w:w="2943" w:type="dxa"/>
          </w:tcPr>
          <w:p w14:paraId="4CF3BA4B" w14:textId="438D550F" w:rsidR="00FA2E3E" w:rsidRPr="005B0BCA" w:rsidRDefault="001142BE" w:rsidP="001F248C">
            <w:pPr>
              <w:jc w:val="center"/>
            </w:pPr>
            <w:r w:rsidRPr="005B0BCA">
              <w:t>2</w:t>
            </w:r>
          </w:p>
        </w:tc>
      </w:tr>
      <w:tr w:rsidR="00FA2E3E" w:rsidRPr="005B0BCA" w14:paraId="5A6C5942" w14:textId="77777777" w:rsidTr="00906876">
        <w:tc>
          <w:tcPr>
            <w:tcW w:w="1271" w:type="dxa"/>
            <w:vAlign w:val="center"/>
          </w:tcPr>
          <w:p w14:paraId="50F01C76" w14:textId="193F952A" w:rsidR="00FA2E3E" w:rsidRPr="005B0BCA" w:rsidRDefault="001F248C" w:rsidP="00906876">
            <w:pPr>
              <w:jc w:val="center"/>
            </w:pPr>
            <w:r w:rsidRPr="005B0BCA">
              <w:t>3</w:t>
            </w:r>
          </w:p>
        </w:tc>
        <w:tc>
          <w:tcPr>
            <w:tcW w:w="4614" w:type="dxa"/>
          </w:tcPr>
          <w:p w14:paraId="2680C02C" w14:textId="0EC22F98" w:rsidR="00FA2E3E" w:rsidRPr="005B0BCA" w:rsidRDefault="003A74F6" w:rsidP="001F248C">
            <w:pPr>
              <w:jc w:val="center"/>
            </w:pPr>
            <w:r w:rsidRPr="005B0BCA">
              <w:t>PERSONAL</w:t>
            </w:r>
            <w:r w:rsidR="00C41830" w:rsidRPr="005B0BCA">
              <w:t xml:space="preserve"> DOCENTE </w:t>
            </w:r>
            <w:r w:rsidR="00FA2E3E" w:rsidRPr="005B0BCA">
              <w:t>DEL PLANTEL</w:t>
            </w:r>
          </w:p>
        </w:tc>
        <w:tc>
          <w:tcPr>
            <w:tcW w:w="2943" w:type="dxa"/>
          </w:tcPr>
          <w:p w14:paraId="345921A4" w14:textId="2005072E" w:rsidR="00FA2E3E" w:rsidRPr="005B0BCA" w:rsidRDefault="001142BE" w:rsidP="001F248C">
            <w:pPr>
              <w:jc w:val="center"/>
            </w:pPr>
            <w:r w:rsidRPr="005B0BCA">
              <w:t>2</w:t>
            </w:r>
          </w:p>
        </w:tc>
      </w:tr>
      <w:tr w:rsidR="00765890" w:rsidRPr="005B0BCA" w14:paraId="46010E50" w14:textId="77777777" w:rsidTr="00CA7DA5">
        <w:tc>
          <w:tcPr>
            <w:tcW w:w="5885" w:type="dxa"/>
            <w:gridSpan w:val="2"/>
          </w:tcPr>
          <w:p w14:paraId="7DBD01DA" w14:textId="633E3C36" w:rsidR="00765890" w:rsidRPr="005B0BCA" w:rsidRDefault="00765890" w:rsidP="001F248C">
            <w:pPr>
              <w:jc w:val="center"/>
            </w:pPr>
            <w:r w:rsidRPr="005B0BCA">
              <w:rPr>
                <w:b/>
                <w:bCs/>
              </w:rPr>
              <w:t>TOTAL:</w:t>
            </w:r>
          </w:p>
        </w:tc>
        <w:tc>
          <w:tcPr>
            <w:tcW w:w="2943" w:type="dxa"/>
          </w:tcPr>
          <w:p w14:paraId="56FD144F" w14:textId="7BF1244F" w:rsidR="00765890" w:rsidRPr="005B0BCA" w:rsidRDefault="00765890" w:rsidP="001F248C">
            <w:pPr>
              <w:jc w:val="center"/>
              <w:rPr>
                <w:b/>
                <w:bCs/>
              </w:rPr>
            </w:pPr>
            <w:r w:rsidRPr="005B0BCA">
              <w:rPr>
                <w:b/>
                <w:bCs/>
              </w:rPr>
              <w:t>6</w:t>
            </w:r>
          </w:p>
        </w:tc>
      </w:tr>
    </w:tbl>
    <w:p w14:paraId="062EE50A" w14:textId="77777777" w:rsidR="006A6E86" w:rsidRPr="005B0BCA" w:rsidRDefault="006A6E86" w:rsidP="00637C63"/>
    <w:p w14:paraId="056FE249" w14:textId="68A79A07" w:rsidR="009D3931" w:rsidRPr="005B0BCA" w:rsidRDefault="002120B6" w:rsidP="009D3931">
      <w:pPr>
        <w:pStyle w:val="Ttulo5"/>
        <w:jc w:val="both"/>
        <w:rPr>
          <w:bCs/>
          <w:color w:val="auto"/>
          <w:spacing w:val="-3"/>
        </w:rPr>
      </w:pPr>
      <w:r w:rsidRPr="005B0BCA">
        <w:rPr>
          <w:b/>
          <w:color w:val="auto"/>
          <w:spacing w:val="-3"/>
        </w:rPr>
        <w:t>Artículo 51.-</w:t>
      </w:r>
      <w:r w:rsidRPr="005B0BCA">
        <w:rPr>
          <w:bCs/>
          <w:color w:val="auto"/>
          <w:spacing w:val="-3"/>
        </w:rPr>
        <w:t xml:space="preserve"> </w:t>
      </w:r>
      <w:r w:rsidR="009D3931" w:rsidRPr="005B0BCA">
        <w:rPr>
          <w:bCs/>
          <w:color w:val="auto"/>
          <w:spacing w:val="-3"/>
        </w:rPr>
        <w:t xml:space="preserve">El Consejo de Vigilancia anualmente deberá presentar a la Asamblea General de </w:t>
      </w:r>
      <w:r w:rsidR="004A36E8" w:rsidRPr="005B0BCA">
        <w:rPr>
          <w:bCs/>
          <w:color w:val="auto"/>
          <w:spacing w:val="-3"/>
        </w:rPr>
        <w:t>Delegados</w:t>
      </w:r>
      <w:r w:rsidR="009D3931" w:rsidRPr="005B0BCA">
        <w:rPr>
          <w:bCs/>
          <w:color w:val="auto"/>
          <w:spacing w:val="-3"/>
        </w:rPr>
        <w:t xml:space="preserve"> una propuesta de calendario anual de todas las reuniones ordinarias que celebrará</w:t>
      </w:r>
      <w:r w:rsidR="00906876" w:rsidRPr="005B0BCA">
        <w:rPr>
          <w:bCs/>
          <w:color w:val="auto"/>
          <w:spacing w:val="-3"/>
        </w:rPr>
        <w:t xml:space="preserve">, así como las del Comisariado Ejidal del Ejido </w:t>
      </w:r>
      <w:r w:rsidR="0095556F">
        <w:rPr>
          <w:bCs/>
          <w:color w:val="auto"/>
          <w:spacing w:val="-3"/>
        </w:rPr>
        <w:t>La</w:t>
      </w:r>
      <w:r w:rsidR="00906876" w:rsidRPr="005B0BCA">
        <w:rPr>
          <w:bCs/>
          <w:color w:val="auto"/>
          <w:spacing w:val="-3"/>
        </w:rPr>
        <w:t xml:space="preserve"> Presita, municipio de Sinaloa</w:t>
      </w:r>
      <w:r w:rsidR="00D519FB" w:rsidRPr="005B0BCA">
        <w:rPr>
          <w:bCs/>
          <w:color w:val="auto"/>
          <w:spacing w:val="-3"/>
        </w:rPr>
        <w:t xml:space="preserve">, </w:t>
      </w:r>
      <w:r w:rsidR="002F3D20" w:rsidRPr="005B0BCA">
        <w:rPr>
          <w:bCs/>
          <w:color w:val="auto"/>
          <w:spacing w:val="-3"/>
        </w:rPr>
        <w:t xml:space="preserve">la Sociedad de Padres de Familia del plantel de la escuela </w:t>
      </w:r>
      <w:r w:rsidR="00F17244" w:rsidRPr="005B0BCA">
        <w:rPr>
          <w:bCs/>
          <w:color w:val="auto"/>
          <w:spacing w:val="-3"/>
        </w:rPr>
        <w:t xml:space="preserve">primaria </w:t>
      </w:r>
      <w:r w:rsidR="00F17244">
        <w:rPr>
          <w:bCs/>
          <w:color w:val="auto"/>
          <w:spacing w:val="-3"/>
        </w:rPr>
        <w:t>“</w:t>
      </w:r>
      <w:r w:rsidR="002B758C" w:rsidRPr="005B0BCA">
        <w:rPr>
          <w:bCs/>
          <w:color w:val="auto"/>
          <w:spacing w:val="-3"/>
        </w:rPr>
        <w:t>Jaime</w:t>
      </w:r>
      <w:r w:rsidR="002F3D20" w:rsidRPr="005B0BCA">
        <w:rPr>
          <w:bCs/>
          <w:color w:val="auto"/>
          <w:spacing w:val="-3"/>
        </w:rPr>
        <w:t xml:space="preserve"> Torres </w:t>
      </w:r>
      <w:r w:rsidR="004004D3" w:rsidRPr="005B0BCA">
        <w:rPr>
          <w:bCs/>
          <w:color w:val="auto"/>
          <w:spacing w:val="-3"/>
        </w:rPr>
        <w:t xml:space="preserve">Bodet” </w:t>
      </w:r>
      <w:r w:rsidR="004004D3">
        <w:rPr>
          <w:bCs/>
          <w:color w:val="auto"/>
          <w:spacing w:val="-3"/>
        </w:rPr>
        <w:t>y</w:t>
      </w:r>
      <w:r w:rsidR="001E02B0" w:rsidRPr="005B0BCA">
        <w:rPr>
          <w:bCs/>
          <w:color w:val="auto"/>
          <w:spacing w:val="-3"/>
        </w:rPr>
        <w:t xml:space="preserve"> reuniones del personal docente de dicha p</w:t>
      </w:r>
      <w:r w:rsidR="00347DDE" w:rsidRPr="005B0BCA">
        <w:rPr>
          <w:bCs/>
          <w:color w:val="auto"/>
          <w:spacing w:val="-3"/>
        </w:rPr>
        <w:t>r</w:t>
      </w:r>
      <w:r w:rsidR="001E02B0" w:rsidRPr="005B0BCA">
        <w:rPr>
          <w:bCs/>
          <w:color w:val="auto"/>
          <w:spacing w:val="-3"/>
        </w:rPr>
        <w:t>imari</w:t>
      </w:r>
      <w:r w:rsidR="00347DDE" w:rsidRPr="005B0BCA">
        <w:rPr>
          <w:bCs/>
          <w:color w:val="auto"/>
          <w:spacing w:val="-3"/>
        </w:rPr>
        <w:t>a</w:t>
      </w:r>
      <w:r w:rsidR="009D3931" w:rsidRPr="005B0BCA">
        <w:rPr>
          <w:bCs/>
          <w:color w:val="auto"/>
          <w:spacing w:val="-3"/>
        </w:rPr>
        <w:t xml:space="preserve">. Además de un plan de trabajo que contemple las actividades concretas que deberá desarrollar para cumplir las funciones aquí establecidas, anotando fechas de compromisos y de información a </w:t>
      </w:r>
      <w:smartTag w:uri="urn:schemas-microsoft-com:office:smarttags" w:element="PersonName">
        <w:smartTagPr>
          <w:attr w:name="ProductID" w:val="la Asamblea"/>
        </w:smartTagPr>
        <w:r w:rsidR="009D3931" w:rsidRPr="005B0BCA">
          <w:rPr>
            <w:bCs/>
            <w:color w:val="auto"/>
            <w:spacing w:val="-3"/>
          </w:rPr>
          <w:t>la Asamblea</w:t>
        </w:r>
      </w:smartTag>
      <w:r w:rsidR="009D3931" w:rsidRPr="005B0BCA">
        <w:rPr>
          <w:bCs/>
          <w:color w:val="auto"/>
          <w:spacing w:val="-3"/>
        </w:rPr>
        <w:t xml:space="preserve"> antes mencionada.</w:t>
      </w:r>
    </w:p>
    <w:p w14:paraId="45EFD8D6" w14:textId="77777777" w:rsidR="009C6C48" w:rsidRPr="005B0BCA" w:rsidRDefault="009C6C48" w:rsidP="009C6C48">
      <w:pPr>
        <w:rPr>
          <w:sz w:val="16"/>
          <w:szCs w:val="16"/>
        </w:rPr>
      </w:pPr>
    </w:p>
    <w:p w14:paraId="4918AF0D" w14:textId="3348D89C" w:rsidR="009D3931" w:rsidRPr="005B0BCA" w:rsidRDefault="009C6C48" w:rsidP="009D3931">
      <w:pPr>
        <w:ind w:right="-6"/>
        <w:jc w:val="both"/>
        <w:rPr>
          <w:bCs/>
          <w:spacing w:val="-3"/>
        </w:rPr>
      </w:pPr>
      <w:r w:rsidRPr="005B0BCA">
        <w:rPr>
          <w:b/>
          <w:spacing w:val="-3"/>
        </w:rPr>
        <w:t>Artículo 52.-</w:t>
      </w:r>
      <w:r w:rsidRPr="005B0BCA">
        <w:rPr>
          <w:bCs/>
          <w:spacing w:val="-3"/>
        </w:rPr>
        <w:t xml:space="preserve"> </w:t>
      </w:r>
      <w:r w:rsidR="009D3931" w:rsidRPr="005B0BCA">
        <w:rPr>
          <w:bCs/>
          <w:spacing w:val="-3"/>
        </w:rPr>
        <w:t>De todas las reuniones ordinarias y extraordinarias que el Consejo de Vigilancia lleve a cabo</w:t>
      </w:r>
      <w:r w:rsidR="00947D53">
        <w:rPr>
          <w:bCs/>
          <w:spacing w:val="-3"/>
        </w:rPr>
        <w:t>,</w:t>
      </w:r>
      <w:r w:rsidR="009D3931" w:rsidRPr="005B0BCA">
        <w:rPr>
          <w:bCs/>
          <w:spacing w:val="-3"/>
        </w:rPr>
        <w:t xml:space="preserve"> deberá levantar acta circunstanciada, de la cual</w:t>
      </w:r>
      <w:r w:rsidR="00947D53">
        <w:rPr>
          <w:bCs/>
          <w:spacing w:val="-3"/>
        </w:rPr>
        <w:t>,</w:t>
      </w:r>
      <w:r w:rsidR="009D3931" w:rsidRPr="005B0BCA">
        <w:rPr>
          <w:bCs/>
          <w:spacing w:val="-3"/>
        </w:rPr>
        <w:t xml:space="preserve"> deberá conservar un tanto para su control y </w:t>
      </w:r>
      <w:r w:rsidR="009D3931" w:rsidRPr="004004D3">
        <w:rPr>
          <w:bCs/>
          <w:spacing w:val="-3"/>
        </w:rPr>
        <w:t>otr</w:t>
      </w:r>
      <w:r w:rsidR="0022171B" w:rsidRPr="004004D3">
        <w:rPr>
          <w:bCs/>
          <w:spacing w:val="-3"/>
        </w:rPr>
        <w:t>o</w:t>
      </w:r>
      <w:r w:rsidR="009D3931" w:rsidRPr="004004D3">
        <w:rPr>
          <w:bCs/>
          <w:spacing w:val="-3"/>
        </w:rPr>
        <w:t xml:space="preserve"> deberá entregar</w:t>
      </w:r>
      <w:r w:rsidR="0022171B" w:rsidRPr="004004D3">
        <w:rPr>
          <w:bCs/>
          <w:spacing w:val="-3"/>
        </w:rPr>
        <w:t>se</w:t>
      </w:r>
      <w:r w:rsidR="009D3931" w:rsidRPr="004004D3">
        <w:rPr>
          <w:bCs/>
          <w:spacing w:val="-3"/>
        </w:rPr>
        <w:t xml:space="preserve"> </w:t>
      </w:r>
      <w:r w:rsidR="009D3931" w:rsidRPr="005B0BCA">
        <w:rPr>
          <w:bCs/>
          <w:spacing w:val="-3"/>
        </w:rPr>
        <w:t xml:space="preserve">al Comité Técnico para el archivo y control del </w:t>
      </w:r>
      <w:r w:rsidR="00906876" w:rsidRPr="005B0BCA">
        <w:t>“FIDESCOLAR 53”</w:t>
      </w:r>
      <w:r w:rsidR="009D3931" w:rsidRPr="005B0BCA">
        <w:rPr>
          <w:bCs/>
          <w:spacing w:val="-3"/>
        </w:rPr>
        <w:t xml:space="preserve">, depositándose en los expedientes generales que </w:t>
      </w:r>
      <w:r w:rsidR="00DC0C5E" w:rsidRPr="005B0BCA">
        <w:rPr>
          <w:bCs/>
          <w:spacing w:val="-3"/>
        </w:rPr>
        <w:t>los</w:t>
      </w:r>
      <w:r w:rsidR="009D3931" w:rsidRPr="005B0BCA">
        <w:rPr>
          <w:bCs/>
          <w:spacing w:val="-3"/>
        </w:rPr>
        <w:t xml:space="preserve"> </w:t>
      </w:r>
      <w:r w:rsidR="00DD049A" w:rsidRPr="005B0BCA">
        <w:rPr>
          <w:bCs/>
          <w:spacing w:val="-3"/>
        </w:rPr>
        <w:t>Responsables de la contabilidad y de la administración financiera</w:t>
      </w:r>
      <w:r w:rsidR="009D3931" w:rsidRPr="005B0BCA">
        <w:rPr>
          <w:bCs/>
          <w:spacing w:val="-3"/>
        </w:rPr>
        <w:t xml:space="preserve"> tiene</w:t>
      </w:r>
      <w:r w:rsidR="00DC0C5E" w:rsidRPr="005B0BCA">
        <w:rPr>
          <w:bCs/>
          <w:spacing w:val="-3"/>
        </w:rPr>
        <w:t>n</w:t>
      </w:r>
      <w:r w:rsidR="009D3931" w:rsidRPr="005B0BCA">
        <w:rPr>
          <w:bCs/>
          <w:spacing w:val="-3"/>
        </w:rPr>
        <w:t xml:space="preserve"> bajo su responsabilidad, conforme el contrato de servicios que mantiene con el </w:t>
      </w:r>
      <w:r w:rsidR="00906876" w:rsidRPr="005B0BCA">
        <w:t>“FIDESCOLAR 53”</w:t>
      </w:r>
      <w:r w:rsidR="009D3931" w:rsidRPr="005B0BCA">
        <w:rPr>
          <w:bCs/>
          <w:spacing w:val="-3"/>
        </w:rPr>
        <w:t>. Dicha entrega deberá ser inmediatamente después de que ésta haya sido firmada por los integrantes de este Consejo.</w:t>
      </w:r>
    </w:p>
    <w:p w14:paraId="1386AB1F" w14:textId="20FED8BA" w:rsidR="00C779CF" w:rsidRPr="005B0BCA" w:rsidRDefault="003632F5" w:rsidP="00906876">
      <w:pPr>
        <w:pStyle w:val="Textoindependiente"/>
        <w:jc w:val="both"/>
        <w:rPr>
          <w:rFonts w:asciiTheme="minorHAnsi" w:hAnsiTheme="minorHAnsi"/>
          <w:bCs/>
          <w:spacing w:val="-3"/>
          <w:sz w:val="22"/>
          <w:szCs w:val="22"/>
        </w:rPr>
      </w:pPr>
      <w:r w:rsidRPr="005B0BCA">
        <w:rPr>
          <w:rFonts w:asciiTheme="minorHAnsi" w:hAnsiTheme="minorHAnsi"/>
          <w:b/>
          <w:spacing w:val="-3"/>
          <w:sz w:val="22"/>
          <w:szCs w:val="22"/>
        </w:rPr>
        <w:lastRenderedPageBreak/>
        <w:t>Artículo 53.-</w:t>
      </w:r>
      <w:r w:rsidRPr="005B0BCA">
        <w:rPr>
          <w:rFonts w:asciiTheme="minorHAnsi" w:hAnsiTheme="minorHAnsi"/>
          <w:bCs/>
          <w:spacing w:val="-3"/>
          <w:sz w:val="22"/>
          <w:szCs w:val="22"/>
        </w:rPr>
        <w:t xml:space="preserve"> </w:t>
      </w:r>
      <w:r w:rsidR="009D3931" w:rsidRPr="005B0BCA">
        <w:rPr>
          <w:rFonts w:asciiTheme="minorHAnsi" w:hAnsiTheme="minorHAnsi"/>
          <w:bCs/>
          <w:spacing w:val="-3"/>
          <w:sz w:val="22"/>
          <w:szCs w:val="22"/>
        </w:rPr>
        <w:t xml:space="preserve">Todos los materiales que el Consejo de Vigilancia juzgue importante elaborar y reproducir para presentarse a la Asamblea General de </w:t>
      </w:r>
      <w:r w:rsidR="004A36E8" w:rsidRPr="005B0BCA">
        <w:rPr>
          <w:rFonts w:asciiTheme="minorHAnsi" w:hAnsiTheme="minorHAnsi"/>
          <w:bCs/>
          <w:spacing w:val="-3"/>
          <w:sz w:val="22"/>
          <w:szCs w:val="22"/>
        </w:rPr>
        <w:t>Delegados</w:t>
      </w:r>
      <w:r w:rsidR="00F17244">
        <w:rPr>
          <w:rFonts w:asciiTheme="minorHAnsi" w:hAnsiTheme="minorHAnsi"/>
          <w:bCs/>
          <w:spacing w:val="-3"/>
          <w:sz w:val="22"/>
          <w:szCs w:val="22"/>
        </w:rPr>
        <w:t>,</w:t>
      </w:r>
      <w:r w:rsidR="009D3931" w:rsidRPr="005B0BCA">
        <w:rPr>
          <w:rFonts w:asciiTheme="minorHAnsi" w:hAnsiTheme="minorHAnsi"/>
          <w:bCs/>
          <w:spacing w:val="-3"/>
          <w:sz w:val="22"/>
          <w:szCs w:val="22"/>
        </w:rPr>
        <w:t xml:space="preserve"> deberán ser entregados al Comité Técnico diez días hábiles antes de realizarse la Asamblea General de </w:t>
      </w:r>
      <w:r w:rsidR="004A36E8" w:rsidRPr="005B0BCA">
        <w:rPr>
          <w:rFonts w:asciiTheme="minorHAnsi" w:hAnsiTheme="minorHAnsi"/>
          <w:bCs/>
          <w:spacing w:val="-3"/>
          <w:sz w:val="22"/>
          <w:szCs w:val="22"/>
        </w:rPr>
        <w:t>Delegados</w:t>
      </w:r>
      <w:r w:rsidR="009D3931" w:rsidRPr="005B0BCA">
        <w:rPr>
          <w:rFonts w:asciiTheme="minorHAnsi" w:hAnsiTheme="minorHAnsi"/>
          <w:bCs/>
          <w:spacing w:val="-3"/>
          <w:sz w:val="22"/>
          <w:szCs w:val="22"/>
        </w:rPr>
        <w:t xml:space="preserve"> más próxima</w:t>
      </w:r>
      <w:r w:rsidR="00954897" w:rsidRPr="00391DA9">
        <w:rPr>
          <w:rFonts w:asciiTheme="minorHAnsi" w:hAnsiTheme="minorHAnsi"/>
          <w:bCs/>
          <w:spacing w:val="-3"/>
          <w:sz w:val="22"/>
          <w:szCs w:val="22"/>
        </w:rPr>
        <w:t>,</w:t>
      </w:r>
      <w:r w:rsidR="009D3931" w:rsidRPr="005B0BCA">
        <w:rPr>
          <w:rFonts w:asciiTheme="minorHAnsi" w:hAnsiTheme="minorHAnsi"/>
          <w:bCs/>
          <w:spacing w:val="-3"/>
          <w:sz w:val="22"/>
          <w:szCs w:val="22"/>
        </w:rPr>
        <w:t xml:space="preserve"> para su análisis e incorporación al material que se presentará a </w:t>
      </w:r>
      <w:r w:rsidR="00954897" w:rsidRPr="00391DA9">
        <w:rPr>
          <w:rFonts w:asciiTheme="minorHAnsi" w:hAnsiTheme="minorHAnsi"/>
          <w:bCs/>
          <w:spacing w:val="-3"/>
          <w:sz w:val="22"/>
          <w:szCs w:val="22"/>
        </w:rPr>
        <w:t>esta</w:t>
      </w:r>
      <w:r w:rsidR="009D3931" w:rsidRPr="00391DA9">
        <w:rPr>
          <w:rFonts w:asciiTheme="minorHAnsi" w:hAnsiTheme="minorHAnsi"/>
          <w:bCs/>
          <w:spacing w:val="-3"/>
          <w:sz w:val="22"/>
          <w:szCs w:val="22"/>
        </w:rPr>
        <w:t xml:space="preserve"> </w:t>
      </w:r>
      <w:r w:rsidR="009D3931" w:rsidRPr="005B0BCA">
        <w:rPr>
          <w:rFonts w:asciiTheme="minorHAnsi" w:hAnsiTheme="minorHAnsi"/>
          <w:bCs/>
          <w:spacing w:val="-3"/>
          <w:sz w:val="22"/>
          <w:szCs w:val="22"/>
        </w:rPr>
        <w:t xml:space="preserve">Asamblea antes mencionada. </w:t>
      </w:r>
    </w:p>
    <w:p w14:paraId="3046A5EF" w14:textId="23CFE003" w:rsidR="00B811A3" w:rsidRPr="005B0BCA" w:rsidRDefault="00B811A3" w:rsidP="00B811A3">
      <w:pPr>
        <w:jc w:val="both"/>
        <w:rPr>
          <w:rFonts w:cs="Arial"/>
          <w:bCs/>
        </w:rPr>
      </w:pPr>
      <w:r w:rsidRPr="005B0BCA">
        <w:rPr>
          <w:b/>
          <w:spacing w:val="-3"/>
        </w:rPr>
        <w:t>Artículo 54.-</w:t>
      </w:r>
      <w:r w:rsidRPr="005B0BCA">
        <w:rPr>
          <w:bCs/>
          <w:spacing w:val="-3"/>
        </w:rPr>
        <w:t xml:space="preserve"> </w:t>
      </w:r>
      <w:r w:rsidRPr="005B0BCA">
        <w:rPr>
          <w:rFonts w:cs="Arial"/>
          <w:bCs/>
        </w:rPr>
        <w:t xml:space="preserve">El Consejo de Vigilancia se reunirá con el Comité Técnico, antes de cada Asamblea General de Delegados, para discutir asuntos de trascendencia para la buena marcha del </w:t>
      </w:r>
      <w:r w:rsidR="00906876" w:rsidRPr="005B0BCA">
        <w:t>“FIDESCOLAR 53”</w:t>
      </w:r>
      <w:r w:rsidRPr="005B0BCA">
        <w:rPr>
          <w:rFonts w:cs="Arial"/>
          <w:bCs/>
        </w:rPr>
        <w:t xml:space="preserve"> o simplemente para informarse de los mismos, con el fin de obtener el mejor resultado en dichos eventos, a través de la coordinación de ambos órganos de administración del </w:t>
      </w:r>
      <w:r w:rsidR="00906876" w:rsidRPr="005B0BCA">
        <w:t>“FIDESCOLAR 53”</w:t>
      </w:r>
      <w:r w:rsidRPr="005B0BCA">
        <w:rPr>
          <w:rFonts w:cs="Arial"/>
          <w:bCs/>
        </w:rPr>
        <w:t xml:space="preserve">. </w:t>
      </w:r>
    </w:p>
    <w:p w14:paraId="21588C9B" w14:textId="7955630B" w:rsidR="00B811A3" w:rsidRPr="005B0BCA" w:rsidRDefault="00B811A3" w:rsidP="00B811A3">
      <w:pPr>
        <w:jc w:val="both"/>
        <w:rPr>
          <w:rFonts w:cs="Arial"/>
          <w:bCs/>
        </w:rPr>
      </w:pPr>
      <w:r w:rsidRPr="005B0BCA">
        <w:rPr>
          <w:b/>
          <w:spacing w:val="-3"/>
        </w:rPr>
        <w:t>Artículo 55.-</w:t>
      </w:r>
      <w:r w:rsidRPr="005B0BCA">
        <w:rPr>
          <w:bCs/>
          <w:spacing w:val="-3"/>
        </w:rPr>
        <w:t xml:space="preserve"> </w:t>
      </w:r>
      <w:r w:rsidRPr="005B0BCA">
        <w:rPr>
          <w:rFonts w:cs="Arial"/>
          <w:bCs/>
        </w:rPr>
        <w:t xml:space="preserve">Los integrantes del Consejo de Vigilancia que no asistan o abandonen sin justificación sus asambleas o las conjuntas con el Comité Técnico serán sancionados conforme a lo establecido en </w:t>
      </w:r>
      <w:r w:rsidR="000E1A2E" w:rsidRPr="005B0BCA">
        <w:rPr>
          <w:rFonts w:cs="Arial"/>
          <w:bCs/>
        </w:rPr>
        <w:t>el inciso</w:t>
      </w:r>
      <w:r w:rsidR="006E1FC5" w:rsidRPr="005B0BCA">
        <w:rPr>
          <w:rFonts w:cs="Arial"/>
          <w:bCs/>
        </w:rPr>
        <w:t xml:space="preserve"> </w:t>
      </w:r>
      <w:r w:rsidR="005E4C77" w:rsidRPr="00E02100">
        <w:rPr>
          <w:rFonts w:cs="Arial"/>
          <w:bCs/>
        </w:rPr>
        <w:t>“</w:t>
      </w:r>
      <w:r w:rsidR="006E1FC5" w:rsidRPr="00E02100">
        <w:rPr>
          <w:rFonts w:cs="Arial"/>
          <w:bCs/>
        </w:rPr>
        <w:t>a</w:t>
      </w:r>
      <w:r w:rsidR="005E4C77" w:rsidRPr="00E02100">
        <w:rPr>
          <w:rFonts w:cs="Arial"/>
          <w:bCs/>
        </w:rPr>
        <w:t>”</w:t>
      </w:r>
      <w:r w:rsidRPr="00E02100">
        <w:rPr>
          <w:rFonts w:cs="Arial"/>
          <w:bCs/>
        </w:rPr>
        <w:t xml:space="preserve"> </w:t>
      </w:r>
      <w:r w:rsidRPr="005B0BCA">
        <w:rPr>
          <w:rFonts w:cs="Arial"/>
          <w:bCs/>
        </w:rPr>
        <w:t>del Artículo</w:t>
      </w:r>
      <w:r w:rsidR="006E1FC5" w:rsidRPr="005B0BCA">
        <w:rPr>
          <w:rFonts w:cs="Arial"/>
          <w:bCs/>
        </w:rPr>
        <w:t xml:space="preserve"> 107 del</w:t>
      </w:r>
      <w:r w:rsidRPr="005B0BCA">
        <w:rPr>
          <w:rFonts w:cs="Arial"/>
          <w:bCs/>
        </w:rPr>
        <w:t xml:space="preserve"> presente reglamento. </w:t>
      </w:r>
    </w:p>
    <w:p w14:paraId="6E40BAEC" w14:textId="77777777" w:rsidR="00B811A3" w:rsidRPr="005B0BCA" w:rsidRDefault="00B811A3" w:rsidP="00BA5F70">
      <w:pPr>
        <w:pStyle w:val="Textoindependiente"/>
        <w:rPr>
          <w:rFonts w:asciiTheme="minorHAnsi" w:hAnsiTheme="minorHAnsi" w:cs="Arial"/>
          <w:b/>
          <w:bCs/>
          <w:sz w:val="22"/>
          <w:szCs w:val="22"/>
        </w:rPr>
      </w:pPr>
    </w:p>
    <w:p w14:paraId="331F48D2" w14:textId="05E9ABEC" w:rsidR="00B811A3" w:rsidRPr="005B0BCA" w:rsidRDefault="00B811A3" w:rsidP="00EC1F90">
      <w:pPr>
        <w:pStyle w:val="Prrafodelista"/>
        <w:numPr>
          <w:ilvl w:val="0"/>
          <w:numId w:val="64"/>
        </w:numPr>
        <w:rPr>
          <w:b/>
          <w:bCs/>
        </w:rPr>
      </w:pPr>
      <w:r w:rsidRPr="005B0BCA">
        <w:rPr>
          <w:b/>
          <w:bCs/>
        </w:rPr>
        <w:t>DE LAS AUDITORÍAS</w:t>
      </w:r>
    </w:p>
    <w:p w14:paraId="66A40F70" w14:textId="77777777" w:rsidR="00A11F73" w:rsidRPr="005B0BCA" w:rsidRDefault="00A11F73" w:rsidP="00A11F73">
      <w:pPr>
        <w:pStyle w:val="Prrafodelista"/>
        <w:ind w:left="1080"/>
        <w:rPr>
          <w:b/>
          <w:bCs/>
        </w:rPr>
      </w:pPr>
    </w:p>
    <w:p w14:paraId="5FA8B252" w14:textId="3AFE93FA" w:rsidR="00BA5F70" w:rsidRPr="005B0BCA" w:rsidRDefault="00BA5F70" w:rsidP="00BA5F70">
      <w:pPr>
        <w:pStyle w:val="Textoindependiente"/>
        <w:rPr>
          <w:rFonts w:ascii="Arial" w:hAnsi="Arial" w:cs="Arial"/>
          <w:sz w:val="16"/>
          <w:szCs w:val="16"/>
        </w:rPr>
      </w:pPr>
      <w:r w:rsidRPr="005B0BCA">
        <w:rPr>
          <w:rFonts w:asciiTheme="minorHAnsi" w:hAnsiTheme="minorHAnsi" w:cs="Arial"/>
          <w:b/>
          <w:bCs/>
          <w:sz w:val="22"/>
          <w:szCs w:val="22"/>
        </w:rPr>
        <w:t xml:space="preserve">Artículo </w:t>
      </w:r>
      <w:r w:rsidR="00647F84" w:rsidRPr="005B0BCA">
        <w:rPr>
          <w:rFonts w:asciiTheme="minorHAnsi" w:hAnsiTheme="minorHAnsi" w:cs="Arial"/>
          <w:b/>
          <w:bCs/>
          <w:sz w:val="22"/>
          <w:szCs w:val="22"/>
        </w:rPr>
        <w:t>5</w:t>
      </w:r>
      <w:r w:rsidR="00D2590B" w:rsidRPr="005B0BCA">
        <w:rPr>
          <w:rFonts w:asciiTheme="minorHAnsi" w:hAnsiTheme="minorHAnsi" w:cs="Arial"/>
          <w:b/>
          <w:bCs/>
          <w:sz w:val="22"/>
          <w:szCs w:val="22"/>
        </w:rPr>
        <w:t>6</w:t>
      </w:r>
      <w:r w:rsidR="00647F84" w:rsidRPr="005B0BCA">
        <w:rPr>
          <w:rFonts w:asciiTheme="minorHAnsi" w:hAnsiTheme="minorHAnsi" w:cs="Arial"/>
          <w:b/>
          <w:bCs/>
          <w:sz w:val="22"/>
          <w:szCs w:val="22"/>
        </w:rPr>
        <w:t>.</w:t>
      </w:r>
      <w:r w:rsidRPr="005B0BCA">
        <w:rPr>
          <w:rFonts w:ascii="Arial" w:hAnsi="Arial" w:cs="Arial"/>
          <w:sz w:val="16"/>
          <w:szCs w:val="16"/>
        </w:rPr>
        <w:t xml:space="preserve"> </w:t>
      </w:r>
      <w:r w:rsidR="00E653E1" w:rsidRPr="005B0BCA">
        <w:rPr>
          <w:rFonts w:ascii="Arial" w:hAnsi="Arial" w:cs="Arial"/>
          <w:sz w:val="16"/>
          <w:szCs w:val="16"/>
        </w:rPr>
        <w:t>–</w:t>
      </w:r>
      <w:r w:rsidRPr="005B0BCA">
        <w:rPr>
          <w:rFonts w:ascii="Arial" w:hAnsi="Arial" w:cs="Arial"/>
          <w:sz w:val="16"/>
          <w:szCs w:val="16"/>
        </w:rPr>
        <w:t xml:space="preserve"> </w:t>
      </w:r>
      <w:r w:rsidRPr="005B0BCA">
        <w:rPr>
          <w:rFonts w:asciiTheme="minorHAnsi" w:hAnsiTheme="minorHAnsi" w:cs="Arial"/>
          <w:sz w:val="22"/>
          <w:szCs w:val="22"/>
        </w:rPr>
        <w:t xml:space="preserve">El </w:t>
      </w:r>
      <w:r w:rsidR="00D2590B" w:rsidRPr="005B0BCA">
        <w:rPr>
          <w:rFonts w:asciiTheme="minorHAnsi" w:hAnsiTheme="minorHAnsi" w:cs="Arial"/>
          <w:sz w:val="22"/>
          <w:szCs w:val="22"/>
        </w:rPr>
        <w:t>fide</w:t>
      </w:r>
      <w:r w:rsidR="001B6F9D">
        <w:rPr>
          <w:rFonts w:asciiTheme="minorHAnsi" w:hAnsiTheme="minorHAnsi" w:cs="Arial"/>
          <w:sz w:val="22"/>
          <w:szCs w:val="22"/>
        </w:rPr>
        <w:t>i</w:t>
      </w:r>
      <w:r w:rsidR="00D2590B" w:rsidRPr="005B0BCA">
        <w:rPr>
          <w:rFonts w:asciiTheme="minorHAnsi" w:hAnsiTheme="minorHAnsi" w:cs="Arial"/>
          <w:sz w:val="22"/>
          <w:szCs w:val="22"/>
        </w:rPr>
        <w:t>comiso</w:t>
      </w:r>
      <w:r w:rsidRPr="005B0BCA">
        <w:rPr>
          <w:rFonts w:asciiTheme="minorHAnsi" w:hAnsiTheme="minorHAnsi" w:cs="Arial"/>
          <w:sz w:val="22"/>
          <w:szCs w:val="22"/>
        </w:rPr>
        <w:t xml:space="preserve"> </w:t>
      </w:r>
      <w:r w:rsidR="00647F84" w:rsidRPr="005B0BCA">
        <w:rPr>
          <w:rFonts w:asciiTheme="minorHAnsi" w:hAnsiTheme="minorHAnsi" w:cs="Arial"/>
          <w:sz w:val="22"/>
          <w:szCs w:val="22"/>
        </w:rPr>
        <w:t>“</w:t>
      </w:r>
      <w:r w:rsidR="00E653E1" w:rsidRPr="005B0BCA">
        <w:rPr>
          <w:rFonts w:asciiTheme="minorHAnsi" w:hAnsiTheme="minorHAnsi" w:cs="Arial"/>
          <w:sz w:val="22"/>
          <w:szCs w:val="22"/>
        </w:rPr>
        <w:t>FIDESCOLAR 53”</w:t>
      </w:r>
      <w:r w:rsidRPr="005B0BCA">
        <w:rPr>
          <w:rFonts w:asciiTheme="minorHAnsi" w:hAnsiTheme="minorHAnsi" w:cs="Arial"/>
          <w:sz w:val="22"/>
          <w:szCs w:val="22"/>
        </w:rPr>
        <w:t xml:space="preserve"> deberá ser validado efectuándosele auditorías cada año a periodos completos de ejercicios sociales</w:t>
      </w:r>
      <w:r w:rsidRPr="005B0BCA">
        <w:rPr>
          <w:rFonts w:ascii="Arial" w:hAnsi="Arial" w:cs="Arial"/>
          <w:sz w:val="16"/>
          <w:szCs w:val="16"/>
        </w:rPr>
        <w:t>.</w:t>
      </w:r>
    </w:p>
    <w:p w14:paraId="65CDE621" w14:textId="069D2E63" w:rsidR="00BA5F70" w:rsidRPr="005B0BCA" w:rsidRDefault="00647F84" w:rsidP="00BA5F70">
      <w:pPr>
        <w:tabs>
          <w:tab w:val="left" w:pos="-720"/>
        </w:tabs>
        <w:suppressAutoHyphens/>
        <w:jc w:val="both"/>
        <w:rPr>
          <w:rFonts w:cs="Arial"/>
          <w:spacing w:val="-3"/>
        </w:rPr>
      </w:pPr>
      <w:r w:rsidRPr="005B0BCA">
        <w:rPr>
          <w:rFonts w:cs="Arial"/>
          <w:b/>
          <w:bCs/>
        </w:rPr>
        <w:t>Artículo 5</w:t>
      </w:r>
      <w:r w:rsidR="00D2590B" w:rsidRPr="005B0BCA">
        <w:rPr>
          <w:rFonts w:cs="Arial"/>
          <w:b/>
          <w:bCs/>
        </w:rPr>
        <w:t>7</w:t>
      </w:r>
      <w:r w:rsidRPr="005B0BCA">
        <w:rPr>
          <w:rFonts w:cs="Arial"/>
          <w:b/>
          <w:bCs/>
        </w:rPr>
        <w:t>.</w:t>
      </w:r>
      <w:r w:rsidRPr="005B0BCA">
        <w:rPr>
          <w:rFonts w:ascii="Arial" w:hAnsi="Arial" w:cs="Arial"/>
          <w:sz w:val="16"/>
          <w:szCs w:val="16"/>
        </w:rPr>
        <w:t xml:space="preserve"> – </w:t>
      </w:r>
      <w:r w:rsidR="00BA5F70" w:rsidRPr="005B0BCA">
        <w:rPr>
          <w:rFonts w:cs="Arial"/>
          <w:spacing w:val="-3"/>
        </w:rPr>
        <w:t xml:space="preserve">La Asamblea General de </w:t>
      </w:r>
      <w:r w:rsidR="00B6275C" w:rsidRPr="005B0BCA">
        <w:rPr>
          <w:rFonts w:cs="Arial"/>
          <w:spacing w:val="-3"/>
        </w:rPr>
        <w:t>Delegados</w:t>
      </w:r>
      <w:r w:rsidR="00BA5F70" w:rsidRPr="005B0BCA">
        <w:rPr>
          <w:rFonts w:cs="Arial"/>
          <w:spacing w:val="-3"/>
        </w:rPr>
        <w:t xml:space="preserve"> se reserva el derecho de solicitar una auditoría en el momento que, a su juicio, lo considere necesario.</w:t>
      </w:r>
    </w:p>
    <w:p w14:paraId="214B1F88" w14:textId="1954FDE8" w:rsidR="00BA5F70" w:rsidRPr="005B0BCA" w:rsidRDefault="00B6275C" w:rsidP="00BA5F70">
      <w:pPr>
        <w:tabs>
          <w:tab w:val="left" w:pos="-720"/>
        </w:tabs>
        <w:suppressAutoHyphens/>
        <w:jc w:val="both"/>
        <w:rPr>
          <w:rFonts w:cs="Arial"/>
          <w:spacing w:val="-3"/>
        </w:rPr>
      </w:pPr>
      <w:r w:rsidRPr="005B0BCA">
        <w:rPr>
          <w:rFonts w:cs="Arial"/>
          <w:b/>
          <w:bCs/>
        </w:rPr>
        <w:t>Artículo 5</w:t>
      </w:r>
      <w:r w:rsidR="00D2590B" w:rsidRPr="005B0BCA">
        <w:rPr>
          <w:rFonts w:cs="Arial"/>
          <w:b/>
          <w:bCs/>
        </w:rPr>
        <w:t>8</w:t>
      </w:r>
      <w:r w:rsidRPr="005B0BCA">
        <w:rPr>
          <w:rFonts w:cs="Arial"/>
          <w:b/>
          <w:bCs/>
        </w:rPr>
        <w:t>.</w:t>
      </w:r>
      <w:r w:rsidRPr="005B0BCA">
        <w:rPr>
          <w:rFonts w:ascii="Arial" w:hAnsi="Arial" w:cs="Arial"/>
          <w:sz w:val="16"/>
          <w:szCs w:val="16"/>
        </w:rPr>
        <w:t xml:space="preserve"> – </w:t>
      </w:r>
      <w:r w:rsidR="00BA5F70" w:rsidRPr="005B0BCA">
        <w:rPr>
          <w:rFonts w:cs="Arial"/>
          <w:spacing w:val="-3"/>
        </w:rPr>
        <w:t>Los objetivos de las auditorías son los siguientes:</w:t>
      </w:r>
    </w:p>
    <w:p w14:paraId="5A057A0C" w14:textId="77777777" w:rsidR="00BA5F70" w:rsidRPr="005B0BCA" w:rsidRDefault="00BA5F70" w:rsidP="00BA5F70">
      <w:pPr>
        <w:tabs>
          <w:tab w:val="left" w:pos="-720"/>
        </w:tabs>
        <w:suppressAutoHyphens/>
        <w:jc w:val="both"/>
        <w:rPr>
          <w:rFonts w:ascii="Arial" w:hAnsi="Arial"/>
          <w:spacing w:val="-3"/>
          <w:sz w:val="16"/>
        </w:rPr>
      </w:pPr>
    </w:p>
    <w:p w14:paraId="1F280FCE" w14:textId="4420F4B8" w:rsidR="00BA5F70" w:rsidRPr="005B0BCA" w:rsidRDefault="00BA5F70" w:rsidP="00EC1F90">
      <w:pPr>
        <w:pStyle w:val="Textoindependiente"/>
        <w:numPr>
          <w:ilvl w:val="0"/>
          <w:numId w:val="50"/>
        </w:numPr>
        <w:tabs>
          <w:tab w:val="clear" w:pos="1068"/>
          <w:tab w:val="num" w:pos="720"/>
        </w:tabs>
        <w:spacing w:after="0"/>
        <w:ind w:left="720" w:right="-6"/>
        <w:jc w:val="both"/>
        <w:rPr>
          <w:rFonts w:asciiTheme="minorHAnsi" w:hAnsiTheme="minorHAnsi"/>
          <w:spacing w:val="-3"/>
          <w:sz w:val="22"/>
          <w:szCs w:val="22"/>
        </w:rPr>
      </w:pPr>
      <w:r w:rsidRPr="005B0BCA">
        <w:rPr>
          <w:rFonts w:asciiTheme="minorHAnsi" w:hAnsiTheme="minorHAnsi"/>
          <w:spacing w:val="-3"/>
          <w:sz w:val="22"/>
          <w:szCs w:val="22"/>
        </w:rPr>
        <w:t xml:space="preserve">Validar </w:t>
      </w:r>
      <w:r w:rsidR="00C25AE6" w:rsidRPr="005B0BCA">
        <w:rPr>
          <w:rFonts w:asciiTheme="minorHAnsi" w:hAnsiTheme="minorHAnsi"/>
          <w:spacing w:val="-3"/>
          <w:sz w:val="22"/>
          <w:szCs w:val="22"/>
        </w:rPr>
        <w:t>que l</w:t>
      </w:r>
      <w:r w:rsidRPr="005B0BCA">
        <w:rPr>
          <w:rFonts w:asciiTheme="minorHAnsi" w:hAnsiTheme="minorHAnsi"/>
          <w:spacing w:val="-3"/>
          <w:sz w:val="22"/>
          <w:szCs w:val="22"/>
        </w:rPr>
        <w:t xml:space="preserve">as operaciones de cualquier periodo hayan sido informadas o no a sus órganos de gobierno y administración y a sus </w:t>
      </w:r>
      <w:r w:rsidR="007D375E" w:rsidRPr="005B0BCA">
        <w:rPr>
          <w:rFonts w:asciiTheme="minorHAnsi" w:hAnsiTheme="minorHAnsi"/>
          <w:spacing w:val="-3"/>
          <w:sz w:val="22"/>
          <w:szCs w:val="22"/>
        </w:rPr>
        <w:t>integ</w:t>
      </w:r>
      <w:r w:rsidR="00C25AE6" w:rsidRPr="005B0BCA">
        <w:rPr>
          <w:rFonts w:asciiTheme="minorHAnsi" w:hAnsiTheme="minorHAnsi"/>
          <w:spacing w:val="-3"/>
          <w:sz w:val="22"/>
          <w:szCs w:val="22"/>
        </w:rPr>
        <w:t>rantes</w:t>
      </w:r>
      <w:r w:rsidRPr="005B0BCA">
        <w:rPr>
          <w:rFonts w:asciiTheme="minorHAnsi" w:hAnsiTheme="minorHAnsi"/>
          <w:spacing w:val="-3"/>
          <w:sz w:val="22"/>
          <w:szCs w:val="22"/>
        </w:rPr>
        <w:t xml:space="preserve">. </w:t>
      </w:r>
      <w:r w:rsidR="00B6275C" w:rsidRPr="005B0BCA">
        <w:rPr>
          <w:rFonts w:asciiTheme="minorHAnsi" w:hAnsiTheme="minorHAnsi"/>
          <w:spacing w:val="-3"/>
          <w:sz w:val="22"/>
          <w:szCs w:val="22"/>
        </w:rPr>
        <w:t>Además,</w:t>
      </w:r>
      <w:r w:rsidRPr="005B0BCA">
        <w:rPr>
          <w:rFonts w:asciiTheme="minorHAnsi" w:hAnsiTheme="minorHAnsi"/>
          <w:spacing w:val="-3"/>
          <w:sz w:val="22"/>
          <w:szCs w:val="22"/>
        </w:rPr>
        <w:t xml:space="preserve"> revisar que correspondan a las registradas en el </w:t>
      </w:r>
      <w:r w:rsidR="00327B5A" w:rsidRPr="005B0BCA">
        <w:rPr>
          <w:rFonts w:asciiTheme="minorHAnsi" w:hAnsiTheme="minorHAnsi"/>
          <w:spacing w:val="-3"/>
          <w:sz w:val="22"/>
          <w:szCs w:val="22"/>
        </w:rPr>
        <w:t>“FIDESCOLAR 53”</w:t>
      </w:r>
      <w:r w:rsidRPr="005B0BCA">
        <w:rPr>
          <w:rFonts w:asciiTheme="minorHAnsi" w:hAnsiTheme="minorHAnsi"/>
          <w:spacing w:val="-3"/>
          <w:sz w:val="22"/>
          <w:szCs w:val="22"/>
        </w:rPr>
        <w:t xml:space="preserve"> y que estén apegadas al contrato del fideicomiso, Reglamento y a las decisiones que hayan emanado de la Asamblea General de </w:t>
      </w:r>
      <w:r w:rsidR="00B6275C" w:rsidRPr="005B0BCA">
        <w:rPr>
          <w:rFonts w:asciiTheme="minorHAnsi" w:hAnsiTheme="minorHAnsi"/>
          <w:spacing w:val="-3"/>
          <w:sz w:val="22"/>
          <w:szCs w:val="22"/>
        </w:rPr>
        <w:t>Delegados</w:t>
      </w:r>
      <w:r w:rsidRPr="005B0BCA">
        <w:rPr>
          <w:rFonts w:asciiTheme="minorHAnsi" w:hAnsiTheme="minorHAnsi"/>
          <w:spacing w:val="-3"/>
          <w:sz w:val="22"/>
          <w:szCs w:val="22"/>
        </w:rPr>
        <w:t>;</w:t>
      </w:r>
    </w:p>
    <w:p w14:paraId="5EF30576" w14:textId="77777777" w:rsidR="00BA5F70" w:rsidRPr="005B0BCA" w:rsidRDefault="00BA5F70" w:rsidP="00BA5F70">
      <w:pPr>
        <w:pStyle w:val="Textoindependiente"/>
        <w:spacing w:after="0"/>
        <w:ind w:left="360" w:right="-6"/>
        <w:jc w:val="both"/>
        <w:rPr>
          <w:rFonts w:asciiTheme="minorHAnsi" w:hAnsiTheme="minorHAnsi"/>
          <w:spacing w:val="-3"/>
          <w:sz w:val="22"/>
          <w:szCs w:val="22"/>
        </w:rPr>
      </w:pPr>
    </w:p>
    <w:p w14:paraId="2C255F7A" w14:textId="055ECF25" w:rsidR="00BA5F70" w:rsidRPr="005B0BCA" w:rsidRDefault="00BA5F70" w:rsidP="00EC1F90">
      <w:pPr>
        <w:pStyle w:val="Textoindependiente"/>
        <w:numPr>
          <w:ilvl w:val="0"/>
          <w:numId w:val="50"/>
        </w:numPr>
        <w:tabs>
          <w:tab w:val="clear" w:pos="1068"/>
          <w:tab w:val="num" w:pos="720"/>
        </w:tabs>
        <w:spacing w:after="0"/>
        <w:ind w:left="720" w:right="-6"/>
        <w:jc w:val="both"/>
        <w:rPr>
          <w:rFonts w:asciiTheme="minorHAnsi" w:hAnsiTheme="minorHAnsi"/>
          <w:spacing w:val="-3"/>
          <w:sz w:val="22"/>
          <w:szCs w:val="22"/>
        </w:rPr>
      </w:pPr>
      <w:r w:rsidRPr="005B0BCA">
        <w:rPr>
          <w:rFonts w:asciiTheme="minorHAnsi" w:hAnsiTheme="minorHAnsi"/>
          <w:spacing w:val="-3"/>
          <w:sz w:val="22"/>
          <w:szCs w:val="22"/>
        </w:rPr>
        <w:t xml:space="preserve">Que las operaciones se hayan realizado con transparencia y honestidad por </w:t>
      </w:r>
      <w:r w:rsidR="00B6275C" w:rsidRPr="005B0BCA">
        <w:rPr>
          <w:rFonts w:asciiTheme="minorHAnsi" w:hAnsiTheme="minorHAnsi"/>
          <w:spacing w:val="-3"/>
          <w:sz w:val="22"/>
          <w:szCs w:val="22"/>
        </w:rPr>
        <w:t>quienes tengan</w:t>
      </w:r>
      <w:r w:rsidRPr="005B0BCA">
        <w:rPr>
          <w:rFonts w:asciiTheme="minorHAnsi" w:hAnsiTheme="minorHAnsi"/>
          <w:spacing w:val="-3"/>
          <w:sz w:val="22"/>
          <w:szCs w:val="22"/>
        </w:rPr>
        <w:t xml:space="preserve"> la responsabilidad de ejecutarlas y supervisarlas; </w:t>
      </w:r>
    </w:p>
    <w:p w14:paraId="30CC9C78" w14:textId="77777777" w:rsidR="00BA5F70" w:rsidRPr="005B0BCA" w:rsidRDefault="00BA5F70" w:rsidP="00BA5F70">
      <w:pPr>
        <w:pStyle w:val="Textoindependiente"/>
        <w:spacing w:after="0"/>
        <w:ind w:right="-6"/>
        <w:jc w:val="both"/>
        <w:rPr>
          <w:rFonts w:asciiTheme="minorHAnsi" w:hAnsiTheme="minorHAnsi"/>
          <w:spacing w:val="-3"/>
          <w:sz w:val="22"/>
          <w:szCs w:val="22"/>
        </w:rPr>
      </w:pPr>
    </w:p>
    <w:p w14:paraId="349B7692" w14:textId="01C7E6B4" w:rsidR="00BA5F70" w:rsidRPr="005B0BCA" w:rsidRDefault="00BA5F70" w:rsidP="00EC1F90">
      <w:pPr>
        <w:pStyle w:val="Textoindependiente"/>
        <w:numPr>
          <w:ilvl w:val="0"/>
          <w:numId w:val="50"/>
        </w:numPr>
        <w:tabs>
          <w:tab w:val="clear" w:pos="1068"/>
          <w:tab w:val="num" w:pos="720"/>
        </w:tabs>
        <w:spacing w:after="0"/>
        <w:ind w:left="720" w:right="-6"/>
        <w:jc w:val="both"/>
        <w:rPr>
          <w:rFonts w:asciiTheme="minorHAnsi" w:hAnsiTheme="minorHAnsi"/>
          <w:spacing w:val="-3"/>
          <w:sz w:val="22"/>
          <w:szCs w:val="22"/>
        </w:rPr>
      </w:pPr>
      <w:r w:rsidRPr="005B0BCA">
        <w:rPr>
          <w:rFonts w:asciiTheme="minorHAnsi" w:hAnsiTheme="minorHAnsi"/>
          <w:spacing w:val="-3"/>
          <w:sz w:val="22"/>
          <w:szCs w:val="22"/>
        </w:rPr>
        <w:t xml:space="preserve">Disipar </w:t>
      </w:r>
      <w:r w:rsidR="00D90173">
        <w:rPr>
          <w:rFonts w:asciiTheme="minorHAnsi" w:hAnsiTheme="minorHAnsi"/>
          <w:spacing w:val="-3"/>
          <w:sz w:val="22"/>
          <w:szCs w:val="22"/>
        </w:rPr>
        <w:t xml:space="preserve">y </w:t>
      </w:r>
      <w:r w:rsidR="00D90173" w:rsidRPr="00F42178">
        <w:rPr>
          <w:rFonts w:asciiTheme="minorHAnsi" w:hAnsiTheme="minorHAnsi"/>
          <w:spacing w:val="-3"/>
          <w:sz w:val="22"/>
          <w:szCs w:val="22"/>
        </w:rPr>
        <w:t xml:space="preserve">denunciar </w:t>
      </w:r>
      <w:r w:rsidRPr="00F42178">
        <w:rPr>
          <w:rFonts w:asciiTheme="minorHAnsi" w:hAnsiTheme="minorHAnsi"/>
          <w:spacing w:val="-3"/>
          <w:sz w:val="22"/>
          <w:szCs w:val="22"/>
        </w:rPr>
        <w:t xml:space="preserve">absoluta </w:t>
      </w:r>
      <w:r w:rsidRPr="005B0BCA">
        <w:rPr>
          <w:rFonts w:asciiTheme="minorHAnsi" w:hAnsiTheme="minorHAnsi"/>
          <w:spacing w:val="-3"/>
          <w:sz w:val="22"/>
          <w:szCs w:val="22"/>
        </w:rPr>
        <w:t xml:space="preserve">y tajantemente las decisiones que estén contaminadas por intereses políticos o malsanos que atenten contra la estabilidad y buena marcha del </w:t>
      </w:r>
      <w:r w:rsidR="00327B5A" w:rsidRPr="005B0BCA">
        <w:rPr>
          <w:rFonts w:asciiTheme="minorHAnsi" w:hAnsiTheme="minorHAnsi"/>
          <w:spacing w:val="-3"/>
          <w:sz w:val="22"/>
          <w:szCs w:val="22"/>
        </w:rPr>
        <w:t>“FIDESCOLAR 53”</w:t>
      </w:r>
      <w:r w:rsidRPr="005B0BCA">
        <w:rPr>
          <w:rFonts w:asciiTheme="minorHAnsi" w:hAnsiTheme="minorHAnsi"/>
          <w:spacing w:val="-3"/>
          <w:sz w:val="22"/>
          <w:szCs w:val="22"/>
        </w:rPr>
        <w:t>.</w:t>
      </w:r>
    </w:p>
    <w:p w14:paraId="4B2083BF" w14:textId="77777777" w:rsidR="00BA5F70" w:rsidRPr="005B0BCA" w:rsidRDefault="00BA5F70" w:rsidP="00BA5F70">
      <w:pPr>
        <w:pStyle w:val="Textoindependiente"/>
        <w:spacing w:after="0"/>
        <w:ind w:right="-6"/>
        <w:jc w:val="both"/>
        <w:rPr>
          <w:rFonts w:ascii="Arial" w:hAnsi="Arial"/>
          <w:spacing w:val="-3"/>
          <w:sz w:val="16"/>
        </w:rPr>
      </w:pPr>
    </w:p>
    <w:p w14:paraId="396B25E1" w14:textId="6D78D9EE" w:rsidR="00BA5F70" w:rsidRPr="005B0BCA" w:rsidRDefault="00E24868" w:rsidP="00E05276">
      <w:pPr>
        <w:pStyle w:val="Textoindependiente"/>
        <w:jc w:val="both"/>
        <w:rPr>
          <w:rFonts w:asciiTheme="minorHAnsi" w:hAnsiTheme="minorHAnsi" w:cs="Arial"/>
          <w:spacing w:val="-3"/>
          <w:sz w:val="22"/>
          <w:szCs w:val="22"/>
        </w:rPr>
      </w:pPr>
      <w:r w:rsidRPr="005B0BCA">
        <w:rPr>
          <w:rFonts w:asciiTheme="minorHAnsi" w:hAnsiTheme="minorHAnsi" w:cs="Arial"/>
          <w:b/>
          <w:bCs/>
          <w:sz w:val="22"/>
          <w:szCs w:val="22"/>
        </w:rPr>
        <w:t>Artículo 5</w:t>
      </w:r>
      <w:r w:rsidR="00D2590B" w:rsidRPr="005B0BCA">
        <w:rPr>
          <w:rFonts w:asciiTheme="minorHAnsi" w:hAnsiTheme="minorHAnsi" w:cs="Arial"/>
          <w:b/>
          <w:bCs/>
          <w:sz w:val="22"/>
          <w:szCs w:val="22"/>
        </w:rPr>
        <w:t>9</w:t>
      </w:r>
      <w:r w:rsidRPr="005B0BCA">
        <w:rPr>
          <w:rFonts w:asciiTheme="minorHAnsi" w:hAnsiTheme="minorHAnsi" w:cs="Arial"/>
          <w:b/>
          <w:bCs/>
          <w:sz w:val="22"/>
          <w:szCs w:val="22"/>
        </w:rPr>
        <w:t>.</w:t>
      </w:r>
      <w:r w:rsidRPr="005B0BCA">
        <w:rPr>
          <w:rFonts w:asciiTheme="minorHAnsi" w:hAnsiTheme="minorHAnsi" w:cs="Arial"/>
          <w:sz w:val="22"/>
          <w:szCs w:val="22"/>
        </w:rPr>
        <w:t xml:space="preserve"> – </w:t>
      </w:r>
      <w:r w:rsidR="00BA5F70" w:rsidRPr="005B0BCA">
        <w:rPr>
          <w:rFonts w:asciiTheme="minorHAnsi" w:hAnsiTheme="minorHAnsi" w:cs="Arial"/>
          <w:sz w:val="22"/>
          <w:szCs w:val="22"/>
        </w:rPr>
        <w:t xml:space="preserve">Para coordinar los trabajos requeridos por la auditoría se contempla la creación, mediante aprobación de </w:t>
      </w:r>
      <w:smartTag w:uri="urn:schemas-microsoft-com:office:smarttags" w:element="PersonName">
        <w:smartTagPr>
          <w:attr w:name="ProductID" w:val="LA ASAMBLEA GENERAL"/>
        </w:smartTagPr>
        <w:r w:rsidR="00BA5F70" w:rsidRPr="005B0BCA">
          <w:rPr>
            <w:rFonts w:asciiTheme="minorHAnsi" w:hAnsiTheme="minorHAnsi" w:cs="Arial"/>
            <w:sz w:val="22"/>
            <w:szCs w:val="22"/>
          </w:rPr>
          <w:t>la Asamblea General</w:t>
        </w:r>
      </w:smartTag>
      <w:r w:rsidR="00BA5F70" w:rsidRPr="005B0BCA">
        <w:rPr>
          <w:rFonts w:asciiTheme="minorHAnsi" w:hAnsiTheme="minorHAnsi" w:cs="Arial"/>
          <w:sz w:val="22"/>
          <w:szCs w:val="22"/>
        </w:rPr>
        <w:t xml:space="preserve"> de </w:t>
      </w:r>
      <w:r w:rsidR="00B6275C" w:rsidRPr="005B0BCA">
        <w:rPr>
          <w:rFonts w:asciiTheme="minorHAnsi" w:hAnsiTheme="minorHAnsi" w:cs="Arial"/>
          <w:sz w:val="22"/>
          <w:szCs w:val="22"/>
        </w:rPr>
        <w:t>Delegados</w:t>
      </w:r>
      <w:r w:rsidR="00BA5F70" w:rsidRPr="005B0BCA">
        <w:rPr>
          <w:rFonts w:asciiTheme="minorHAnsi" w:hAnsiTheme="minorHAnsi" w:cs="Arial"/>
          <w:sz w:val="22"/>
          <w:szCs w:val="22"/>
        </w:rPr>
        <w:t xml:space="preserve">, de un órgano ex profeso para garantizar la imparcialidad en la selección de la persona o empresa que deberá realizar la auditoría, de la coordinación </w:t>
      </w:r>
      <w:r w:rsidR="00B6275C" w:rsidRPr="005B0BCA">
        <w:rPr>
          <w:rFonts w:asciiTheme="minorHAnsi" w:hAnsiTheme="minorHAnsi" w:cs="Arial"/>
          <w:sz w:val="22"/>
          <w:szCs w:val="22"/>
        </w:rPr>
        <w:t>del desarrollo</w:t>
      </w:r>
      <w:r w:rsidR="00BA5F70" w:rsidRPr="005B0BCA">
        <w:rPr>
          <w:rFonts w:asciiTheme="minorHAnsi" w:hAnsiTheme="minorHAnsi" w:cs="Arial"/>
          <w:sz w:val="22"/>
          <w:szCs w:val="22"/>
        </w:rPr>
        <w:t xml:space="preserve"> y resultado e información de </w:t>
      </w:r>
      <w:r w:rsidR="00E05276" w:rsidRPr="005B0BCA">
        <w:rPr>
          <w:rFonts w:asciiTheme="minorHAnsi" w:hAnsiTheme="minorHAnsi" w:cs="Arial"/>
          <w:sz w:val="22"/>
          <w:szCs w:val="22"/>
        </w:rPr>
        <w:t>ésta</w:t>
      </w:r>
      <w:r w:rsidR="00BA5F70" w:rsidRPr="005B0BCA">
        <w:rPr>
          <w:rFonts w:asciiTheme="minorHAnsi" w:hAnsiTheme="minorHAnsi" w:cs="Arial"/>
          <w:sz w:val="22"/>
          <w:szCs w:val="22"/>
        </w:rPr>
        <w:t xml:space="preserve"> ante </w:t>
      </w:r>
      <w:smartTag w:uri="urn:schemas-microsoft-com:office:smarttags" w:element="PersonName">
        <w:smartTagPr>
          <w:attr w:name="ProductID" w:val="LA ASAMBLEA GENERAL"/>
        </w:smartTagPr>
        <w:r w:rsidR="00BA5F70" w:rsidRPr="005B0BCA">
          <w:rPr>
            <w:rFonts w:asciiTheme="minorHAnsi" w:hAnsiTheme="minorHAnsi" w:cs="Arial"/>
            <w:sz w:val="22"/>
            <w:szCs w:val="22"/>
          </w:rPr>
          <w:t>la Asamblea General</w:t>
        </w:r>
      </w:smartTag>
      <w:r w:rsidR="00BA5F70" w:rsidRPr="005B0BCA">
        <w:rPr>
          <w:rFonts w:asciiTheme="minorHAnsi" w:hAnsiTheme="minorHAnsi" w:cs="Arial"/>
          <w:sz w:val="22"/>
          <w:szCs w:val="22"/>
        </w:rPr>
        <w:t xml:space="preserve"> de </w:t>
      </w:r>
      <w:r w:rsidR="00B6275C" w:rsidRPr="005B0BCA">
        <w:rPr>
          <w:rFonts w:asciiTheme="minorHAnsi" w:hAnsiTheme="minorHAnsi" w:cs="Arial"/>
          <w:sz w:val="22"/>
          <w:szCs w:val="22"/>
        </w:rPr>
        <w:t>Delegados</w:t>
      </w:r>
      <w:r w:rsidR="00BA5F70" w:rsidRPr="005B0BCA">
        <w:rPr>
          <w:rFonts w:asciiTheme="minorHAnsi" w:hAnsiTheme="minorHAnsi" w:cs="Arial"/>
          <w:sz w:val="22"/>
          <w:szCs w:val="22"/>
        </w:rPr>
        <w:t xml:space="preserve">, el cual se </w:t>
      </w:r>
      <w:r w:rsidR="00B6275C" w:rsidRPr="005B0BCA">
        <w:rPr>
          <w:rFonts w:asciiTheme="minorHAnsi" w:hAnsiTheme="minorHAnsi" w:cs="Arial"/>
          <w:sz w:val="22"/>
          <w:szCs w:val="22"/>
        </w:rPr>
        <w:t>llamará “</w:t>
      </w:r>
      <w:r w:rsidR="00BA5F70" w:rsidRPr="005B0BCA">
        <w:rPr>
          <w:rFonts w:asciiTheme="minorHAnsi" w:hAnsiTheme="minorHAnsi" w:cs="Arial"/>
          <w:sz w:val="22"/>
          <w:szCs w:val="22"/>
        </w:rPr>
        <w:t xml:space="preserve">La Comisión de Auditoría”. </w:t>
      </w:r>
    </w:p>
    <w:p w14:paraId="5E990D5E" w14:textId="6AC6CCE0" w:rsidR="00BA5F70" w:rsidRPr="005B0BCA" w:rsidRDefault="00E24868" w:rsidP="00E05276">
      <w:pPr>
        <w:jc w:val="both"/>
        <w:rPr>
          <w:rFonts w:cs="Arial"/>
          <w:spacing w:val="-3"/>
        </w:rPr>
      </w:pPr>
      <w:r w:rsidRPr="005B0BCA">
        <w:rPr>
          <w:rFonts w:cs="Arial"/>
          <w:b/>
          <w:bCs/>
        </w:rPr>
        <w:t xml:space="preserve">Artículo </w:t>
      </w:r>
      <w:r w:rsidR="00D2590B" w:rsidRPr="005B0BCA">
        <w:rPr>
          <w:rFonts w:cs="Arial"/>
          <w:b/>
          <w:bCs/>
        </w:rPr>
        <w:t>60</w:t>
      </w:r>
      <w:r w:rsidRPr="005B0BCA">
        <w:rPr>
          <w:rFonts w:cs="Arial"/>
          <w:b/>
          <w:bCs/>
        </w:rPr>
        <w:t>.</w:t>
      </w:r>
      <w:r w:rsidRPr="005B0BCA">
        <w:rPr>
          <w:rFonts w:cs="Arial"/>
        </w:rPr>
        <w:t xml:space="preserve"> – </w:t>
      </w:r>
      <w:r w:rsidR="00BA5F70" w:rsidRPr="005B0BCA">
        <w:rPr>
          <w:rFonts w:cs="Arial"/>
          <w:spacing w:val="-3"/>
        </w:rPr>
        <w:t xml:space="preserve">La Comisión de Auditoría deberá ser nombrada en los tiempos establecidos para la auditoría del </w:t>
      </w:r>
      <w:r w:rsidR="00EB59D8" w:rsidRPr="005B0BCA">
        <w:rPr>
          <w:rFonts w:cs="Arial"/>
          <w:spacing w:val="-3"/>
        </w:rPr>
        <w:t>“FIDESCOLAR 53”</w:t>
      </w:r>
      <w:r w:rsidR="00F42178">
        <w:rPr>
          <w:rFonts w:cs="Arial"/>
          <w:spacing w:val="-3"/>
        </w:rPr>
        <w:t>,</w:t>
      </w:r>
      <w:r w:rsidR="00BA5F70" w:rsidRPr="005B0BCA">
        <w:rPr>
          <w:rFonts w:cs="Arial"/>
          <w:spacing w:val="-3"/>
        </w:rPr>
        <w:t xml:space="preserve"> a fin de que cuente con la representatividad y legitimidad </w:t>
      </w:r>
      <w:r w:rsidR="00BA5F70" w:rsidRPr="005B0BCA">
        <w:rPr>
          <w:rFonts w:cs="Arial"/>
          <w:spacing w:val="-3"/>
        </w:rPr>
        <w:lastRenderedPageBreak/>
        <w:t>completa para que</w:t>
      </w:r>
      <w:r w:rsidR="00BF0F05">
        <w:rPr>
          <w:rFonts w:cs="Arial"/>
          <w:spacing w:val="-3"/>
        </w:rPr>
        <w:t>,</w:t>
      </w:r>
      <w:r w:rsidR="00BA5F70" w:rsidRPr="005B0BCA">
        <w:rPr>
          <w:rFonts w:cs="Arial"/>
          <w:spacing w:val="-3"/>
        </w:rPr>
        <w:t xml:space="preserve"> en todo el proceso de los trabajos encaminados al resultado final de la auditoría</w:t>
      </w:r>
      <w:r w:rsidR="00610D32">
        <w:rPr>
          <w:rFonts w:cs="Arial"/>
          <w:spacing w:val="-3"/>
        </w:rPr>
        <w:t>,</w:t>
      </w:r>
      <w:r w:rsidR="00BA5F70" w:rsidRPr="005B0BCA">
        <w:rPr>
          <w:rFonts w:cs="Arial"/>
          <w:spacing w:val="-3"/>
        </w:rPr>
        <w:t xml:space="preserve"> imperen la defensa de los intereses del </w:t>
      </w:r>
      <w:r w:rsidR="00327B5A" w:rsidRPr="005B0BCA">
        <w:rPr>
          <w:spacing w:val="-3"/>
        </w:rPr>
        <w:t xml:space="preserve">“FIDESCOLAR 53” </w:t>
      </w:r>
      <w:r w:rsidR="00BA5F70" w:rsidRPr="005B0BCA">
        <w:rPr>
          <w:rFonts w:cs="Arial"/>
          <w:spacing w:val="-3"/>
        </w:rPr>
        <w:t xml:space="preserve">y sus </w:t>
      </w:r>
      <w:r w:rsidR="00327B5A" w:rsidRPr="005B0BCA">
        <w:rPr>
          <w:rFonts w:cs="Arial"/>
          <w:spacing w:val="-3"/>
        </w:rPr>
        <w:t>fideicomitentes-fideicomisarios</w:t>
      </w:r>
      <w:r w:rsidR="00BA5F70" w:rsidRPr="005B0BCA">
        <w:rPr>
          <w:rFonts w:cs="Arial"/>
          <w:spacing w:val="-3"/>
        </w:rPr>
        <w:t xml:space="preserve">, alejados de cualquier influencia política, de grupo o interés ajeno al </w:t>
      </w:r>
      <w:r w:rsidR="00327B5A" w:rsidRPr="005B0BCA">
        <w:rPr>
          <w:spacing w:val="-3"/>
        </w:rPr>
        <w:t>“FIDESCOLAR 53</w:t>
      </w:r>
      <w:r w:rsidR="00E834C4" w:rsidRPr="005B0BCA">
        <w:rPr>
          <w:spacing w:val="-3"/>
        </w:rPr>
        <w:t>”.</w:t>
      </w:r>
      <w:r w:rsidR="00BA5F70" w:rsidRPr="005B0BCA">
        <w:rPr>
          <w:rFonts w:cs="Arial"/>
          <w:spacing w:val="-3"/>
        </w:rPr>
        <w:t xml:space="preserve"> </w:t>
      </w:r>
    </w:p>
    <w:p w14:paraId="6AE66755" w14:textId="3F927285" w:rsidR="00BA5F70" w:rsidRPr="005B0BCA" w:rsidRDefault="00E24868" w:rsidP="00E05276">
      <w:pPr>
        <w:jc w:val="both"/>
        <w:rPr>
          <w:spacing w:val="-3"/>
        </w:rPr>
      </w:pPr>
      <w:r w:rsidRPr="005B0BCA">
        <w:rPr>
          <w:rFonts w:cs="Arial"/>
          <w:b/>
          <w:bCs/>
        </w:rPr>
        <w:t xml:space="preserve">Artículo </w:t>
      </w:r>
      <w:r w:rsidR="00D2590B" w:rsidRPr="005B0BCA">
        <w:rPr>
          <w:rFonts w:cs="Arial"/>
          <w:b/>
          <w:bCs/>
        </w:rPr>
        <w:t>61</w:t>
      </w:r>
      <w:r w:rsidRPr="005B0BCA">
        <w:rPr>
          <w:rFonts w:cs="Arial"/>
          <w:b/>
          <w:bCs/>
        </w:rPr>
        <w:t>.</w:t>
      </w:r>
      <w:r w:rsidRPr="005B0BCA">
        <w:rPr>
          <w:rFonts w:cs="Arial"/>
        </w:rPr>
        <w:t xml:space="preserve"> – </w:t>
      </w:r>
      <w:r w:rsidR="00BA5F70" w:rsidRPr="005B0BCA">
        <w:rPr>
          <w:spacing w:val="-3"/>
        </w:rPr>
        <w:t xml:space="preserve">Independientemente de la función específica que a cada elemento se le haya asignado como parte integrante de </w:t>
      </w:r>
      <w:smartTag w:uri="urn:schemas-microsoft-com:office:smarttags" w:element="PersonName">
        <w:smartTagPr>
          <w:attr w:name="ProductID" w:val="la Comisi￳n"/>
        </w:smartTagPr>
        <w:r w:rsidR="00BA5F70" w:rsidRPr="005B0BCA">
          <w:rPr>
            <w:spacing w:val="-3"/>
          </w:rPr>
          <w:t>la Comisión</w:t>
        </w:r>
      </w:smartTag>
      <w:r w:rsidR="00BA5F70" w:rsidRPr="005B0BCA">
        <w:rPr>
          <w:spacing w:val="-3"/>
        </w:rPr>
        <w:t xml:space="preserve"> de Auditoría, todos en su conjunto formarán un cuerpo colegiado que deberá acordar por mayoría o unanimidad las acciones necesarias para sacar adelante la importante encomienda hecha por la Asamblea </w:t>
      </w:r>
      <w:r w:rsidR="00B6275C" w:rsidRPr="005B0BCA">
        <w:rPr>
          <w:spacing w:val="-3"/>
        </w:rPr>
        <w:t>General de</w:t>
      </w:r>
      <w:r w:rsidR="00BA5F70" w:rsidRPr="005B0BCA">
        <w:rPr>
          <w:spacing w:val="-3"/>
        </w:rPr>
        <w:t xml:space="preserve"> </w:t>
      </w:r>
      <w:r w:rsidR="00B6275C" w:rsidRPr="005B0BCA">
        <w:rPr>
          <w:spacing w:val="-3"/>
        </w:rPr>
        <w:t>Delegados</w:t>
      </w:r>
      <w:r w:rsidR="00BA5F70" w:rsidRPr="005B0BCA">
        <w:rPr>
          <w:spacing w:val="-3"/>
        </w:rPr>
        <w:t>.</w:t>
      </w:r>
    </w:p>
    <w:p w14:paraId="22421AAA" w14:textId="02FE35A5" w:rsidR="00BA5F70" w:rsidRPr="005B0BCA" w:rsidRDefault="0090185D" w:rsidP="00E05276">
      <w:pPr>
        <w:jc w:val="both"/>
        <w:rPr>
          <w:spacing w:val="-3"/>
        </w:rPr>
      </w:pPr>
      <w:r w:rsidRPr="005B0BCA">
        <w:rPr>
          <w:rFonts w:cs="Arial"/>
          <w:b/>
          <w:bCs/>
        </w:rPr>
        <w:t>Artículo 6</w:t>
      </w:r>
      <w:r w:rsidR="00D2590B" w:rsidRPr="005B0BCA">
        <w:rPr>
          <w:rFonts w:cs="Arial"/>
          <w:b/>
          <w:bCs/>
        </w:rPr>
        <w:t>2</w:t>
      </w:r>
      <w:r w:rsidRPr="005B0BCA">
        <w:rPr>
          <w:rFonts w:cs="Arial"/>
          <w:b/>
          <w:bCs/>
        </w:rPr>
        <w:t>.</w:t>
      </w:r>
      <w:r w:rsidRPr="005B0BCA">
        <w:rPr>
          <w:rFonts w:ascii="Arial" w:hAnsi="Arial" w:cs="Arial"/>
          <w:sz w:val="16"/>
          <w:szCs w:val="16"/>
        </w:rPr>
        <w:t xml:space="preserve"> – </w:t>
      </w:r>
      <w:r w:rsidR="00BA5F70" w:rsidRPr="005B0BCA">
        <w:rPr>
          <w:spacing w:val="-3"/>
        </w:rPr>
        <w:t xml:space="preserve">La duración del periodo de funciones de la Comisión de Auditoría iniciará en el momento de ser electa por la Asamblea General de </w:t>
      </w:r>
      <w:r w:rsidR="00B6275C" w:rsidRPr="005B0BCA">
        <w:rPr>
          <w:spacing w:val="-3"/>
        </w:rPr>
        <w:t>Delegados</w:t>
      </w:r>
      <w:r w:rsidR="00BA5F70" w:rsidRPr="005B0BCA">
        <w:rPr>
          <w:spacing w:val="-3"/>
        </w:rPr>
        <w:t xml:space="preserve"> y termina cuando </w:t>
      </w:r>
      <w:r w:rsidR="00724DB4" w:rsidRPr="00610D32">
        <w:rPr>
          <w:spacing w:val="-3"/>
        </w:rPr>
        <w:t>haya</w:t>
      </w:r>
      <w:r w:rsidR="00BA5F70" w:rsidRPr="00610D32">
        <w:rPr>
          <w:spacing w:val="-3"/>
        </w:rPr>
        <w:t xml:space="preserve"> i</w:t>
      </w:r>
      <w:r w:rsidR="00BA5F70" w:rsidRPr="005B0BCA">
        <w:rPr>
          <w:spacing w:val="-3"/>
        </w:rPr>
        <w:t xml:space="preserve">nformado satisfactoriamente los resultados de la auditoría a la mencionada Asamblea a través del dictamen correspondiente, siendo éste el único documento que deberá entregarse a cada Representante </w:t>
      </w:r>
      <w:r w:rsidR="00327B5A" w:rsidRPr="005B0BCA">
        <w:rPr>
          <w:spacing w:val="-3"/>
        </w:rPr>
        <w:t xml:space="preserve">Delegacional </w:t>
      </w:r>
      <w:r w:rsidR="00BA5F70" w:rsidRPr="005B0BCA">
        <w:rPr>
          <w:spacing w:val="-3"/>
        </w:rPr>
        <w:t>como constancia del trabajo realizado.</w:t>
      </w:r>
    </w:p>
    <w:p w14:paraId="3D6C9EF1" w14:textId="46A1B2CD" w:rsidR="00BA5F70" w:rsidRPr="005B0BCA" w:rsidRDefault="0090185D" w:rsidP="00E05276">
      <w:pPr>
        <w:jc w:val="both"/>
        <w:rPr>
          <w:spacing w:val="-3"/>
        </w:rPr>
      </w:pPr>
      <w:r w:rsidRPr="005B0BCA">
        <w:rPr>
          <w:rFonts w:cs="Arial"/>
          <w:b/>
          <w:bCs/>
        </w:rPr>
        <w:t>Artículo 6</w:t>
      </w:r>
      <w:r w:rsidR="00D2590B" w:rsidRPr="005B0BCA">
        <w:rPr>
          <w:rFonts w:cs="Arial"/>
          <w:b/>
          <w:bCs/>
        </w:rPr>
        <w:t>3</w:t>
      </w:r>
      <w:r w:rsidRPr="005B0BCA">
        <w:rPr>
          <w:rFonts w:cs="Arial"/>
          <w:b/>
          <w:bCs/>
        </w:rPr>
        <w:t>.</w:t>
      </w:r>
      <w:r w:rsidRPr="005B0BCA">
        <w:rPr>
          <w:rFonts w:ascii="Arial" w:hAnsi="Arial" w:cs="Arial"/>
          <w:sz w:val="16"/>
          <w:szCs w:val="16"/>
        </w:rPr>
        <w:t xml:space="preserve"> – </w:t>
      </w:r>
      <w:r w:rsidR="00BA5F70" w:rsidRPr="005B0BCA">
        <w:rPr>
          <w:spacing w:val="-3"/>
        </w:rPr>
        <w:t xml:space="preserve">Para que se pueda garantizar por sistema que este órgano encargado de coordinar los trabajos de la auditoría cumpla satisfactoriamente tan importante encomienda, es vital que en su conformación no participen miembros del Comité Técnico, </w:t>
      </w:r>
      <w:r w:rsidR="00DB721F" w:rsidRPr="005B0BCA">
        <w:rPr>
          <w:spacing w:val="-3"/>
        </w:rPr>
        <w:t>Funcionarios responsables de</w:t>
      </w:r>
      <w:r w:rsidR="00BA5F70" w:rsidRPr="005B0BCA">
        <w:rPr>
          <w:spacing w:val="-3"/>
        </w:rPr>
        <w:t xml:space="preserve"> la operación y administración de</w:t>
      </w:r>
      <w:r w:rsidR="00DB721F" w:rsidRPr="005B0BCA">
        <w:rPr>
          <w:spacing w:val="-3"/>
        </w:rPr>
        <w:t xml:space="preserve"> la</w:t>
      </w:r>
      <w:r w:rsidR="00327B5A" w:rsidRPr="005B0BCA">
        <w:rPr>
          <w:spacing w:val="-3"/>
        </w:rPr>
        <w:t>s</w:t>
      </w:r>
      <w:r w:rsidR="00DB721F" w:rsidRPr="005B0BCA">
        <w:rPr>
          <w:spacing w:val="-3"/>
        </w:rPr>
        <w:t xml:space="preserve"> obra</w:t>
      </w:r>
      <w:r w:rsidR="00327B5A" w:rsidRPr="005B0BCA">
        <w:rPr>
          <w:spacing w:val="-3"/>
        </w:rPr>
        <w:t>s</w:t>
      </w:r>
      <w:r w:rsidR="007B7CA1" w:rsidRPr="005B0BCA">
        <w:rPr>
          <w:spacing w:val="-3"/>
        </w:rPr>
        <w:t xml:space="preserve"> del </w:t>
      </w:r>
      <w:r w:rsidR="00327B5A" w:rsidRPr="005B0BCA">
        <w:rPr>
          <w:spacing w:val="-3"/>
        </w:rPr>
        <w:t>“FIDESCOLAR 53”</w:t>
      </w:r>
      <w:r w:rsidR="00BA5F70" w:rsidRPr="005B0BCA">
        <w:rPr>
          <w:spacing w:val="-3"/>
        </w:rPr>
        <w:t xml:space="preserve">, así como tampoco miembros del Comité Técnico cuyo periodo de gestión sea objeto de </w:t>
      </w:r>
      <w:r w:rsidRPr="005B0BCA">
        <w:rPr>
          <w:spacing w:val="-3"/>
        </w:rPr>
        <w:t>la aplicación</w:t>
      </w:r>
      <w:r w:rsidR="00BA5F70" w:rsidRPr="005B0BCA">
        <w:rPr>
          <w:spacing w:val="-3"/>
        </w:rPr>
        <w:t xml:space="preserve"> de la auditoría.</w:t>
      </w:r>
    </w:p>
    <w:p w14:paraId="0C278665" w14:textId="7D913261" w:rsidR="00BA5F70" w:rsidRPr="005B0BCA" w:rsidRDefault="0090185D" w:rsidP="00E05276">
      <w:pPr>
        <w:jc w:val="both"/>
      </w:pPr>
      <w:r w:rsidRPr="005B0BCA">
        <w:rPr>
          <w:rFonts w:cs="Arial"/>
          <w:b/>
          <w:bCs/>
        </w:rPr>
        <w:t>Artículo 6</w:t>
      </w:r>
      <w:r w:rsidR="00D2590B" w:rsidRPr="005B0BCA">
        <w:rPr>
          <w:rFonts w:cs="Arial"/>
          <w:b/>
          <w:bCs/>
        </w:rPr>
        <w:t>4</w:t>
      </w:r>
      <w:r w:rsidRPr="005B0BCA">
        <w:rPr>
          <w:rFonts w:cs="Arial"/>
          <w:b/>
          <w:bCs/>
        </w:rPr>
        <w:t>.</w:t>
      </w:r>
      <w:r w:rsidRPr="005B0BCA">
        <w:rPr>
          <w:rFonts w:ascii="Arial" w:hAnsi="Arial" w:cs="Arial"/>
          <w:sz w:val="16"/>
          <w:szCs w:val="16"/>
        </w:rPr>
        <w:t xml:space="preserve"> –</w:t>
      </w:r>
      <w:r w:rsidR="00E633F1" w:rsidRPr="005B0BCA">
        <w:rPr>
          <w:rFonts w:ascii="Arial" w:hAnsi="Arial" w:cs="Arial"/>
          <w:sz w:val="16"/>
          <w:szCs w:val="16"/>
        </w:rPr>
        <w:t xml:space="preserve"> </w:t>
      </w:r>
      <w:r w:rsidR="00BA5F70" w:rsidRPr="005B0BCA">
        <w:rPr>
          <w:spacing w:val="-3"/>
        </w:rPr>
        <w:t xml:space="preserve">La Comisión de Auditoría, contará con suficiente representatividad, </w:t>
      </w:r>
      <w:r w:rsidRPr="005B0BCA">
        <w:rPr>
          <w:spacing w:val="-3"/>
        </w:rPr>
        <w:t>al ser</w:t>
      </w:r>
      <w:r w:rsidR="00BA5F70" w:rsidRPr="005B0BCA">
        <w:rPr>
          <w:spacing w:val="-3"/>
        </w:rPr>
        <w:t xml:space="preserve"> conformada po</w:t>
      </w:r>
      <w:r w:rsidR="00BF73DD" w:rsidRPr="005B0BCA">
        <w:rPr>
          <w:spacing w:val="-3"/>
        </w:rPr>
        <w:t xml:space="preserve">r cuando menos, </w:t>
      </w:r>
      <w:r w:rsidR="00846912" w:rsidRPr="005B0BCA">
        <w:rPr>
          <w:spacing w:val="-3"/>
        </w:rPr>
        <w:t>de</w:t>
      </w:r>
      <w:r w:rsidR="00BA5F70" w:rsidRPr="005B0BCA">
        <w:rPr>
          <w:spacing w:val="-3"/>
        </w:rPr>
        <w:t xml:space="preserve"> un elemento de cada </w:t>
      </w:r>
      <w:r w:rsidR="00BF73DD" w:rsidRPr="005B0BCA">
        <w:rPr>
          <w:spacing w:val="-3"/>
        </w:rPr>
        <w:t>delegación</w:t>
      </w:r>
      <w:r w:rsidR="00BA5F70" w:rsidRPr="005B0BCA">
        <w:rPr>
          <w:spacing w:val="-3"/>
        </w:rPr>
        <w:t>, nombrado</w:t>
      </w:r>
      <w:r w:rsidR="004838FD" w:rsidRPr="005B0BCA">
        <w:rPr>
          <w:spacing w:val="-3"/>
        </w:rPr>
        <w:t xml:space="preserve"> y sancionado</w:t>
      </w:r>
      <w:r w:rsidR="00BA5F70" w:rsidRPr="005B0BCA">
        <w:rPr>
          <w:spacing w:val="-3"/>
        </w:rPr>
        <w:t xml:space="preserve"> por los </w:t>
      </w:r>
      <w:r w:rsidRPr="005B0BCA">
        <w:rPr>
          <w:spacing w:val="-3"/>
        </w:rPr>
        <w:t xml:space="preserve">Delegados </w:t>
      </w:r>
      <w:r w:rsidR="00920151" w:rsidRPr="005B0BCA">
        <w:rPr>
          <w:spacing w:val="-3"/>
        </w:rPr>
        <w:t>asistentes a la Asamblea General</w:t>
      </w:r>
      <w:r w:rsidR="00BA5F70" w:rsidRPr="005B0BCA">
        <w:rPr>
          <w:spacing w:val="-3"/>
        </w:rPr>
        <w:t>, y</w:t>
      </w:r>
      <w:r w:rsidR="00BA5F70" w:rsidRPr="005B0BCA">
        <w:t xml:space="preserve"> podrá contar con la asesoría y apoyo </w:t>
      </w:r>
      <w:r w:rsidR="005A2382" w:rsidRPr="005B0BCA">
        <w:t>de los responsables de la operación y administración del aula digital</w:t>
      </w:r>
      <w:r w:rsidR="00BA5F70" w:rsidRPr="005B0BCA">
        <w:t>, solamente, en la primera reunión con el fin de orientar los trabajos</w:t>
      </w:r>
      <w:r w:rsidR="002930C4" w:rsidRPr="005B0BCA">
        <w:t xml:space="preserve"> y su estructura de represe</w:t>
      </w:r>
      <w:r w:rsidR="004B49C5" w:rsidRPr="005B0BCA">
        <w:t>ntación será el siguiente:</w:t>
      </w:r>
    </w:p>
    <w:tbl>
      <w:tblPr>
        <w:tblStyle w:val="Tablaconcuadrcula"/>
        <w:tblW w:w="0" w:type="auto"/>
        <w:tblLook w:val="04A0" w:firstRow="1" w:lastRow="0" w:firstColumn="1" w:lastColumn="0" w:noHBand="0" w:noVBand="1"/>
      </w:tblPr>
      <w:tblGrid>
        <w:gridCol w:w="4414"/>
        <w:gridCol w:w="4414"/>
      </w:tblGrid>
      <w:tr w:rsidR="00653DE9" w:rsidRPr="005B0BCA" w14:paraId="0E76DF87" w14:textId="77777777" w:rsidTr="00653DE9">
        <w:tc>
          <w:tcPr>
            <w:tcW w:w="4414" w:type="dxa"/>
          </w:tcPr>
          <w:p w14:paraId="39D41E68" w14:textId="2412EFDB" w:rsidR="00653DE9" w:rsidRPr="005B0BCA" w:rsidRDefault="00653DE9" w:rsidP="00153EFA">
            <w:pPr>
              <w:jc w:val="center"/>
              <w:rPr>
                <w:b/>
                <w:bCs/>
              </w:rPr>
            </w:pPr>
            <w:r w:rsidRPr="005B0BCA">
              <w:rPr>
                <w:b/>
                <w:bCs/>
              </w:rPr>
              <w:t>ENTE O DELEGACIÓN PARA REPRESENTAR</w:t>
            </w:r>
          </w:p>
        </w:tc>
        <w:tc>
          <w:tcPr>
            <w:tcW w:w="4414" w:type="dxa"/>
          </w:tcPr>
          <w:p w14:paraId="199F4716" w14:textId="0D23A843" w:rsidR="00653DE9" w:rsidRPr="005B0BCA" w:rsidRDefault="00653DE9" w:rsidP="00153EFA">
            <w:pPr>
              <w:jc w:val="center"/>
              <w:rPr>
                <w:b/>
                <w:bCs/>
              </w:rPr>
            </w:pPr>
            <w:r w:rsidRPr="005B0BCA">
              <w:rPr>
                <w:b/>
                <w:bCs/>
              </w:rPr>
              <w:t>NÚMERO DE ELEMENTOS A ELEGIR</w:t>
            </w:r>
          </w:p>
        </w:tc>
      </w:tr>
      <w:tr w:rsidR="00653DE9" w:rsidRPr="005B0BCA" w14:paraId="1BE6CD65" w14:textId="77777777" w:rsidTr="00653DE9">
        <w:tc>
          <w:tcPr>
            <w:tcW w:w="4414" w:type="dxa"/>
          </w:tcPr>
          <w:p w14:paraId="490F5282" w14:textId="7CA006C0" w:rsidR="00653DE9" w:rsidRPr="005B0BCA" w:rsidRDefault="00E633F1" w:rsidP="00153EFA">
            <w:pPr>
              <w:jc w:val="center"/>
            </w:pPr>
            <w:r w:rsidRPr="005B0BCA">
              <w:t>SOCIEDAD</w:t>
            </w:r>
            <w:r w:rsidR="00653DE9" w:rsidRPr="005B0BCA">
              <w:t xml:space="preserve"> DE PADRES DE FAMILIA</w:t>
            </w:r>
          </w:p>
        </w:tc>
        <w:tc>
          <w:tcPr>
            <w:tcW w:w="4414" w:type="dxa"/>
          </w:tcPr>
          <w:p w14:paraId="6BDD17CC" w14:textId="110134DE" w:rsidR="00653DE9" w:rsidRPr="005B0BCA" w:rsidRDefault="00E633F1" w:rsidP="00153EFA">
            <w:pPr>
              <w:jc w:val="center"/>
            </w:pPr>
            <w:r w:rsidRPr="005B0BCA">
              <w:t>2</w:t>
            </w:r>
          </w:p>
        </w:tc>
      </w:tr>
      <w:tr w:rsidR="00653DE9" w:rsidRPr="005B0BCA" w14:paraId="1D619540" w14:textId="77777777" w:rsidTr="00653DE9">
        <w:tc>
          <w:tcPr>
            <w:tcW w:w="4414" w:type="dxa"/>
          </w:tcPr>
          <w:p w14:paraId="0F699B30" w14:textId="394EC391" w:rsidR="00653DE9" w:rsidRPr="005B0BCA" w:rsidRDefault="00653DE9" w:rsidP="00153EFA">
            <w:pPr>
              <w:jc w:val="center"/>
            </w:pPr>
            <w:r w:rsidRPr="005B0BCA">
              <w:t>E</w:t>
            </w:r>
            <w:r w:rsidR="00EB074B" w:rsidRPr="005B0BCA">
              <w:t>JIDATARIOS QUE NO PERTENEZCAN A LA SOCIEDAD DE PADRES DE FAMILIA</w:t>
            </w:r>
          </w:p>
        </w:tc>
        <w:tc>
          <w:tcPr>
            <w:tcW w:w="4414" w:type="dxa"/>
          </w:tcPr>
          <w:p w14:paraId="61733FC0" w14:textId="7655D9E0" w:rsidR="00653DE9" w:rsidRPr="005B0BCA" w:rsidRDefault="00E633F1" w:rsidP="00153EFA">
            <w:pPr>
              <w:jc w:val="center"/>
            </w:pPr>
            <w:r w:rsidRPr="005B0BCA">
              <w:t>2</w:t>
            </w:r>
          </w:p>
        </w:tc>
      </w:tr>
      <w:tr w:rsidR="00EB074B" w:rsidRPr="005B0BCA" w14:paraId="1303A226" w14:textId="77777777" w:rsidTr="00653DE9">
        <w:tc>
          <w:tcPr>
            <w:tcW w:w="4414" w:type="dxa"/>
          </w:tcPr>
          <w:p w14:paraId="50FA9A21" w14:textId="2EB24462" w:rsidR="00EB074B" w:rsidRPr="005B0BCA" w:rsidRDefault="003F1A2C" w:rsidP="00153EFA">
            <w:pPr>
              <w:jc w:val="center"/>
            </w:pPr>
            <w:r w:rsidRPr="005B0BCA">
              <w:t>PERS</w:t>
            </w:r>
            <w:r w:rsidR="009C6328" w:rsidRPr="005B0BCA">
              <w:t>O</w:t>
            </w:r>
            <w:r w:rsidRPr="005B0BCA">
              <w:t>NAL DOCENTE</w:t>
            </w:r>
            <w:r w:rsidR="00EB074B" w:rsidRPr="005B0BCA">
              <w:t xml:space="preserve"> DEL PLANTEL</w:t>
            </w:r>
          </w:p>
        </w:tc>
        <w:tc>
          <w:tcPr>
            <w:tcW w:w="4414" w:type="dxa"/>
          </w:tcPr>
          <w:p w14:paraId="38F7BC68" w14:textId="56944D2D" w:rsidR="00EB074B" w:rsidRPr="005B0BCA" w:rsidRDefault="00E633F1" w:rsidP="00153EFA">
            <w:pPr>
              <w:jc w:val="center"/>
            </w:pPr>
            <w:r w:rsidRPr="005B0BCA">
              <w:t>2</w:t>
            </w:r>
          </w:p>
        </w:tc>
      </w:tr>
      <w:tr w:rsidR="00BD4581" w:rsidRPr="005B0BCA" w14:paraId="5FB64C41" w14:textId="77777777" w:rsidTr="00653DE9">
        <w:tc>
          <w:tcPr>
            <w:tcW w:w="4414" w:type="dxa"/>
          </w:tcPr>
          <w:p w14:paraId="02DD8C7C" w14:textId="5573D773" w:rsidR="00BD4581" w:rsidRPr="005B0BCA" w:rsidRDefault="00BD4581" w:rsidP="00153EFA">
            <w:pPr>
              <w:jc w:val="center"/>
              <w:rPr>
                <w:b/>
                <w:bCs/>
              </w:rPr>
            </w:pPr>
            <w:r w:rsidRPr="005B0BCA">
              <w:rPr>
                <w:b/>
                <w:bCs/>
              </w:rPr>
              <w:t>TOTAL</w:t>
            </w:r>
          </w:p>
        </w:tc>
        <w:tc>
          <w:tcPr>
            <w:tcW w:w="4414" w:type="dxa"/>
          </w:tcPr>
          <w:p w14:paraId="08632CB2" w14:textId="12619948" w:rsidR="00BD4581" w:rsidRPr="005B0BCA" w:rsidRDefault="00E633F1" w:rsidP="00153EFA">
            <w:pPr>
              <w:jc w:val="center"/>
              <w:rPr>
                <w:b/>
                <w:bCs/>
              </w:rPr>
            </w:pPr>
            <w:r w:rsidRPr="005B0BCA">
              <w:rPr>
                <w:b/>
                <w:bCs/>
              </w:rPr>
              <w:t>6</w:t>
            </w:r>
          </w:p>
        </w:tc>
      </w:tr>
    </w:tbl>
    <w:p w14:paraId="37F500C3" w14:textId="77777777" w:rsidR="004B49C5" w:rsidRPr="005B0BCA" w:rsidRDefault="004B49C5" w:rsidP="00E05276">
      <w:pPr>
        <w:jc w:val="both"/>
      </w:pPr>
    </w:p>
    <w:p w14:paraId="4799E66D" w14:textId="4EAD9D3A" w:rsidR="00BA5F70" w:rsidRPr="005B0BCA" w:rsidRDefault="0090185D" w:rsidP="00BA5F70">
      <w:pPr>
        <w:jc w:val="both"/>
        <w:rPr>
          <w:spacing w:val="-3"/>
        </w:rPr>
      </w:pPr>
      <w:r w:rsidRPr="005B0BCA">
        <w:rPr>
          <w:rFonts w:cs="Arial"/>
          <w:b/>
          <w:bCs/>
        </w:rPr>
        <w:t>Artículo 6</w:t>
      </w:r>
      <w:r w:rsidR="00D2590B" w:rsidRPr="005B0BCA">
        <w:rPr>
          <w:rFonts w:cs="Arial"/>
          <w:b/>
          <w:bCs/>
        </w:rPr>
        <w:t>5</w:t>
      </w:r>
      <w:r w:rsidRPr="005B0BCA">
        <w:rPr>
          <w:rFonts w:cs="Arial"/>
          <w:b/>
          <w:bCs/>
        </w:rPr>
        <w:t>.</w:t>
      </w:r>
      <w:r w:rsidRPr="005B0BCA">
        <w:rPr>
          <w:rFonts w:ascii="Arial" w:hAnsi="Arial" w:cs="Arial"/>
          <w:sz w:val="16"/>
          <w:szCs w:val="16"/>
        </w:rPr>
        <w:t xml:space="preserve"> – </w:t>
      </w:r>
      <w:r w:rsidR="00BA5F70" w:rsidRPr="005B0BCA">
        <w:rPr>
          <w:spacing w:val="-3"/>
        </w:rPr>
        <w:t xml:space="preserve">El proceso de selección se deberá llevar a cabo de tal forma que la Asamblea </w:t>
      </w:r>
      <w:r w:rsidRPr="005B0BCA">
        <w:rPr>
          <w:spacing w:val="-3"/>
        </w:rPr>
        <w:t>mencionada elija</w:t>
      </w:r>
      <w:r w:rsidR="00BA5F70" w:rsidRPr="005B0BCA">
        <w:rPr>
          <w:spacing w:val="-3"/>
        </w:rPr>
        <w:t xml:space="preserve"> entre sus </w:t>
      </w:r>
      <w:r w:rsidR="00B6275C" w:rsidRPr="005B0BCA">
        <w:rPr>
          <w:spacing w:val="-3"/>
        </w:rPr>
        <w:t>Delegados</w:t>
      </w:r>
      <w:r w:rsidR="00BA5F70" w:rsidRPr="005B0BCA">
        <w:rPr>
          <w:spacing w:val="-3"/>
        </w:rPr>
        <w:t xml:space="preserve"> asistentes, </w:t>
      </w:r>
      <w:r w:rsidR="00FF4B9F" w:rsidRPr="005B0BCA">
        <w:rPr>
          <w:spacing w:val="-3"/>
        </w:rPr>
        <w:t xml:space="preserve">cuando menos, </w:t>
      </w:r>
      <w:r w:rsidR="00BA5F70" w:rsidRPr="005B0BCA">
        <w:rPr>
          <w:spacing w:val="-3"/>
        </w:rPr>
        <w:t xml:space="preserve">un elemento por cada </w:t>
      </w:r>
      <w:r w:rsidR="00FF4B9F" w:rsidRPr="005B0BCA">
        <w:rPr>
          <w:spacing w:val="-3"/>
        </w:rPr>
        <w:t xml:space="preserve">delegación </w:t>
      </w:r>
      <w:r w:rsidR="00BA5F70" w:rsidRPr="005B0BCA">
        <w:rPr>
          <w:spacing w:val="-3"/>
        </w:rPr>
        <w:t xml:space="preserve">representada, quien al momento de que se le realice la encomienda y durante el periodo que dure el desarrollo de </w:t>
      </w:r>
      <w:r w:rsidRPr="005B0BCA">
        <w:rPr>
          <w:spacing w:val="-3"/>
        </w:rPr>
        <w:t>ésta</w:t>
      </w:r>
      <w:r w:rsidR="00BA5F70" w:rsidRPr="005B0BCA">
        <w:rPr>
          <w:spacing w:val="-3"/>
        </w:rPr>
        <w:t xml:space="preserve">, no deberá ocupar algún puesto en </w:t>
      </w:r>
      <w:r w:rsidR="00163654" w:rsidRPr="005B0BCA">
        <w:rPr>
          <w:spacing w:val="-3"/>
        </w:rPr>
        <w:t>cualquier órgano de a</w:t>
      </w:r>
      <w:r w:rsidR="008F4886" w:rsidRPr="005B0BCA">
        <w:rPr>
          <w:spacing w:val="-3"/>
        </w:rPr>
        <w:t>dministración</w:t>
      </w:r>
      <w:r w:rsidR="00BA5F70" w:rsidRPr="005B0BCA">
        <w:rPr>
          <w:spacing w:val="-3"/>
        </w:rPr>
        <w:t xml:space="preserve"> del </w:t>
      </w:r>
      <w:r w:rsidR="00000905" w:rsidRPr="005B0BCA">
        <w:rPr>
          <w:spacing w:val="-3"/>
        </w:rPr>
        <w:t>“FIDESCOLAR 53”</w:t>
      </w:r>
      <w:r w:rsidR="00141454" w:rsidRPr="005B0BCA">
        <w:rPr>
          <w:spacing w:val="-3"/>
        </w:rPr>
        <w:t>, de los cuales</w:t>
      </w:r>
      <w:r w:rsidR="005B46CF">
        <w:rPr>
          <w:spacing w:val="-3"/>
        </w:rPr>
        <w:t>,</w:t>
      </w:r>
      <w:r w:rsidR="00141454" w:rsidRPr="005B0BCA">
        <w:rPr>
          <w:spacing w:val="-3"/>
        </w:rPr>
        <w:t xml:space="preserve"> </w:t>
      </w:r>
      <w:r w:rsidR="00F210DD" w:rsidRPr="005B0BCA">
        <w:rPr>
          <w:spacing w:val="-3"/>
        </w:rPr>
        <w:t>internamente</w:t>
      </w:r>
      <w:r w:rsidR="005B46CF">
        <w:rPr>
          <w:spacing w:val="-3"/>
        </w:rPr>
        <w:t>,</w:t>
      </w:r>
      <w:r w:rsidR="00F210DD" w:rsidRPr="005B0BCA">
        <w:rPr>
          <w:spacing w:val="-3"/>
        </w:rPr>
        <w:t xml:space="preserve"> ellos</w:t>
      </w:r>
      <w:r w:rsidR="00141454" w:rsidRPr="005B0BCA">
        <w:rPr>
          <w:spacing w:val="-3"/>
        </w:rPr>
        <w:t xml:space="preserve"> deberán </w:t>
      </w:r>
      <w:r w:rsidR="00F210DD" w:rsidRPr="005B0BCA">
        <w:rPr>
          <w:spacing w:val="-3"/>
        </w:rPr>
        <w:t>elegir</w:t>
      </w:r>
      <w:r w:rsidR="00141454" w:rsidRPr="005B0BCA">
        <w:rPr>
          <w:spacing w:val="-3"/>
        </w:rPr>
        <w:t xml:space="preserve"> los siguientes cargos</w:t>
      </w:r>
      <w:r w:rsidR="002E1E9A" w:rsidRPr="005B0BCA">
        <w:rPr>
          <w:spacing w:val="-3"/>
        </w:rPr>
        <w:t>:</w:t>
      </w:r>
    </w:p>
    <w:tbl>
      <w:tblPr>
        <w:tblStyle w:val="Tablaconcuadrcula"/>
        <w:tblW w:w="0" w:type="auto"/>
        <w:tblLook w:val="04A0" w:firstRow="1" w:lastRow="0" w:firstColumn="1" w:lastColumn="0" w:noHBand="0" w:noVBand="1"/>
      </w:tblPr>
      <w:tblGrid>
        <w:gridCol w:w="4414"/>
        <w:gridCol w:w="4414"/>
      </w:tblGrid>
      <w:tr w:rsidR="0099311B" w:rsidRPr="005B0BCA" w14:paraId="593D3BD3" w14:textId="77777777" w:rsidTr="0099311B">
        <w:tc>
          <w:tcPr>
            <w:tcW w:w="4414" w:type="dxa"/>
          </w:tcPr>
          <w:p w14:paraId="75530E5E" w14:textId="5FA9B415" w:rsidR="0099311B" w:rsidRPr="005B0BCA" w:rsidRDefault="0099311B" w:rsidP="0099311B">
            <w:pPr>
              <w:jc w:val="center"/>
              <w:rPr>
                <w:b/>
                <w:bCs/>
                <w:spacing w:val="-3"/>
              </w:rPr>
            </w:pPr>
            <w:r w:rsidRPr="005B0BCA">
              <w:rPr>
                <w:b/>
                <w:bCs/>
                <w:spacing w:val="-3"/>
              </w:rPr>
              <w:t>NÚMERO</w:t>
            </w:r>
          </w:p>
        </w:tc>
        <w:tc>
          <w:tcPr>
            <w:tcW w:w="4414" w:type="dxa"/>
          </w:tcPr>
          <w:p w14:paraId="0E5B223D" w14:textId="0BBCD902" w:rsidR="0099311B" w:rsidRPr="005B0BCA" w:rsidRDefault="0099311B" w:rsidP="0099311B">
            <w:pPr>
              <w:jc w:val="center"/>
              <w:rPr>
                <w:b/>
                <w:bCs/>
                <w:spacing w:val="-3"/>
              </w:rPr>
            </w:pPr>
            <w:r w:rsidRPr="005B0BCA">
              <w:rPr>
                <w:b/>
                <w:bCs/>
                <w:spacing w:val="-3"/>
              </w:rPr>
              <w:t>PUESTO A OCUPAR</w:t>
            </w:r>
          </w:p>
        </w:tc>
      </w:tr>
      <w:tr w:rsidR="0099311B" w:rsidRPr="005B0BCA" w14:paraId="52C45720" w14:textId="77777777" w:rsidTr="0099311B">
        <w:tc>
          <w:tcPr>
            <w:tcW w:w="4414" w:type="dxa"/>
          </w:tcPr>
          <w:p w14:paraId="42C9319A" w14:textId="514F3EF7" w:rsidR="0099311B" w:rsidRPr="005B0BCA" w:rsidRDefault="0099311B" w:rsidP="0099311B">
            <w:pPr>
              <w:jc w:val="center"/>
              <w:rPr>
                <w:spacing w:val="-3"/>
              </w:rPr>
            </w:pPr>
            <w:r w:rsidRPr="005B0BCA">
              <w:rPr>
                <w:spacing w:val="-3"/>
              </w:rPr>
              <w:t>1</w:t>
            </w:r>
          </w:p>
        </w:tc>
        <w:tc>
          <w:tcPr>
            <w:tcW w:w="4414" w:type="dxa"/>
          </w:tcPr>
          <w:p w14:paraId="3B80AEF2" w14:textId="37FABC86" w:rsidR="0099311B" w:rsidRPr="005B0BCA" w:rsidRDefault="0099311B" w:rsidP="0099311B">
            <w:pPr>
              <w:jc w:val="center"/>
              <w:rPr>
                <w:spacing w:val="-3"/>
              </w:rPr>
            </w:pPr>
            <w:r w:rsidRPr="005B0BCA">
              <w:rPr>
                <w:spacing w:val="-3"/>
              </w:rPr>
              <w:t>PRESIDENTE</w:t>
            </w:r>
          </w:p>
        </w:tc>
      </w:tr>
      <w:tr w:rsidR="0099311B" w:rsidRPr="005B0BCA" w14:paraId="659F8F8F" w14:textId="77777777" w:rsidTr="0099311B">
        <w:tc>
          <w:tcPr>
            <w:tcW w:w="4414" w:type="dxa"/>
          </w:tcPr>
          <w:p w14:paraId="64403ACF" w14:textId="35535743" w:rsidR="0099311B" w:rsidRPr="005B0BCA" w:rsidRDefault="0099311B" w:rsidP="0099311B">
            <w:pPr>
              <w:jc w:val="center"/>
              <w:rPr>
                <w:spacing w:val="-3"/>
              </w:rPr>
            </w:pPr>
            <w:r w:rsidRPr="005B0BCA">
              <w:rPr>
                <w:spacing w:val="-3"/>
              </w:rPr>
              <w:t>2</w:t>
            </w:r>
          </w:p>
        </w:tc>
        <w:tc>
          <w:tcPr>
            <w:tcW w:w="4414" w:type="dxa"/>
          </w:tcPr>
          <w:p w14:paraId="0F1CF995" w14:textId="419E5F8D" w:rsidR="0099311B" w:rsidRPr="005B0BCA" w:rsidRDefault="0099311B" w:rsidP="0099311B">
            <w:pPr>
              <w:jc w:val="center"/>
              <w:rPr>
                <w:spacing w:val="-3"/>
              </w:rPr>
            </w:pPr>
            <w:r w:rsidRPr="005B0BCA">
              <w:rPr>
                <w:spacing w:val="-3"/>
              </w:rPr>
              <w:t>VICEPRESIDENTE</w:t>
            </w:r>
          </w:p>
        </w:tc>
      </w:tr>
      <w:tr w:rsidR="0099311B" w:rsidRPr="005B0BCA" w14:paraId="72E537BF" w14:textId="77777777" w:rsidTr="0099311B">
        <w:tc>
          <w:tcPr>
            <w:tcW w:w="4414" w:type="dxa"/>
          </w:tcPr>
          <w:p w14:paraId="7328CE26" w14:textId="5E988CCD" w:rsidR="0099311B" w:rsidRPr="005B0BCA" w:rsidRDefault="0099311B" w:rsidP="0099311B">
            <w:pPr>
              <w:jc w:val="center"/>
              <w:rPr>
                <w:spacing w:val="-3"/>
              </w:rPr>
            </w:pPr>
            <w:r w:rsidRPr="005B0BCA">
              <w:rPr>
                <w:spacing w:val="-3"/>
              </w:rPr>
              <w:t>3</w:t>
            </w:r>
          </w:p>
        </w:tc>
        <w:tc>
          <w:tcPr>
            <w:tcW w:w="4414" w:type="dxa"/>
          </w:tcPr>
          <w:p w14:paraId="7F797E0A" w14:textId="7E3CE782" w:rsidR="0099311B" w:rsidRPr="005B0BCA" w:rsidRDefault="0099311B" w:rsidP="0099311B">
            <w:pPr>
              <w:jc w:val="center"/>
              <w:rPr>
                <w:spacing w:val="-3"/>
              </w:rPr>
            </w:pPr>
            <w:r w:rsidRPr="005B0BCA">
              <w:rPr>
                <w:spacing w:val="-3"/>
              </w:rPr>
              <w:t>TESORERO</w:t>
            </w:r>
          </w:p>
        </w:tc>
      </w:tr>
      <w:tr w:rsidR="0099311B" w:rsidRPr="005B0BCA" w14:paraId="05CFAA66" w14:textId="77777777" w:rsidTr="0099311B">
        <w:tc>
          <w:tcPr>
            <w:tcW w:w="4414" w:type="dxa"/>
          </w:tcPr>
          <w:p w14:paraId="044CB6AE" w14:textId="0AC8BD1C" w:rsidR="0099311B" w:rsidRPr="005B0BCA" w:rsidRDefault="0099311B" w:rsidP="0099311B">
            <w:pPr>
              <w:jc w:val="center"/>
              <w:rPr>
                <w:spacing w:val="-3"/>
              </w:rPr>
            </w:pPr>
            <w:r w:rsidRPr="005B0BCA">
              <w:rPr>
                <w:spacing w:val="-3"/>
              </w:rPr>
              <w:lastRenderedPageBreak/>
              <w:t>4</w:t>
            </w:r>
          </w:p>
        </w:tc>
        <w:tc>
          <w:tcPr>
            <w:tcW w:w="4414" w:type="dxa"/>
          </w:tcPr>
          <w:p w14:paraId="0E08E1EB" w14:textId="3C1CBA97" w:rsidR="0099311B" w:rsidRPr="005B0BCA" w:rsidRDefault="0099311B" w:rsidP="0099311B">
            <w:pPr>
              <w:jc w:val="center"/>
              <w:rPr>
                <w:spacing w:val="-3"/>
              </w:rPr>
            </w:pPr>
            <w:r w:rsidRPr="005B0BCA">
              <w:rPr>
                <w:spacing w:val="-3"/>
              </w:rPr>
              <w:t>PROTESORERO</w:t>
            </w:r>
          </w:p>
        </w:tc>
      </w:tr>
      <w:tr w:rsidR="00A85632" w:rsidRPr="005B0BCA" w14:paraId="309A83DD" w14:textId="77777777" w:rsidTr="0099311B">
        <w:tc>
          <w:tcPr>
            <w:tcW w:w="4414" w:type="dxa"/>
          </w:tcPr>
          <w:p w14:paraId="1FBCE1CE" w14:textId="32C16F6E" w:rsidR="00A85632" w:rsidRPr="005B0BCA" w:rsidRDefault="00A85632" w:rsidP="0099311B">
            <w:pPr>
              <w:jc w:val="center"/>
              <w:rPr>
                <w:spacing w:val="-3"/>
              </w:rPr>
            </w:pPr>
            <w:r w:rsidRPr="005B0BCA">
              <w:rPr>
                <w:spacing w:val="-3"/>
              </w:rPr>
              <w:t>5</w:t>
            </w:r>
          </w:p>
        </w:tc>
        <w:tc>
          <w:tcPr>
            <w:tcW w:w="4414" w:type="dxa"/>
          </w:tcPr>
          <w:p w14:paraId="2C2F609F" w14:textId="04AB24BD" w:rsidR="00A85632" w:rsidRPr="005B0BCA" w:rsidRDefault="00A85632" w:rsidP="0099311B">
            <w:pPr>
              <w:jc w:val="center"/>
              <w:rPr>
                <w:spacing w:val="-3"/>
              </w:rPr>
            </w:pPr>
            <w:r w:rsidRPr="005B0BCA">
              <w:rPr>
                <w:spacing w:val="-3"/>
              </w:rPr>
              <w:t>SECRETARIO</w:t>
            </w:r>
          </w:p>
        </w:tc>
      </w:tr>
      <w:tr w:rsidR="00A85632" w:rsidRPr="005B0BCA" w14:paraId="5CA6B54B" w14:textId="77777777" w:rsidTr="0099311B">
        <w:tc>
          <w:tcPr>
            <w:tcW w:w="4414" w:type="dxa"/>
          </w:tcPr>
          <w:p w14:paraId="4F1088D4" w14:textId="0285F636" w:rsidR="00A85632" w:rsidRPr="005B0BCA" w:rsidRDefault="00A85632" w:rsidP="0099311B">
            <w:pPr>
              <w:jc w:val="center"/>
              <w:rPr>
                <w:b/>
                <w:bCs/>
                <w:spacing w:val="-3"/>
              </w:rPr>
            </w:pPr>
            <w:r w:rsidRPr="005B0BCA">
              <w:rPr>
                <w:b/>
                <w:bCs/>
                <w:spacing w:val="-3"/>
              </w:rPr>
              <w:t>6</w:t>
            </w:r>
          </w:p>
        </w:tc>
        <w:tc>
          <w:tcPr>
            <w:tcW w:w="4414" w:type="dxa"/>
          </w:tcPr>
          <w:p w14:paraId="485E170A" w14:textId="692FF16C" w:rsidR="00A85632" w:rsidRPr="005B0BCA" w:rsidRDefault="00A85632" w:rsidP="0099311B">
            <w:pPr>
              <w:jc w:val="center"/>
              <w:rPr>
                <w:spacing w:val="-3"/>
              </w:rPr>
            </w:pPr>
            <w:r w:rsidRPr="005B0BCA">
              <w:rPr>
                <w:spacing w:val="-3"/>
              </w:rPr>
              <w:t>PROSECRETARIO</w:t>
            </w:r>
          </w:p>
        </w:tc>
      </w:tr>
    </w:tbl>
    <w:p w14:paraId="66FB2924" w14:textId="77777777" w:rsidR="002E1E9A" w:rsidRPr="005B0BCA" w:rsidRDefault="002E1E9A" w:rsidP="00BA5F70">
      <w:pPr>
        <w:jc w:val="both"/>
        <w:rPr>
          <w:rFonts w:ascii="Arial" w:hAnsi="Arial"/>
          <w:spacing w:val="-3"/>
          <w:sz w:val="16"/>
        </w:rPr>
      </w:pPr>
    </w:p>
    <w:p w14:paraId="37C8C0B8" w14:textId="74386ED9" w:rsidR="00BA5F70" w:rsidRPr="005B0BCA" w:rsidRDefault="003D05D0" w:rsidP="00BA5F70">
      <w:pPr>
        <w:jc w:val="both"/>
        <w:rPr>
          <w:spacing w:val="-3"/>
        </w:rPr>
      </w:pPr>
      <w:r w:rsidRPr="005B0BCA">
        <w:rPr>
          <w:rFonts w:cs="Arial"/>
          <w:b/>
          <w:bCs/>
        </w:rPr>
        <w:t>Artículo 6</w:t>
      </w:r>
      <w:r w:rsidR="00D2590B" w:rsidRPr="005B0BCA">
        <w:rPr>
          <w:rFonts w:cs="Arial"/>
          <w:b/>
          <w:bCs/>
        </w:rPr>
        <w:t>6</w:t>
      </w:r>
      <w:r w:rsidRPr="005B0BCA">
        <w:rPr>
          <w:rFonts w:cs="Arial"/>
          <w:b/>
          <w:bCs/>
        </w:rPr>
        <w:t>.</w:t>
      </w:r>
      <w:r w:rsidRPr="005B0BCA">
        <w:rPr>
          <w:rFonts w:ascii="Arial" w:hAnsi="Arial" w:cs="Arial"/>
          <w:sz w:val="16"/>
          <w:szCs w:val="16"/>
        </w:rPr>
        <w:t xml:space="preserve"> – </w:t>
      </w:r>
      <w:r w:rsidR="00BA5F70" w:rsidRPr="005B0BCA">
        <w:rPr>
          <w:spacing w:val="-3"/>
        </w:rPr>
        <w:t xml:space="preserve">El proceso de selección de </w:t>
      </w:r>
      <w:r w:rsidRPr="005B0BCA">
        <w:rPr>
          <w:spacing w:val="-3"/>
        </w:rPr>
        <w:t>los elementos</w:t>
      </w:r>
      <w:r w:rsidR="00BA5F70" w:rsidRPr="005B0BCA">
        <w:rPr>
          <w:spacing w:val="-3"/>
        </w:rPr>
        <w:t xml:space="preserve"> que conformarán </w:t>
      </w:r>
      <w:smartTag w:uri="urn:schemas-microsoft-com:office:smarttags" w:element="PersonName">
        <w:smartTagPr>
          <w:attr w:name="ProductID" w:val="la Comisi￳n"/>
        </w:smartTagPr>
        <w:r w:rsidR="00BA5F70" w:rsidRPr="005B0BCA">
          <w:rPr>
            <w:spacing w:val="-3"/>
          </w:rPr>
          <w:t>la Comisión</w:t>
        </w:r>
      </w:smartTag>
      <w:r w:rsidR="00BA5F70" w:rsidRPr="005B0BCA">
        <w:rPr>
          <w:spacing w:val="-3"/>
        </w:rPr>
        <w:t xml:space="preserve"> de Auditoría deberá ser resuelto por </w:t>
      </w:r>
      <w:smartTag w:uri="urn:schemas-microsoft-com:office:smarttags" w:element="PersonName">
        <w:smartTagPr>
          <w:attr w:name="ProductID" w:val="LA ASAMBLEA GENERAL"/>
        </w:smartTagPr>
        <w:r w:rsidR="00BA5F70" w:rsidRPr="005B0BCA">
          <w:rPr>
            <w:spacing w:val="-3"/>
          </w:rPr>
          <w:t>la Asamblea General</w:t>
        </w:r>
      </w:smartTag>
      <w:r w:rsidR="00BA5F70" w:rsidRPr="005B0BCA">
        <w:rPr>
          <w:spacing w:val="-3"/>
        </w:rPr>
        <w:t xml:space="preserve"> de </w:t>
      </w:r>
      <w:r w:rsidR="00B6275C" w:rsidRPr="005B0BCA">
        <w:rPr>
          <w:spacing w:val="-3"/>
        </w:rPr>
        <w:t>Delegados</w:t>
      </w:r>
      <w:r w:rsidR="00BA5F70" w:rsidRPr="005B0BCA">
        <w:rPr>
          <w:spacing w:val="-3"/>
        </w:rPr>
        <w:t xml:space="preserve"> mediante el voto directo nominal y secreto.</w:t>
      </w:r>
    </w:p>
    <w:p w14:paraId="37A530A2" w14:textId="36D445B6" w:rsidR="00BA5F70" w:rsidRPr="005B0BCA" w:rsidRDefault="003D05D0" w:rsidP="00BA5F70">
      <w:pPr>
        <w:jc w:val="both"/>
        <w:rPr>
          <w:spacing w:val="-3"/>
        </w:rPr>
      </w:pPr>
      <w:r w:rsidRPr="005B0BCA">
        <w:rPr>
          <w:rFonts w:cs="Arial"/>
          <w:b/>
          <w:bCs/>
        </w:rPr>
        <w:t>Artículo 6</w:t>
      </w:r>
      <w:r w:rsidR="00D2590B" w:rsidRPr="005B0BCA">
        <w:rPr>
          <w:rFonts w:cs="Arial"/>
          <w:b/>
          <w:bCs/>
        </w:rPr>
        <w:t>7</w:t>
      </w:r>
      <w:r w:rsidRPr="005B0BCA">
        <w:rPr>
          <w:rFonts w:cs="Arial"/>
          <w:b/>
          <w:bCs/>
        </w:rPr>
        <w:t>.</w:t>
      </w:r>
      <w:r w:rsidRPr="005B0BCA">
        <w:rPr>
          <w:rFonts w:ascii="Arial" w:hAnsi="Arial" w:cs="Arial"/>
          <w:sz w:val="16"/>
          <w:szCs w:val="16"/>
        </w:rPr>
        <w:t xml:space="preserve"> – </w:t>
      </w:r>
      <w:r w:rsidR="00BA5F70" w:rsidRPr="005B0BCA">
        <w:rPr>
          <w:spacing w:val="-3"/>
        </w:rPr>
        <w:t xml:space="preserve">Las obligaciones de </w:t>
      </w:r>
      <w:smartTag w:uri="urn:schemas-microsoft-com:office:smarttags" w:element="PersonName">
        <w:smartTagPr>
          <w:attr w:name="ProductID" w:val="la Comisi￳n"/>
        </w:smartTagPr>
        <w:r w:rsidR="00BA5F70" w:rsidRPr="005B0BCA">
          <w:rPr>
            <w:spacing w:val="-3"/>
          </w:rPr>
          <w:t>la Comisión</w:t>
        </w:r>
      </w:smartTag>
      <w:r w:rsidR="00BA5F70" w:rsidRPr="005B0BCA">
        <w:rPr>
          <w:spacing w:val="-3"/>
        </w:rPr>
        <w:t xml:space="preserve"> de Auditoría serán las siguientes: </w:t>
      </w:r>
    </w:p>
    <w:p w14:paraId="6BDD9221" w14:textId="1C192418" w:rsidR="00BA5F70" w:rsidRPr="005B0BCA" w:rsidRDefault="00BA5F70" w:rsidP="00EC1F90">
      <w:pPr>
        <w:numPr>
          <w:ilvl w:val="0"/>
          <w:numId w:val="51"/>
        </w:numPr>
        <w:tabs>
          <w:tab w:val="clear" w:pos="360"/>
          <w:tab w:val="num" w:pos="720"/>
        </w:tabs>
        <w:spacing w:after="0" w:line="240" w:lineRule="auto"/>
        <w:ind w:left="720"/>
        <w:jc w:val="both"/>
        <w:rPr>
          <w:spacing w:val="-3"/>
        </w:rPr>
      </w:pPr>
      <w:r w:rsidRPr="005B0BCA">
        <w:rPr>
          <w:spacing w:val="-3"/>
        </w:rPr>
        <w:t>Elegir, dentro de la misma Comisión, a los integrantes que ocuparán los puestos de Presidente, Secretario, Tesorero y sus correspondientes suplentes;</w:t>
      </w:r>
    </w:p>
    <w:p w14:paraId="2E3BFC7E" w14:textId="77777777" w:rsidR="00BA5F70" w:rsidRPr="005B0BCA" w:rsidRDefault="00BA5F70" w:rsidP="00BA5F70">
      <w:pPr>
        <w:jc w:val="both"/>
        <w:rPr>
          <w:rFonts w:ascii="Arial" w:hAnsi="Arial"/>
          <w:spacing w:val="-3"/>
          <w:sz w:val="16"/>
        </w:rPr>
      </w:pPr>
    </w:p>
    <w:p w14:paraId="4E523508" w14:textId="088327E5" w:rsidR="00BA5F70" w:rsidRPr="005B0BCA" w:rsidRDefault="00BA5F70" w:rsidP="00EC1F90">
      <w:pPr>
        <w:numPr>
          <w:ilvl w:val="0"/>
          <w:numId w:val="51"/>
        </w:numPr>
        <w:tabs>
          <w:tab w:val="clear" w:pos="360"/>
          <w:tab w:val="num" w:pos="720"/>
        </w:tabs>
        <w:spacing w:after="0" w:line="240" w:lineRule="auto"/>
        <w:ind w:left="720"/>
        <w:jc w:val="both"/>
        <w:rPr>
          <w:spacing w:val="-3"/>
        </w:rPr>
      </w:pPr>
      <w:r w:rsidRPr="005B0BCA">
        <w:rPr>
          <w:spacing w:val="-3"/>
        </w:rPr>
        <w:t>Definir</w:t>
      </w:r>
      <w:r w:rsidR="00B811A3" w:rsidRPr="005B0BCA">
        <w:rPr>
          <w:spacing w:val="-3"/>
        </w:rPr>
        <w:t xml:space="preserve"> y</w:t>
      </w:r>
      <w:r w:rsidRPr="005B0BCA">
        <w:rPr>
          <w:spacing w:val="-3"/>
        </w:rPr>
        <w:t xml:space="preserve"> aprobar el plan de trabajo que efectuarán durante el tiempo que durarán sus funciones. Asimismo, elaborar el presupuesto que tanto su labor de comisión requerirá como el necesario para pagar los servicios prestados por quien realizará la auditoría;</w:t>
      </w:r>
    </w:p>
    <w:p w14:paraId="42C943C8" w14:textId="77777777" w:rsidR="00BA5F70" w:rsidRPr="005B0BCA" w:rsidRDefault="00BA5F70" w:rsidP="00BA5F70">
      <w:pPr>
        <w:jc w:val="both"/>
        <w:rPr>
          <w:spacing w:val="-3"/>
          <w:sz w:val="16"/>
          <w:szCs w:val="16"/>
        </w:rPr>
      </w:pPr>
    </w:p>
    <w:p w14:paraId="3E3A1B42" w14:textId="41C08F4B" w:rsidR="00BA5F70" w:rsidRPr="005B0BCA" w:rsidRDefault="00BA5F70" w:rsidP="00EC1F90">
      <w:pPr>
        <w:numPr>
          <w:ilvl w:val="0"/>
          <w:numId w:val="51"/>
        </w:numPr>
        <w:tabs>
          <w:tab w:val="clear" w:pos="360"/>
          <w:tab w:val="num" w:pos="720"/>
        </w:tabs>
        <w:spacing w:after="0" w:line="240" w:lineRule="auto"/>
        <w:ind w:left="720"/>
        <w:jc w:val="both"/>
        <w:rPr>
          <w:spacing w:val="-3"/>
        </w:rPr>
      </w:pPr>
      <w:r w:rsidRPr="005B0BCA">
        <w:rPr>
          <w:spacing w:val="-3"/>
        </w:rPr>
        <w:t xml:space="preserve">Vigilar que se cumpla con el perfil de la persona o empresa </w:t>
      </w:r>
      <w:r w:rsidR="00B811A3" w:rsidRPr="005B0BCA">
        <w:rPr>
          <w:spacing w:val="-3"/>
        </w:rPr>
        <w:t>requerida a</w:t>
      </w:r>
      <w:r w:rsidRPr="005B0BCA">
        <w:rPr>
          <w:spacing w:val="-3"/>
        </w:rPr>
        <w:t xml:space="preserve"> considerarse candidato potencial para practicar la auditoría al </w:t>
      </w:r>
      <w:r w:rsidR="00B811A3" w:rsidRPr="005B0BCA">
        <w:rPr>
          <w:spacing w:val="-3"/>
        </w:rPr>
        <w:t>“FIDESCOLAR 53”</w:t>
      </w:r>
      <w:r w:rsidRPr="005B0BCA">
        <w:rPr>
          <w:spacing w:val="-3"/>
        </w:rPr>
        <w:t xml:space="preserve">, cuando </w:t>
      </w:r>
      <w:r w:rsidR="00B811A3" w:rsidRPr="005B0BCA">
        <w:rPr>
          <w:spacing w:val="-3"/>
        </w:rPr>
        <w:t>menos, sea</w:t>
      </w:r>
      <w:r w:rsidRPr="005B0BCA">
        <w:rPr>
          <w:spacing w:val="-3"/>
        </w:rPr>
        <w:t xml:space="preserve"> </w:t>
      </w:r>
      <w:r w:rsidR="00B811A3" w:rsidRPr="005B0BCA">
        <w:rPr>
          <w:spacing w:val="-3"/>
        </w:rPr>
        <w:t>el siguiente</w:t>
      </w:r>
      <w:r w:rsidRPr="005B0BCA">
        <w:rPr>
          <w:spacing w:val="-3"/>
        </w:rPr>
        <w:t>:</w:t>
      </w:r>
    </w:p>
    <w:p w14:paraId="56349761" w14:textId="77777777" w:rsidR="00BA5F70" w:rsidRPr="005B0BCA" w:rsidRDefault="00BA5F70" w:rsidP="00BA5F70">
      <w:pPr>
        <w:ind w:left="720"/>
        <w:jc w:val="both"/>
        <w:rPr>
          <w:spacing w:val="-3"/>
        </w:rPr>
      </w:pPr>
    </w:p>
    <w:p w14:paraId="3AA04D5D" w14:textId="440D9220" w:rsidR="00BA5F70" w:rsidRPr="005B0BCA" w:rsidRDefault="00BA5F70" w:rsidP="00EC1F90">
      <w:pPr>
        <w:numPr>
          <w:ilvl w:val="0"/>
          <w:numId w:val="49"/>
        </w:numPr>
        <w:tabs>
          <w:tab w:val="clear" w:pos="720"/>
          <w:tab w:val="num" w:pos="1068"/>
          <w:tab w:val="num" w:pos="1260"/>
        </w:tabs>
        <w:spacing w:after="0" w:line="240" w:lineRule="auto"/>
        <w:ind w:left="1068"/>
        <w:jc w:val="both"/>
        <w:rPr>
          <w:spacing w:val="-3"/>
        </w:rPr>
      </w:pPr>
      <w:r w:rsidRPr="005B0BCA">
        <w:rPr>
          <w:spacing w:val="-3"/>
        </w:rPr>
        <w:t>Deberá ser una persona o empresa especializada con capacidad profesional, moral, técnica y tecnológica probada en el campo de las auditorías</w:t>
      </w:r>
      <w:r w:rsidR="006E2C1E">
        <w:rPr>
          <w:spacing w:val="-3"/>
        </w:rPr>
        <w:t>;</w:t>
      </w:r>
    </w:p>
    <w:p w14:paraId="5F4AC5E1" w14:textId="77777777" w:rsidR="003640C9" w:rsidRPr="005B0BCA" w:rsidRDefault="003640C9" w:rsidP="003640C9">
      <w:pPr>
        <w:tabs>
          <w:tab w:val="num" w:pos="1260"/>
        </w:tabs>
        <w:spacing w:after="0" w:line="240" w:lineRule="auto"/>
        <w:ind w:left="1068"/>
        <w:jc w:val="both"/>
        <w:rPr>
          <w:spacing w:val="-3"/>
        </w:rPr>
      </w:pPr>
    </w:p>
    <w:p w14:paraId="40827046" w14:textId="4BB364F9" w:rsidR="00BA5F70" w:rsidRPr="005B0BCA" w:rsidRDefault="00BA5F70" w:rsidP="00EC1F90">
      <w:pPr>
        <w:numPr>
          <w:ilvl w:val="0"/>
          <w:numId w:val="49"/>
        </w:numPr>
        <w:tabs>
          <w:tab w:val="clear" w:pos="720"/>
          <w:tab w:val="num" w:pos="1068"/>
          <w:tab w:val="num" w:pos="1260"/>
        </w:tabs>
        <w:spacing w:after="0" w:line="240" w:lineRule="auto"/>
        <w:ind w:left="1068"/>
        <w:jc w:val="both"/>
        <w:rPr>
          <w:spacing w:val="-3"/>
        </w:rPr>
      </w:pPr>
      <w:r w:rsidRPr="005B0BCA">
        <w:rPr>
          <w:spacing w:val="-3"/>
        </w:rPr>
        <w:t xml:space="preserve">Tener experiencia de cuando menos dos auditorías satisfactoriamente realizadas a </w:t>
      </w:r>
      <w:r w:rsidR="00D2590B" w:rsidRPr="005B0BCA">
        <w:rPr>
          <w:spacing w:val="-3"/>
        </w:rPr>
        <w:t>fide</w:t>
      </w:r>
      <w:r w:rsidR="00241930">
        <w:rPr>
          <w:spacing w:val="-3"/>
        </w:rPr>
        <w:t>i</w:t>
      </w:r>
      <w:r w:rsidR="00D2590B" w:rsidRPr="005B0BCA">
        <w:rPr>
          <w:spacing w:val="-3"/>
        </w:rPr>
        <w:t>comiso</w:t>
      </w:r>
      <w:r w:rsidRPr="005B0BCA">
        <w:rPr>
          <w:spacing w:val="-3"/>
        </w:rPr>
        <w:t>s o empresas similares</w:t>
      </w:r>
      <w:r w:rsidR="006E2C1E">
        <w:rPr>
          <w:spacing w:val="-3"/>
        </w:rPr>
        <w:t>; y,</w:t>
      </w:r>
    </w:p>
    <w:p w14:paraId="194A7E65" w14:textId="77777777" w:rsidR="003640C9" w:rsidRPr="005B0BCA" w:rsidRDefault="003640C9" w:rsidP="003640C9">
      <w:pPr>
        <w:tabs>
          <w:tab w:val="num" w:pos="1260"/>
        </w:tabs>
        <w:spacing w:after="0" w:line="240" w:lineRule="auto"/>
        <w:ind w:left="1068"/>
        <w:jc w:val="both"/>
        <w:rPr>
          <w:spacing w:val="-3"/>
        </w:rPr>
      </w:pPr>
    </w:p>
    <w:p w14:paraId="6ACCA84C" w14:textId="418DC3CD" w:rsidR="00BA5F70" w:rsidRPr="005B0BCA" w:rsidRDefault="00BA5F70" w:rsidP="00EC1F90">
      <w:pPr>
        <w:numPr>
          <w:ilvl w:val="0"/>
          <w:numId w:val="49"/>
        </w:numPr>
        <w:tabs>
          <w:tab w:val="clear" w:pos="720"/>
          <w:tab w:val="num" w:pos="1068"/>
          <w:tab w:val="num" w:pos="1260"/>
        </w:tabs>
        <w:spacing w:after="0" w:line="240" w:lineRule="auto"/>
        <w:ind w:left="1068"/>
        <w:jc w:val="both"/>
        <w:rPr>
          <w:spacing w:val="-3"/>
        </w:rPr>
      </w:pPr>
      <w:r w:rsidRPr="005B0BCA">
        <w:rPr>
          <w:spacing w:val="-3"/>
        </w:rPr>
        <w:t xml:space="preserve">Deberá gozar de una imagen intachable y de un reconocido prestigio en su ámbito profesional, de tal forma que pueda contar con respaldos institucionales y empresariales  que le reconozcan el perfil y su trayectoria  requeridos por el Reglamento del </w:t>
      </w:r>
      <w:r w:rsidR="00B811A3" w:rsidRPr="005B0BCA">
        <w:rPr>
          <w:spacing w:val="-3"/>
        </w:rPr>
        <w:t xml:space="preserve"> “FIDESCOLAR 53”</w:t>
      </w:r>
      <w:r w:rsidRPr="005B0BCA">
        <w:rPr>
          <w:spacing w:val="-3"/>
        </w:rPr>
        <w:t xml:space="preserve">, cuidando con esto que el resultado de la auditoría sea incuestionable, aceptada por </w:t>
      </w:r>
      <w:r w:rsidR="00D53D5D" w:rsidRPr="005B0BCA">
        <w:rPr>
          <w:spacing w:val="-3"/>
        </w:rPr>
        <w:t xml:space="preserve">todos quienes conforman el </w:t>
      </w:r>
      <w:r w:rsidR="00000905" w:rsidRPr="005B0BCA">
        <w:rPr>
          <w:spacing w:val="-3"/>
        </w:rPr>
        <w:t>“FIDESCOLAR 53”</w:t>
      </w:r>
      <w:r w:rsidRPr="005B0BCA">
        <w:rPr>
          <w:spacing w:val="-3"/>
        </w:rPr>
        <w:t xml:space="preserve">, sus </w:t>
      </w:r>
      <w:r w:rsidR="00D53D5D" w:rsidRPr="005B0BCA">
        <w:rPr>
          <w:spacing w:val="-3"/>
        </w:rPr>
        <w:t>Delegados</w:t>
      </w:r>
      <w:r w:rsidRPr="005B0BCA">
        <w:rPr>
          <w:spacing w:val="-3"/>
        </w:rPr>
        <w:t xml:space="preserve">, los miembros del Comité Técnico, el Consejo de Vigilancia, la organización sindical y reconocida </w:t>
      </w:r>
      <w:r w:rsidR="003D63C6" w:rsidRPr="005B0BCA">
        <w:rPr>
          <w:spacing w:val="-3"/>
        </w:rPr>
        <w:t>por las autoridades de gobierno</w:t>
      </w:r>
      <w:r w:rsidR="0038444A" w:rsidRPr="005B0BCA">
        <w:rPr>
          <w:spacing w:val="-3"/>
        </w:rPr>
        <w:t xml:space="preserve"> </w:t>
      </w:r>
      <w:r w:rsidRPr="005B0BCA">
        <w:rPr>
          <w:spacing w:val="-3"/>
        </w:rPr>
        <w:t>y la sociedad en su conjunto;</w:t>
      </w:r>
    </w:p>
    <w:p w14:paraId="48616E6F" w14:textId="77777777" w:rsidR="00BA5F70" w:rsidRPr="005B0BCA" w:rsidRDefault="00BA5F70" w:rsidP="00BA5F70">
      <w:pPr>
        <w:tabs>
          <w:tab w:val="num" w:pos="1260"/>
        </w:tabs>
        <w:ind w:left="348"/>
        <w:jc w:val="both"/>
        <w:rPr>
          <w:spacing w:val="-3"/>
          <w:sz w:val="16"/>
          <w:szCs w:val="16"/>
        </w:rPr>
      </w:pPr>
    </w:p>
    <w:p w14:paraId="5CD677DB" w14:textId="748137D8" w:rsidR="00BA5F70" w:rsidRPr="005B0BCA" w:rsidRDefault="00BA5F70"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t xml:space="preserve">Solicitar por escrito a los colegios, asociaciones de contadores </w:t>
      </w:r>
      <w:r w:rsidR="00B811A3" w:rsidRPr="005B0BCA">
        <w:rPr>
          <w:spacing w:val="-3"/>
        </w:rPr>
        <w:t>públicos, etc.</w:t>
      </w:r>
      <w:r w:rsidRPr="005B0BCA">
        <w:rPr>
          <w:spacing w:val="-3"/>
        </w:rPr>
        <w:t xml:space="preserve"> en el Estado de Sinaloa información acerca de las personas o empresas que potencialmente pudieran considerarse como candidatos para practicar la auditoría, en función del perfil anterior;</w:t>
      </w:r>
    </w:p>
    <w:p w14:paraId="2AC0FD1A" w14:textId="77777777" w:rsidR="00BA5F70" w:rsidRPr="005B0BCA" w:rsidRDefault="00BA5F70" w:rsidP="00BA5F70">
      <w:pPr>
        <w:tabs>
          <w:tab w:val="num" w:pos="1068"/>
        </w:tabs>
        <w:ind w:left="360"/>
        <w:jc w:val="both"/>
        <w:rPr>
          <w:spacing w:val="-3"/>
          <w:sz w:val="16"/>
          <w:szCs w:val="16"/>
        </w:rPr>
      </w:pPr>
    </w:p>
    <w:p w14:paraId="48BAA18A" w14:textId="2B35B389" w:rsidR="00BA5F70" w:rsidRPr="005B0BCA" w:rsidRDefault="00BA5F70"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t xml:space="preserve"> Analizar la lista de los candidatos potenciales ofrecida por estos colegios y asociaciones para la realización de la auditoría y solicitar, por escrito, directamente a los candidatos preseleccionados, su currículum vitae, capacidad instalada, tecnología, experiencia o cualquier otro dato o información que a juicio de </w:t>
      </w:r>
      <w:r w:rsidR="00B811A3" w:rsidRPr="005B0BCA">
        <w:rPr>
          <w:spacing w:val="-3"/>
        </w:rPr>
        <w:t>esta comisión</w:t>
      </w:r>
      <w:r w:rsidRPr="005B0BCA">
        <w:rPr>
          <w:spacing w:val="-3"/>
        </w:rPr>
        <w:t xml:space="preserve"> sea necesari</w:t>
      </w:r>
      <w:r w:rsidR="00217B00">
        <w:rPr>
          <w:spacing w:val="-3"/>
        </w:rPr>
        <w:t>a</w:t>
      </w:r>
      <w:r w:rsidRPr="005B0BCA">
        <w:rPr>
          <w:spacing w:val="-3"/>
        </w:rPr>
        <w:t>;</w:t>
      </w:r>
    </w:p>
    <w:p w14:paraId="3AD415D5" w14:textId="77777777" w:rsidR="00BA5F70" w:rsidRPr="005B0BCA" w:rsidRDefault="00BA5F70" w:rsidP="00BA5F70">
      <w:pPr>
        <w:tabs>
          <w:tab w:val="num" w:pos="1068"/>
        </w:tabs>
        <w:jc w:val="both"/>
        <w:rPr>
          <w:spacing w:val="-3"/>
          <w:sz w:val="16"/>
          <w:szCs w:val="16"/>
        </w:rPr>
      </w:pPr>
    </w:p>
    <w:p w14:paraId="75565907" w14:textId="623254D2" w:rsidR="00BA5F70" w:rsidRPr="005B0BCA" w:rsidRDefault="00BA5F70"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lastRenderedPageBreak/>
        <w:t xml:space="preserve">Analizar la información obtenida directamente de los candidatos potenciales a realizar la auditoría y efectuar una segunda preselección de los candidatos que se visitarán para validar la información recibida de ellos, para </w:t>
      </w:r>
      <w:r w:rsidR="00B811A3" w:rsidRPr="005B0BCA">
        <w:rPr>
          <w:spacing w:val="-3"/>
        </w:rPr>
        <w:t>que,</w:t>
      </w:r>
      <w:r w:rsidRPr="005B0BCA">
        <w:rPr>
          <w:spacing w:val="-3"/>
        </w:rPr>
        <w:t xml:space="preserve"> con esa base, se puedan tener mayores elementos que contribuirán a definir y seleccionar el candidato que reúne el perfil ideal para la realización de la auditoría;</w:t>
      </w:r>
    </w:p>
    <w:p w14:paraId="0CA25AC8" w14:textId="77777777" w:rsidR="00BA5F70" w:rsidRPr="005B0BCA" w:rsidRDefault="00BA5F70" w:rsidP="00BA5F70">
      <w:pPr>
        <w:tabs>
          <w:tab w:val="num" w:pos="1068"/>
        </w:tabs>
        <w:jc w:val="both"/>
        <w:rPr>
          <w:spacing w:val="-3"/>
          <w:sz w:val="16"/>
          <w:szCs w:val="16"/>
        </w:rPr>
      </w:pPr>
    </w:p>
    <w:p w14:paraId="4B815A3C" w14:textId="45AA0FC6" w:rsidR="00BA5F70" w:rsidRPr="005B0BCA" w:rsidRDefault="00BA5F70"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t xml:space="preserve">Una vez </w:t>
      </w:r>
      <w:r w:rsidRPr="00423B4E">
        <w:rPr>
          <w:spacing w:val="-3"/>
        </w:rPr>
        <w:t>definid</w:t>
      </w:r>
      <w:r w:rsidR="008B0697" w:rsidRPr="00423B4E">
        <w:rPr>
          <w:spacing w:val="-3"/>
        </w:rPr>
        <w:t>a</w:t>
      </w:r>
      <w:r w:rsidRPr="00423B4E">
        <w:rPr>
          <w:spacing w:val="-3"/>
        </w:rPr>
        <w:t xml:space="preserve"> y seleccionad</w:t>
      </w:r>
      <w:r w:rsidR="008B0697" w:rsidRPr="00423B4E">
        <w:rPr>
          <w:spacing w:val="-3"/>
        </w:rPr>
        <w:t>a</w:t>
      </w:r>
      <w:r w:rsidRPr="00423B4E">
        <w:rPr>
          <w:spacing w:val="-3"/>
        </w:rPr>
        <w:t xml:space="preserve"> </w:t>
      </w:r>
      <w:r w:rsidRPr="005B0BCA">
        <w:rPr>
          <w:spacing w:val="-3"/>
        </w:rPr>
        <w:t xml:space="preserve">la persona o empresa que efectuará la auditoría, se le hará saber por escrito tal decisión, invitándole a la presentación oficial y a la discusión y firma </w:t>
      </w:r>
      <w:r w:rsidR="00B811A3" w:rsidRPr="005B0BCA">
        <w:rPr>
          <w:spacing w:val="-3"/>
        </w:rPr>
        <w:t>de los</w:t>
      </w:r>
      <w:r w:rsidRPr="005B0BCA">
        <w:rPr>
          <w:spacing w:val="-3"/>
        </w:rPr>
        <w:t xml:space="preserve"> términos del contrato que tendrá como objeto la realización de la auditoría;</w:t>
      </w:r>
    </w:p>
    <w:p w14:paraId="3C6F96C0" w14:textId="77777777" w:rsidR="00BA5F70" w:rsidRPr="005B0BCA" w:rsidRDefault="00BA5F70" w:rsidP="00BA5F70">
      <w:pPr>
        <w:tabs>
          <w:tab w:val="num" w:pos="1068"/>
        </w:tabs>
        <w:jc w:val="both"/>
        <w:rPr>
          <w:spacing w:val="-3"/>
          <w:sz w:val="16"/>
          <w:szCs w:val="16"/>
        </w:rPr>
      </w:pPr>
    </w:p>
    <w:p w14:paraId="1FF70D42" w14:textId="77777777" w:rsidR="00BA5F70" w:rsidRPr="005B0BCA" w:rsidRDefault="00BA5F70"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t xml:space="preserve">Una vez acordados los términos del contrato, </w:t>
      </w:r>
      <w:smartTag w:uri="urn:schemas-microsoft-com:office:smarttags" w:element="PersonName">
        <w:smartTagPr>
          <w:attr w:name="ProductID" w:val="la Comisi￳n"/>
        </w:smartTagPr>
        <w:r w:rsidRPr="005B0BCA">
          <w:rPr>
            <w:spacing w:val="-3"/>
          </w:rPr>
          <w:t>la Comisión</w:t>
        </w:r>
      </w:smartTag>
      <w:r w:rsidRPr="005B0BCA">
        <w:rPr>
          <w:spacing w:val="-3"/>
        </w:rPr>
        <w:t xml:space="preserve"> de Auditoría procederá a notificar al Comité Técnico para que éste instruya a la parte fiduciaria que firme tal documento en su carácter de contratante y esté al pendiente del cumplimiento de los pagos de los trabajos y servicios de auditoría conforme a lo contratado;</w:t>
      </w:r>
    </w:p>
    <w:p w14:paraId="63C457B8" w14:textId="77777777" w:rsidR="00BA5F70" w:rsidRPr="005B0BCA" w:rsidRDefault="00BA5F70" w:rsidP="00BA5F70">
      <w:pPr>
        <w:tabs>
          <w:tab w:val="num" w:pos="1068"/>
        </w:tabs>
        <w:jc w:val="both"/>
        <w:rPr>
          <w:spacing w:val="-3"/>
          <w:sz w:val="16"/>
          <w:szCs w:val="16"/>
        </w:rPr>
      </w:pPr>
    </w:p>
    <w:p w14:paraId="7E661744" w14:textId="0FD9265B" w:rsidR="00BA5F70" w:rsidRPr="005B0BCA" w:rsidRDefault="00872BFA"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t>Celebrar</w:t>
      </w:r>
      <w:r w:rsidR="00BA5F70" w:rsidRPr="005B0BCA">
        <w:rPr>
          <w:spacing w:val="-3"/>
        </w:rPr>
        <w:t>, conforme al plan de trabajo acordado, las diversas reuniones necesarias para evaluar los avances en la auditoría con la persona o empresa que la llevará a cabo. Asimismo, informar, cuando sea requerido y necesario, según</w:t>
      </w:r>
      <w:r w:rsidR="00976473">
        <w:rPr>
          <w:spacing w:val="-3"/>
        </w:rPr>
        <w:t xml:space="preserve"> el</w:t>
      </w:r>
      <w:r w:rsidR="00BA5F70" w:rsidRPr="005B0BCA">
        <w:rPr>
          <w:spacing w:val="-3"/>
        </w:rPr>
        <w:t xml:space="preserve"> plan de trabajo establecido y aprobado por la Asamblea General de </w:t>
      </w:r>
      <w:r w:rsidR="00B6275C" w:rsidRPr="005B0BCA">
        <w:rPr>
          <w:spacing w:val="-3"/>
        </w:rPr>
        <w:t>Delegados</w:t>
      </w:r>
      <w:r w:rsidR="00BA5F70" w:rsidRPr="005B0BCA">
        <w:rPr>
          <w:spacing w:val="-3"/>
        </w:rPr>
        <w:t xml:space="preserve"> del desarrollo de la auditoría;</w:t>
      </w:r>
    </w:p>
    <w:p w14:paraId="2D977B59" w14:textId="77777777" w:rsidR="00BA5F70" w:rsidRPr="005B0BCA" w:rsidRDefault="00BA5F70" w:rsidP="00BA5F70">
      <w:pPr>
        <w:tabs>
          <w:tab w:val="num" w:pos="1068"/>
        </w:tabs>
        <w:jc w:val="both"/>
        <w:rPr>
          <w:spacing w:val="-3"/>
        </w:rPr>
      </w:pPr>
    </w:p>
    <w:p w14:paraId="2763D1B0" w14:textId="4A2FF643" w:rsidR="00BA5F70" w:rsidRPr="005B0BCA" w:rsidRDefault="00BA5F70"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t>Estar al pendiente sobre las necesidades propias de la realización de la auditoría</w:t>
      </w:r>
      <w:r w:rsidR="00B13887">
        <w:rPr>
          <w:spacing w:val="-3"/>
        </w:rPr>
        <w:t>,</w:t>
      </w:r>
      <w:r w:rsidRPr="005B0BCA">
        <w:rPr>
          <w:spacing w:val="-3"/>
        </w:rPr>
        <w:t xml:space="preserve"> a fin de que se actúe oportuna y eficazmente con el propósito de que los tiempos, calidad de trabajo y dictamen de la auditoría sean completamente satisfactorios;</w:t>
      </w:r>
    </w:p>
    <w:p w14:paraId="3B7003EF" w14:textId="77777777" w:rsidR="00BA5F70" w:rsidRPr="005B0BCA" w:rsidRDefault="00BA5F70" w:rsidP="00BA5F70">
      <w:pPr>
        <w:tabs>
          <w:tab w:val="num" w:pos="1068"/>
        </w:tabs>
        <w:jc w:val="both"/>
        <w:rPr>
          <w:spacing w:val="-3"/>
        </w:rPr>
      </w:pPr>
    </w:p>
    <w:p w14:paraId="5353CE1A" w14:textId="208F0FB8" w:rsidR="00BA5F70" w:rsidRPr="005B0BCA" w:rsidRDefault="00BA5F70"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t xml:space="preserve">Consensuar entre sus miembros el formato para la elaboración </w:t>
      </w:r>
      <w:r w:rsidR="00B811A3" w:rsidRPr="005B0BCA">
        <w:rPr>
          <w:spacing w:val="-3"/>
        </w:rPr>
        <w:t>del informe</w:t>
      </w:r>
      <w:r w:rsidRPr="005B0BCA">
        <w:rPr>
          <w:spacing w:val="-3"/>
        </w:rPr>
        <w:t xml:space="preserve"> del dictamen final de la auditoría y darlo a conocer oficialmente a la Asamblea General de </w:t>
      </w:r>
      <w:r w:rsidR="00B6275C" w:rsidRPr="005B0BCA">
        <w:rPr>
          <w:spacing w:val="-3"/>
        </w:rPr>
        <w:t>Delegados</w:t>
      </w:r>
      <w:r w:rsidRPr="005B0BCA">
        <w:rPr>
          <w:spacing w:val="-3"/>
        </w:rPr>
        <w:t xml:space="preserve"> sin necesidad de elaborar cuadernillo con los anexos</w:t>
      </w:r>
      <w:r w:rsidR="00125151">
        <w:rPr>
          <w:spacing w:val="-3"/>
        </w:rPr>
        <w:t>;</w:t>
      </w:r>
      <w:r w:rsidR="00A42579" w:rsidRPr="005B0BCA">
        <w:rPr>
          <w:spacing w:val="-3"/>
        </w:rPr>
        <w:t xml:space="preserve"> y</w:t>
      </w:r>
      <w:r w:rsidR="00125151">
        <w:rPr>
          <w:spacing w:val="-3"/>
        </w:rPr>
        <w:t>,</w:t>
      </w:r>
    </w:p>
    <w:p w14:paraId="511692F6" w14:textId="77777777" w:rsidR="00BA5F70" w:rsidRPr="005B0BCA" w:rsidRDefault="00BA5F70" w:rsidP="00BA5F70">
      <w:pPr>
        <w:tabs>
          <w:tab w:val="num" w:pos="1068"/>
        </w:tabs>
        <w:jc w:val="both"/>
        <w:rPr>
          <w:spacing w:val="-3"/>
        </w:rPr>
      </w:pPr>
    </w:p>
    <w:p w14:paraId="6A10C733" w14:textId="6AF78C1A" w:rsidR="00BA5F70" w:rsidRPr="005B0BCA" w:rsidRDefault="00BA5F70" w:rsidP="00EC1F90">
      <w:pPr>
        <w:numPr>
          <w:ilvl w:val="0"/>
          <w:numId w:val="51"/>
        </w:numPr>
        <w:tabs>
          <w:tab w:val="clear" w:pos="360"/>
          <w:tab w:val="num" w:pos="720"/>
          <w:tab w:val="num" w:pos="1068"/>
        </w:tabs>
        <w:spacing w:after="0" w:line="240" w:lineRule="auto"/>
        <w:ind w:left="720"/>
        <w:jc w:val="both"/>
        <w:rPr>
          <w:spacing w:val="-3"/>
        </w:rPr>
      </w:pPr>
      <w:r w:rsidRPr="005B0BCA">
        <w:rPr>
          <w:spacing w:val="-3"/>
        </w:rPr>
        <w:t>Celebrar reuniones de trabajo</w:t>
      </w:r>
      <w:r w:rsidR="00C47246">
        <w:rPr>
          <w:spacing w:val="-3"/>
        </w:rPr>
        <w:t>,</w:t>
      </w:r>
      <w:r w:rsidRPr="005B0BCA">
        <w:rPr>
          <w:spacing w:val="-3"/>
        </w:rPr>
        <w:t xml:space="preserve"> previas a la Asamblea General de </w:t>
      </w:r>
      <w:r w:rsidR="00B6275C" w:rsidRPr="005B0BCA">
        <w:rPr>
          <w:spacing w:val="-3"/>
        </w:rPr>
        <w:t>Delegados</w:t>
      </w:r>
      <w:r w:rsidR="00C47246">
        <w:rPr>
          <w:spacing w:val="-3"/>
        </w:rPr>
        <w:t>,</w:t>
      </w:r>
      <w:r w:rsidRPr="005B0BCA">
        <w:rPr>
          <w:spacing w:val="-3"/>
        </w:rPr>
        <w:t xml:space="preserve"> en que se dé a conocer el dictamen de </w:t>
      </w:r>
      <w:r w:rsidR="00B811A3" w:rsidRPr="005B0BCA">
        <w:rPr>
          <w:spacing w:val="-3"/>
        </w:rPr>
        <w:t>auditoría, con</w:t>
      </w:r>
      <w:r w:rsidRPr="005B0BCA">
        <w:rPr>
          <w:spacing w:val="-3"/>
        </w:rPr>
        <w:t xml:space="preserve"> las partes auditadas: el Comité Técnico</w:t>
      </w:r>
      <w:r w:rsidR="007659FD" w:rsidRPr="005B0BCA">
        <w:rPr>
          <w:spacing w:val="-3"/>
        </w:rPr>
        <w:t>,</w:t>
      </w:r>
      <w:r w:rsidRPr="005B0BCA">
        <w:rPr>
          <w:spacing w:val="-3"/>
        </w:rPr>
        <w:t xml:space="preserve"> los administradores y contadores de las obras </w:t>
      </w:r>
      <w:r w:rsidR="007659FD" w:rsidRPr="005B0BCA">
        <w:rPr>
          <w:spacing w:val="-3"/>
        </w:rPr>
        <w:t>del “FIDESCOLAR 53”</w:t>
      </w:r>
      <w:r w:rsidRPr="005B0BCA">
        <w:rPr>
          <w:spacing w:val="-3"/>
        </w:rPr>
        <w:t xml:space="preserve">, los auditores y </w:t>
      </w:r>
      <w:r w:rsidR="007659FD" w:rsidRPr="005B0BCA">
        <w:rPr>
          <w:spacing w:val="-3"/>
        </w:rPr>
        <w:t xml:space="preserve">los </w:t>
      </w:r>
      <w:r w:rsidR="00877C02" w:rsidRPr="005B0BCA">
        <w:rPr>
          <w:spacing w:val="-3"/>
        </w:rPr>
        <w:t xml:space="preserve">Responsables de la </w:t>
      </w:r>
      <w:r w:rsidR="00B811A3" w:rsidRPr="005B0BCA">
        <w:rPr>
          <w:spacing w:val="-3"/>
        </w:rPr>
        <w:t>C</w:t>
      </w:r>
      <w:r w:rsidR="00877C02" w:rsidRPr="005B0BCA">
        <w:rPr>
          <w:spacing w:val="-3"/>
        </w:rPr>
        <w:t xml:space="preserve">ontabilidad y de la Administración </w:t>
      </w:r>
      <w:r w:rsidR="00B811A3" w:rsidRPr="005B0BCA">
        <w:rPr>
          <w:spacing w:val="-3"/>
        </w:rPr>
        <w:t>Financiera</w:t>
      </w:r>
      <w:r w:rsidR="007659FD" w:rsidRPr="005B0BCA">
        <w:rPr>
          <w:spacing w:val="-3"/>
        </w:rPr>
        <w:t>,</w:t>
      </w:r>
      <w:r w:rsidRPr="005B0BCA">
        <w:rPr>
          <w:spacing w:val="-3"/>
        </w:rPr>
        <w:t xml:space="preserve"> a fin de revisar las observaciones hechas y atenderlas, con los soportes respectivos, dándose cuenta a la Asamblea de tal trabajo, por la comisión de auditoría.</w:t>
      </w:r>
    </w:p>
    <w:p w14:paraId="20B6D595" w14:textId="77777777" w:rsidR="00BA5F70" w:rsidRPr="005B0BCA" w:rsidRDefault="00BA5F70" w:rsidP="00BA5F70">
      <w:pPr>
        <w:ind w:left="708"/>
        <w:jc w:val="both"/>
        <w:rPr>
          <w:rFonts w:ascii="Arial" w:hAnsi="Arial"/>
          <w:spacing w:val="-3"/>
          <w:sz w:val="16"/>
        </w:rPr>
      </w:pPr>
    </w:p>
    <w:p w14:paraId="212C77BE" w14:textId="28DA755B" w:rsidR="00BA5F70" w:rsidRPr="005B0BCA" w:rsidRDefault="00B811A3" w:rsidP="00BA5F70">
      <w:pPr>
        <w:jc w:val="both"/>
      </w:pPr>
      <w:r w:rsidRPr="005B0BCA">
        <w:rPr>
          <w:rFonts w:cs="Arial"/>
          <w:b/>
          <w:bCs/>
        </w:rPr>
        <w:t>Artículo 6</w:t>
      </w:r>
      <w:r w:rsidR="00872BFA" w:rsidRPr="005B0BCA">
        <w:rPr>
          <w:rFonts w:cs="Arial"/>
          <w:b/>
          <w:bCs/>
        </w:rPr>
        <w:t>8</w:t>
      </w:r>
      <w:r w:rsidRPr="005B0BCA">
        <w:rPr>
          <w:rFonts w:cs="Arial"/>
          <w:b/>
          <w:bCs/>
        </w:rPr>
        <w:t>.</w:t>
      </w:r>
      <w:r w:rsidRPr="005B0BCA">
        <w:rPr>
          <w:rFonts w:ascii="Arial" w:hAnsi="Arial" w:cs="Arial"/>
          <w:sz w:val="16"/>
          <w:szCs w:val="16"/>
        </w:rPr>
        <w:t xml:space="preserve"> </w:t>
      </w:r>
      <w:r w:rsidRPr="005B0BCA">
        <w:rPr>
          <w:rFonts w:cs="Arial"/>
        </w:rPr>
        <w:t xml:space="preserve">– </w:t>
      </w:r>
      <w:r w:rsidR="00BA5F70" w:rsidRPr="005B0BCA">
        <w:t xml:space="preserve">La </w:t>
      </w:r>
      <w:r w:rsidRPr="005B0BCA">
        <w:t>estructura y funciones</w:t>
      </w:r>
      <w:r w:rsidR="00BA5F70" w:rsidRPr="005B0BCA">
        <w:t xml:space="preserve"> de las </w:t>
      </w:r>
      <w:r w:rsidRPr="005B0BCA">
        <w:t>carteras de</w:t>
      </w:r>
      <w:r w:rsidR="00BA5F70" w:rsidRPr="005B0BCA">
        <w:t xml:space="preserve"> </w:t>
      </w:r>
      <w:smartTag w:uri="urn:schemas-microsoft-com:office:smarttags" w:element="PersonName">
        <w:smartTagPr>
          <w:attr w:name="ProductID" w:val="la Comisi￳n"/>
        </w:smartTagPr>
        <w:r w:rsidR="00BA5F70" w:rsidRPr="005B0BCA">
          <w:t>la Comisión</w:t>
        </w:r>
      </w:smartTag>
      <w:r w:rsidR="00BA5F70" w:rsidRPr="005B0BCA">
        <w:t xml:space="preserve"> de </w:t>
      </w:r>
      <w:r w:rsidRPr="005B0BCA">
        <w:t>Auditoría son</w:t>
      </w:r>
      <w:r w:rsidR="00BA5F70" w:rsidRPr="005B0BCA">
        <w:t xml:space="preserve"> las siguientes:</w:t>
      </w:r>
    </w:p>
    <w:p w14:paraId="4121AB7D" w14:textId="77777777" w:rsidR="00BA5F70" w:rsidRPr="005B0BCA" w:rsidRDefault="00BA5F70" w:rsidP="001A0D66">
      <w:pPr>
        <w:ind w:left="708"/>
        <w:jc w:val="both"/>
      </w:pPr>
      <w:r w:rsidRPr="005B0BCA">
        <w:rPr>
          <w:b/>
          <w:bCs/>
        </w:rPr>
        <w:t>a)</w:t>
      </w:r>
      <w:r w:rsidRPr="005B0BCA">
        <w:t xml:space="preserve"> Presidente</w:t>
      </w:r>
    </w:p>
    <w:p w14:paraId="377602C7" w14:textId="62E587E6" w:rsidR="00BA5F70" w:rsidRPr="005B0BCA" w:rsidRDefault="00BA5F70" w:rsidP="001A0D66">
      <w:pPr>
        <w:ind w:left="708"/>
        <w:jc w:val="both"/>
      </w:pPr>
      <w:r w:rsidRPr="005B0BCA">
        <w:t xml:space="preserve">El Presidente, será el que encabece dicha comisión y quien dirija los trabajos encaminados a dar cumplimiento al mandato emanado de la Asamblea General </w:t>
      </w:r>
      <w:r w:rsidR="008F279B" w:rsidRPr="005B0BCA">
        <w:t>Delegados</w:t>
      </w:r>
      <w:r w:rsidRPr="005B0BCA">
        <w:t>, con estricto apego a los lineamientos establecidos en el presente Reglamento;</w:t>
      </w:r>
    </w:p>
    <w:p w14:paraId="790DCE94" w14:textId="77777777" w:rsidR="00BA5F70" w:rsidRPr="005B0BCA" w:rsidRDefault="00BA5F70" w:rsidP="001A0D66">
      <w:pPr>
        <w:ind w:left="708"/>
        <w:jc w:val="both"/>
      </w:pPr>
      <w:r w:rsidRPr="005B0BCA">
        <w:rPr>
          <w:b/>
          <w:bCs/>
        </w:rPr>
        <w:lastRenderedPageBreak/>
        <w:t>b)</w:t>
      </w:r>
      <w:r w:rsidRPr="005B0BCA">
        <w:t xml:space="preserve"> Vicepresidente</w:t>
      </w:r>
    </w:p>
    <w:p w14:paraId="1F6BA938" w14:textId="77777777" w:rsidR="00BA5F70" w:rsidRPr="005B0BCA" w:rsidRDefault="00BA5F70" w:rsidP="001A0D66">
      <w:pPr>
        <w:ind w:left="708"/>
        <w:jc w:val="both"/>
      </w:pPr>
      <w:r w:rsidRPr="005B0BCA">
        <w:t>Apoyará al Presidente en sus tareas y lo sustituirá en sus ausencias con sus facultades y obligaciones correspondientes;</w:t>
      </w:r>
    </w:p>
    <w:p w14:paraId="533E626F" w14:textId="77777777" w:rsidR="00BA5F70" w:rsidRPr="005B0BCA" w:rsidRDefault="00BA5F70" w:rsidP="001A0D66">
      <w:pPr>
        <w:ind w:left="708"/>
        <w:jc w:val="both"/>
      </w:pPr>
      <w:r w:rsidRPr="005B0BCA">
        <w:rPr>
          <w:b/>
          <w:bCs/>
        </w:rPr>
        <w:t>c)</w:t>
      </w:r>
      <w:r w:rsidRPr="005B0BCA">
        <w:t xml:space="preserve"> Tesorero</w:t>
      </w:r>
    </w:p>
    <w:p w14:paraId="5C3018B4" w14:textId="02E391F5" w:rsidR="00BA5F70" w:rsidRPr="005B0BCA" w:rsidRDefault="00BA5F70" w:rsidP="001A0D66">
      <w:pPr>
        <w:ind w:left="708"/>
        <w:jc w:val="both"/>
      </w:pPr>
      <w:r w:rsidRPr="005B0BCA">
        <w:t xml:space="preserve">Se encargará de implementar un control detallado de los gastos que se eroguen por concepto de la coordinación encaminada a la realización de la auditoría, conforme al presupuesto aprobado, </w:t>
      </w:r>
      <w:r w:rsidR="00B811A3" w:rsidRPr="005B0BCA">
        <w:t>previamente, por</w:t>
      </w:r>
      <w:r w:rsidRPr="005B0BCA">
        <w:t xml:space="preserve"> </w:t>
      </w:r>
      <w:smartTag w:uri="urn:schemas-microsoft-com:office:smarttags" w:element="PersonName">
        <w:smartTagPr>
          <w:attr w:name="ProductID" w:val="LA ASAMBLEA GENERAL"/>
        </w:smartTagPr>
        <w:r w:rsidRPr="005B0BCA">
          <w:t>la Asamblea General</w:t>
        </w:r>
      </w:smartTag>
      <w:r w:rsidRPr="005B0BCA">
        <w:t xml:space="preserve"> de </w:t>
      </w:r>
      <w:r w:rsidR="00B6275C" w:rsidRPr="005B0BCA">
        <w:t>Delegados</w:t>
      </w:r>
      <w:r w:rsidRPr="005B0BCA">
        <w:t>;</w:t>
      </w:r>
    </w:p>
    <w:p w14:paraId="31119D4D" w14:textId="77777777" w:rsidR="00BA5F70" w:rsidRPr="005B0BCA" w:rsidRDefault="00BA5F70" w:rsidP="001A0D66">
      <w:pPr>
        <w:ind w:left="708"/>
        <w:jc w:val="both"/>
      </w:pPr>
      <w:r w:rsidRPr="005B0BCA">
        <w:rPr>
          <w:b/>
          <w:bCs/>
        </w:rPr>
        <w:t>d)</w:t>
      </w:r>
      <w:r w:rsidRPr="005B0BCA">
        <w:t xml:space="preserve"> Protesorero</w:t>
      </w:r>
    </w:p>
    <w:p w14:paraId="3932BEDE" w14:textId="77777777" w:rsidR="00BA5F70" w:rsidRPr="005B0BCA" w:rsidRDefault="00BA5F70" w:rsidP="00D44B1C">
      <w:pPr>
        <w:ind w:left="708"/>
        <w:jc w:val="both"/>
      </w:pPr>
      <w:r w:rsidRPr="005B0BCA">
        <w:t>Apoyará al Tesorero en sus tareas y lo sustituirá en sus ausencias con todas las facultades y obligaciones correspondientes;</w:t>
      </w:r>
    </w:p>
    <w:p w14:paraId="75DEB0A8" w14:textId="77777777" w:rsidR="00BA5F70" w:rsidRPr="005B0BCA" w:rsidRDefault="00BA5F70" w:rsidP="001A0D66">
      <w:pPr>
        <w:ind w:left="708"/>
        <w:jc w:val="both"/>
      </w:pPr>
      <w:r w:rsidRPr="005B0BCA">
        <w:rPr>
          <w:b/>
          <w:bCs/>
        </w:rPr>
        <w:t>e)</w:t>
      </w:r>
      <w:r w:rsidRPr="005B0BCA">
        <w:t xml:space="preserve"> Secretario</w:t>
      </w:r>
    </w:p>
    <w:p w14:paraId="62AA43BD" w14:textId="3689843F" w:rsidR="00BA5F70" w:rsidRPr="005B0BCA" w:rsidRDefault="00BA5F70" w:rsidP="001A0D66">
      <w:pPr>
        <w:ind w:left="708"/>
        <w:jc w:val="both"/>
      </w:pPr>
      <w:r w:rsidRPr="005B0BCA">
        <w:t xml:space="preserve">Deberá llevar un control de los acuerdos, mediante actas de Asamblea de </w:t>
      </w:r>
      <w:smartTag w:uri="urn:schemas-microsoft-com:office:smarttags" w:element="PersonName">
        <w:smartTagPr>
          <w:attr w:name="ProductID" w:val="la Comisi￳n"/>
        </w:smartTagPr>
        <w:r w:rsidRPr="005B0BCA">
          <w:t>la Comisión</w:t>
        </w:r>
      </w:smartTag>
      <w:r w:rsidRPr="005B0BCA">
        <w:t xml:space="preserve"> de Auditoría. Conformar una agenda de tareas desarrolladas y pendientes de realizar</w:t>
      </w:r>
      <w:r w:rsidR="00D61960">
        <w:t>,</w:t>
      </w:r>
      <w:r w:rsidRPr="005B0BCA">
        <w:t xml:space="preserve"> respecto al plan de trabajo aprobado para la coordinación de la realización de la auditoría. Esto será elemental para evaluar los avances del plan aprobado y la elaboración final de su informe de labores que se deberá rendir como resultado de </w:t>
      </w:r>
      <w:r w:rsidR="00B811A3" w:rsidRPr="005B0BCA">
        <w:t>la encomienda</w:t>
      </w:r>
      <w:r w:rsidRPr="005B0BCA">
        <w:t xml:space="preserve"> que la comisión recibió de </w:t>
      </w:r>
      <w:smartTag w:uri="urn:schemas-microsoft-com:office:smarttags" w:element="PersonName">
        <w:smartTagPr>
          <w:attr w:name="ProductID" w:val="LA ASAMBLEA GENERAL"/>
        </w:smartTagPr>
        <w:r w:rsidRPr="005B0BCA">
          <w:t>la Asamblea General</w:t>
        </w:r>
      </w:smartTag>
      <w:r w:rsidRPr="005B0BCA">
        <w:t xml:space="preserve"> de </w:t>
      </w:r>
      <w:r w:rsidR="00B6275C" w:rsidRPr="005B0BCA">
        <w:t>Delegados</w:t>
      </w:r>
      <w:r w:rsidRPr="005B0BCA">
        <w:t>;</w:t>
      </w:r>
    </w:p>
    <w:p w14:paraId="3E0D53CF" w14:textId="77777777" w:rsidR="00BA5F70" w:rsidRPr="005B0BCA" w:rsidRDefault="00BA5F70" w:rsidP="001A0D66">
      <w:pPr>
        <w:ind w:left="708"/>
        <w:jc w:val="both"/>
      </w:pPr>
      <w:r w:rsidRPr="005B0BCA">
        <w:rPr>
          <w:b/>
          <w:bCs/>
        </w:rPr>
        <w:t>f)</w:t>
      </w:r>
      <w:r w:rsidRPr="005B0BCA">
        <w:t xml:space="preserve"> Prosecretario</w:t>
      </w:r>
    </w:p>
    <w:p w14:paraId="79F4F25E" w14:textId="77777777" w:rsidR="00BA5F70" w:rsidRPr="005B0BCA" w:rsidRDefault="00BA5F70" w:rsidP="001A0D66">
      <w:pPr>
        <w:ind w:left="708"/>
        <w:jc w:val="both"/>
      </w:pPr>
      <w:r w:rsidRPr="005B0BCA">
        <w:t>Apoyará al Secretario en sus tareas y lo sustituirá en sus ausencias con todas las facultades y obligaciones correspondientes;</w:t>
      </w:r>
    </w:p>
    <w:p w14:paraId="358725E8" w14:textId="65931328" w:rsidR="00BA5F70" w:rsidRPr="005B0BCA" w:rsidRDefault="00B811A3" w:rsidP="00BA5F70">
      <w:pPr>
        <w:jc w:val="both"/>
        <w:rPr>
          <w:spacing w:val="-3"/>
        </w:rPr>
      </w:pPr>
      <w:r w:rsidRPr="005B0BCA">
        <w:rPr>
          <w:rFonts w:cs="Arial"/>
          <w:b/>
          <w:bCs/>
        </w:rPr>
        <w:t>Artículo 6</w:t>
      </w:r>
      <w:r w:rsidR="00872BFA" w:rsidRPr="005B0BCA">
        <w:rPr>
          <w:rFonts w:cs="Arial"/>
          <w:b/>
          <w:bCs/>
        </w:rPr>
        <w:t>9</w:t>
      </w:r>
      <w:r w:rsidRPr="005B0BCA">
        <w:rPr>
          <w:rFonts w:cs="Arial"/>
          <w:b/>
          <w:bCs/>
        </w:rPr>
        <w:t>.</w:t>
      </w:r>
      <w:r w:rsidRPr="005B0BCA">
        <w:rPr>
          <w:rFonts w:ascii="Arial" w:hAnsi="Arial" w:cs="Arial"/>
          <w:sz w:val="16"/>
          <w:szCs w:val="16"/>
        </w:rPr>
        <w:t xml:space="preserve"> – </w:t>
      </w:r>
      <w:r w:rsidR="00BA5F70" w:rsidRPr="005B0BCA">
        <w:rPr>
          <w:spacing w:val="-3"/>
        </w:rPr>
        <w:t>La Comisión de Auditoría contará con facultades para lanzar una licitación o convocatoria abierta</w:t>
      </w:r>
      <w:r w:rsidR="00184297">
        <w:rPr>
          <w:spacing w:val="-3"/>
        </w:rPr>
        <w:t>,</w:t>
      </w:r>
      <w:r w:rsidR="00BA5F70" w:rsidRPr="005B0BCA">
        <w:rPr>
          <w:spacing w:val="-3"/>
        </w:rPr>
        <w:t xml:space="preserve"> a nivel Estado de Sinaloa, que le permita buscar al Despacho o profesionista que se contratará para que lleve a cabo la auditoría. En caso necesario</w:t>
      </w:r>
      <w:r w:rsidR="00B54F78" w:rsidRPr="005B0BCA">
        <w:rPr>
          <w:spacing w:val="-3"/>
        </w:rPr>
        <w:t>,</w:t>
      </w:r>
      <w:r w:rsidR="00BA5F70" w:rsidRPr="005B0BCA">
        <w:rPr>
          <w:spacing w:val="-3"/>
        </w:rPr>
        <w:t xml:space="preserve"> la Asamblea General </w:t>
      </w:r>
      <w:r w:rsidR="00D01DEE" w:rsidRPr="005B0BCA">
        <w:rPr>
          <w:spacing w:val="-3"/>
        </w:rPr>
        <w:t xml:space="preserve">de Delegados </w:t>
      </w:r>
      <w:r w:rsidR="00BA5F70" w:rsidRPr="005B0BCA">
        <w:rPr>
          <w:spacing w:val="-3"/>
        </w:rPr>
        <w:t>determinará si se extiende la búsqueda de otros Despachos auditores en otros Estados del País.</w:t>
      </w:r>
    </w:p>
    <w:p w14:paraId="7416D740" w14:textId="458CAF4F" w:rsidR="00BA5F70" w:rsidRPr="005B0BCA" w:rsidRDefault="00B811A3" w:rsidP="00BA5F70">
      <w:pPr>
        <w:ind w:right="71"/>
        <w:jc w:val="both"/>
        <w:rPr>
          <w:spacing w:val="-3"/>
        </w:rPr>
      </w:pPr>
      <w:r w:rsidRPr="005B0BCA">
        <w:rPr>
          <w:rFonts w:cs="Arial"/>
          <w:b/>
          <w:bCs/>
        </w:rPr>
        <w:t xml:space="preserve">Artículo </w:t>
      </w:r>
      <w:r w:rsidR="00872BFA" w:rsidRPr="005B0BCA">
        <w:rPr>
          <w:rFonts w:cs="Arial"/>
          <w:b/>
          <w:bCs/>
        </w:rPr>
        <w:t>70</w:t>
      </w:r>
      <w:r w:rsidRPr="005B0BCA">
        <w:rPr>
          <w:rFonts w:cs="Arial"/>
          <w:b/>
          <w:bCs/>
        </w:rPr>
        <w:t>.</w:t>
      </w:r>
      <w:r w:rsidRPr="005B0BCA">
        <w:rPr>
          <w:rFonts w:cs="Arial"/>
        </w:rPr>
        <w:t xml:space="preserve"> – </w:t>
      </w:r>
      <w:r w:rsidR="00BA5F70" w:rsidRPr="005B0BCA">
        <w:rPr>
          <w:spacing w:val="-3"/>
        </w:rPr>
        <w:t xml:space="preserve">La Comisión de Auditoría decidirá, bajo el criterio de la opción </w:t>
      </w:r>
      <w:r w:rsidRPr="005B0BCA">
        <w:rPr>
          <w:spacing w:val="-3"/>
        </w:rPr>
        <w:t>óptima</w:t>
      </w:r>
      <w:r w:rsidR="00BA5F70" w:rsidRPr="005B0BCA">
        <w:rPr>
          <w:spacing w:val="-3"/>
        </w:rPr>
        <w:t xml:space="preserve"> (la selección del mejor candidato que deberá realizar la auditoría al mejor precio de contratación), para lo cual, deberá contar con la autorización, por parte de </w:t>
      </w:r>
      <w:smartTag w:uri="urn:schemas-microsoft-com:office:smarttags" w:element="PersonName">
        <w:smartTagPr>
          <w:attr w:name="ProductID" w:val="LA ASAMBLEA GENERAL"/>
        </w:smartTagPr>
        <w:r w:rsidR="00BA5F70" w:rsidRPr="005B0BCA">
          <w:rPr>
            <w:spacing w:val="-3"/>
          </w:rPr>
          <w:t>la Asamblea General</w:t>
        </w:r>
      </w:smartTag>
      <w:r w:rsidR="00BA5F70" w:rsidRPr="005B0BCA">
        <w:rPr>
          <w:spacing w:val="-3"/>
        </w:rPr>
        <w:t xml:space="preserve"> de </w:t>
      </w:r>
      <w:r w:rsidR="00B6275C" w:rsidRPr="005B0BCA">
        <w:rPr>
          <w:spacing w:val="-3"/>
        </w:rPr>
        <w:t>Delegados</w:t>
      </w:r>
      <w:r w:rsidR="00BA5F70" w:rsidRPr="005B0BCA">
        <w:rPr>
          <w:spacing w:val="-3"/>
        </w:rPr>
        <w:t>, de un presupuesto que contemple una partida de recursos económicos para tal fin, dentro de los cuales, se contemplarán los viáticos de la comisión de auditoría para el ejercicio de sus funciones.</w:t>
      </w:r>
    </w:p>
    <w:p w14:paraId="449C0366" w14:textId="77777777" w:rsidR="002F1F18" w:rsidRPr="005B0BCA" w:rsidRDefault="002F1F18" w:rsidP="00F76C8E">
      <w:pPr>
        <w:jc w:val="both"/>
        <w:rPr>
          <w:b/>
          <w:bCs/>
          <w:sz w:val="16"/>
          <w:szCs w:val="16"/>
        </w:rPr>
      </w:pPr>
    </w:p>
    <w:p w14:paraId="2DB4DACF" w14:textId="5A17E80C" w:rsidR="008C2C6F" w:rsidRPr="005B0BCA" w:rsidRDefault="00E25A48" w:rsidP="00EC1F90">
      <w:pPr>
        <w:pStyle w:val="Prrafodelista"/>
        <w:numPr>
          <w:ilvl w:val="0"/>
          <w:numId w:val="64"/>
        </w:numPr>
        <w:rPr>
          <w:b/>
          <w:bCs/>
        </w:rPr>
      </w:pPr>
      <w:r w:rsidRPr="005B0BCA">
        <w:rPr>
          <w:b/>
          <w:bCs/>
        </w:rPr>
        <w:t>DE L</w:t>
      </w:r>
      <w:r w:rsidR="008C2C6F" w:rsidRPr="005B0BCA">
        <w:rPr>
          <w:b/>
          <w:bCs/>
        </w:rPr>
        <w:t>AS INVERSIONES Y CONSTRUCCIÓN DE</w:t>
      </w:r>
      <w:r w:rsidRPr="005B0BCA">
        <w:rPr>
          <w:b/>
          <w:bCs/>
        </w:rPr>
        <w:t xml:space="preserve"> LAS OBRAS DEL </w:t>
      </w:r>
      <w:r w:rsidR="0014192B" w:rsidRPr="005B0BCA">
        <w:rPr>
          <w:spacing w:val="-3"/>
        </w:rPr>
        <w:t>“</w:t>
      </w:r>
      <w:r w:rsidR="0014192B" w:rsidRPr="005B0BCA">
        <w:rPr>
          <w:b/>
          <w:bCs/>
          <w:spacing w:val="-3"/>
        </w:rPr>
        <w:t xml:space="preserve">FIDESCOLAR 53” </w:t>
      </w:r>
    </w:p>
    <w:p w14:paraId="0AAD8272" w14:textId="77777777" w:rsidR="008C2C6F" w:rsidRPr="005B0BCA" w:rsidRDefault="008C2C6F" w:rsidP="008C2C6F">
      <w:pPr>
        <w:pStyle w:val="Prrafodelista"/>
        <w:ind w:left="0"/>
        <w:jc w:val="both"/>
        <w:rPr>
          <w:rFonts w:ascii="Arial" w:hAnsi="Arial"/>
          <w:b/>
          <w:sz w:val="16"/>
        </w:rPr>
      </w:pPr>
    </w:p>
    <w:p w14:paraId="1F92F1CE" w14:textId="4DFE11B2" w:rsidR="00835D73" w:rsidRPr="005B0BCA" w:rsidRDefault="00835D73" w:rsidP="008C3C1D">
      <w:pPr>
        <w:pStyle w:val="Textoindependiente2"/>
        <w:numPr>
          <w:ilvl w:val="0"/>
          <w:numId w:val="17"/>
        </w:numPr>
        <w:spacing w:line="348" w:lineRule="auto"/>
        <w:ind w:right="50"/>
        <w:jc w:val="both"/>
        <w:rPr>
          <w:b/>
          <w:bCs/>
        </w:rPr>
      </w:pPr>
      <w:r w:rsidRPr="005B0BCA">
        <w:rPr>
          <w:rFonts w:cs="Arial"/>
          <w:b/>
          <w:bCs/>
        </w:rPr>
        <w:t>DE LAS INVERSIONES</w:t>
      </w:r>
    </w:p>
    <w:p w14:paraId="63533843" w14:textId="549F0437" w:rsidR="00835D73" w:rsidRPr="005B0BCA" w:rsidRDefault="00835D73" w:rsidP="002C32E7">
      <w:pPr>
        <w:jc w:val="both"/>
      </w:pPr>
      <w:r w:rsidRPr="005B0BCA">
        <w:rPr>
          <w:b/>
          <w:bCs/>
        </w:rPr>
        <w:lastRenderedPageBreak/>
        <w:t xml:space="preserve">Artículo </w:t>
      </w:r>
      <w:r w:rsidR="00876434" w:rsidRPr="005B0BCA">
        <w:rPr>
          <w:b/>
          <w:bCs/>
        </w:rPr>
        <w:t>n</w:t>
      </w:r>
      <w:r w:rsidR="000E5CDB" w:rsidRPr="005B0BCA">
        <w:rPr>
          <w:b/>
          <w:bCs/>
        </w:rPr>
        <w:t>o</w:t>
      </w:r>
      <w:r w:rsidR="006B52E8" w:rsidRPr="005B0BCA">
        <w:rPr>
          <w:b/>
          <w:bCs/>
        </w:rPr>
        <w:t xml:space="preserve">. </w:t>
      </w:r>
      <w:r w:rsidR="004C6DBB" w:rsidRPr="005B0BCA">
        <w:rPr>
          <w:b/>
          <w:bCs/>
        </w:rPr>
        <w:t>71</w:t>
      </w:r>
      <w:r w:rsidRPr="005B0BCA">
        <w:rPr>
          <w:b/>
          <w:bCs/>
        </w:rPr>
        <w:t>.-</w:t>
      </w:r>
      <w:r w:rsidRPr="005B0BCA">
        <w:t xml:space="preserve"> </w:t>
      </w:r>
      <w:r w:rsidR="005D0BE1" w:rsidRPr="005B0BCA">
        <w:t>E</w:t>
      </w:r>
      <w:r w:rsidRPr="005B0BCA">
        <w:t xml:space="preserve">l </w:t>
      </w:r>
      <w:r w:rsidR="00B94BB8" w:rsidRPr="005B0BCA">
        <w:t>“</w:t>
      </w:r>
      <w:r w:rsidR="005D0BE1" w:rsidRPr="005B0BCA">
        <w:t>FIDESC</w:t>
      </w:r>
      <w:r w:rsidR="00B94BB8" w:rsidRPr="005B0BCA">
        <w:t>O</w:t>
      </w:r>
      <w:r w:rsidR="005D0BE1" w:rsidRPr="005B0BCA">
        <w:t>LAR 53</w:t>
      </w:r>
      <w:r w:rsidR="00B94BB8" w:rsidRPr="005B0BCA">
        <w:t>”</w:t>
      </w:r>
      <w:r w:rsidRPr="005B0BCA">
        <w:t xml:space="preserve">, en cada ejercicio social, reservará y destinará, </w:t>
      </w:r>
      <w:r w:rsidR="004D5597" w:rsidRPr="005B0BCA">
        <w:t>de acuerdo con</w:t>
      </w:r>
      <w:r w:rsidRPr="005B0BCA">
        <w:t xml:space="preserve"> su situación financiera resultante, recursos para la inversión en </w:t>
      </w:r>
      <w:r w:rsidR="00DA3D70" w:rsidRPr="005B0BCA">
        <w:t>construcción, remodelación</w:t>
      </w:r>
      <w:r w:rsidR="00CC31A8">
        <w:t xml:space="preserve"> y</w:t>
      </w:r>
      <w:r w:rsidR="00DA3D70" w:rsidRPr="005B0BCA">
        <w:t xml:space="preserve"> mantenimiento</w:t>
      </w:r>
      <w:r w:rsidR="00CC31A8">
        <w:t>,</w:t>
      </w:r>
      <w:r w:rsidR="00DA3D70" w:rsidRPr="005B0BCA">
        <w:t xml:space="preserve"> tanto del aula </w:t>
      </w:r>
      <w:r w:rsidR="000E5CDB" w:rsidRPr="005B0BCA">
        <w:t>digital</w:t>
      </w:r>
      <w:r w:rsidR="00DA3D70" w:rsidRPr="005B0BCA">
        <w:t xml:space="preserve"> como</w:t>
      </w:r>
      <w:r w:rsidR="005F046D" w:rsidRPr="005B0BCA">
        <w:t xml:space="preserve"> de otras obras que complementen su </w:t>
      </w:r>
      <w:r w:rsidR="000E5CDB" w:rsidRPr="005B0BCA">
        <w:t>servicio.</w:t>
      </w:r>
    </w:p>
    <w:p w14:paraId="0AA246AC" w14:textId="77777777" w:rsidR="00835D73" w:rsidRPr="005B0BCA" w:rsidRDefault="00835D73" w:rsidP="00835D73">
      <w:pPr>
        <w:jc w:val="both"/>
        <w:rPr>
          <w:rFonts w:ascii="Arial" w:hAnsi="Arial"/>
          <w:sz w:val="16"/>
        </w:rPr>
      </w:pPr>
    </w:p>
    <w:p w14:paraId="0E7DF048" w14:textId="1C9861B2" w:rsidR="00835D73" w:rsidRPr="005B0BCA" w:rsidRDefault="00835D73" w:rsidP="002C32E7">
      <w:pPr>
        <w:jc w:val="both"/>
      </w:pPr>
      <w:r w:rsidRPr="005B0BCA">
        <w:rPr>
          <w:b/>
          <w:bCs/>
        </w:rPr>
        <w:t xml:space="preserve">Artículo </w:t>
      </w:r>
      <w:r w:rsidR="00876434" w:rsidRPr="005B0BCA">
        <w:rPr>
          <w:b/>
          <w:bCs/>
        </w:rPr>
        <w:t>no.</w:t>
      </w:r>
      <w:r w:rsidR="002C32E7" w:rsidRPr="005B0BCA">
        <w:rPr>
          <w:b/>
          <w:bCs/>
        </w:rPr>
        <w:t xml:space="preserve"> </w:t>
      </w:r>
      <w:r w:rsidR="00876434" w:rsidRPr="005B0BCA">
        <w:rPr>
          <w:b/>
          <w:bCs/>
        </w:rPr>
        <w:t>7</w:t>
      </w:r>
      <w:r w:rsidR="002C32E7" w:rsidRPr="005B0BCA">
        <w:rPr>
          <w:b/>
          <w:bCs/>
        </w:rPr>
        <w:t>2</w:t>
      </w:r>
      <w:r w:rsidRPr="005B0BCA">
        <w:t>.- Para los fines de este Reglamento</w:t>
      </w:r>
      <w:r w:rsidR="00D666C1">
        <w:t>,</w:t>
      </w:r>
      <w:r w:rsidRPr="005B0BCA">
        <w:t xml:space="preserve"> se entenderá por inversiones</w:t>
      </w:r>
      <w:r w:rsidR="00D666C1">
        <w:t xml:space="preserve"> </w:t>
      </w:r>
      <w:r w:rsidRPr="005B0BCA">
        <w:t>las destinadas a la:</w:t>
      </w:r>
    </w:p>
    <w:p w14:paraId="1077ABB0" w14:textId="77777777" w:rsidR="00835D73" w:rsidRPr="005B0BCA" w:rsidRDefault="00835D73" w:rsidP="004F20AF">
      <w:pPr>
        <w:spacing w:after="0" w:line="240" w:lineRule="auto"/>
        <w:ind w:left="1068"/>
        <w:jc w:val="both"/>
      </w:pPr>
    </w:p>
    <w:p w14:paraId="21B3B9EA" w14:textId="76818C4D" w:rsidR="00835D73" w:rsidRPr="005B0BCA" w:rsidRDefault="00835D73" w:rsidP="008C3C1D">
      <w:pPr>
        <w:numPr>
          <w:ilvl w:val="0"/>
          <w:numId w:val="9"/>
        </w:numPr>
        <w:tabs>
          <w:tab w:val="num" w:pos="1068"/>
        </w:tabs>
        <w:spacing w:after="0" w:line="240" w:lineRule="auto"/>
        <w:ind w:left="1068"/>
        <w:jc w:val="both"/>
      </w:pPr>
      <w:r w:rsidRPr="005B0BCA">
        <w:t>Adquisición de terrenos;</w:t>
      </w:r>
    </w:p>
    <w:p w14:paraId="41CF5E5D" w14:textId="00072992" w:rsidR="00835D73" w:rsidRPr="005B0BCA" w:rsidRDefault="00835D73" w:rsidP="008C3C1D">
      <w:pPr>
        <w:numPr>
          <w:ilvl w:val="0"/>
          <w:numId w:val="9"/>
        </w:numPr>
        <w:tabs>
          <w:tab w:val="num" w:pos="1068"/>
        </w:tabs>
        <w:spacing w:after="0" w:line="240" w:lineRule="auto"/>
        <w:ind w:left="1068"/>
        <w:jc w:val="both"/>
      </w:pPr>
      <w:r w:rsidRPr="005B0BCA">
        <w:t>Compra, construcción, remodelación y ampliación de edificios;</w:t>
      </w:r>
    </w:p>
    <w:p w14:paraId="7255D54E" w14:textId="77777777" w:rsidR="004F20AF" w:rsidRPr="005B0BCA" w:rsidRDefault="00835D73" w:rsidP="008C3C1D">
      <w:pPr>
        <w:numPr>
          <w:ilvl w:val="0"/>
          <w:numId w:val="9"/>
        </w:numPr>
        <w:tabs>
          <w:tab w:val="num" w:pos="1068"/>
        </w:tabs>
        <w:spacing w:after="0" w:line="240" w:lineRule="auto"/>
        <w:ind w:left="1068"/>
        <w:jc w:val="both"/>
      </w:pPr>
      <w:r w:rsidRPr="005B0BCA">
        <w:t>Adquisición y mantenimiento de equipo, mobiliario de oficina, transporte e infraestructura en general; y,</w:t>
      </w:r>
    </w:p>
    <w:p w14:paraId="45BED9B2" w14:textId="6424C992" w:rsidR="00835D73" w:rsidRPr="005B0BCA" w:rsidRDefault="00835D73" w:rsidP="008C3C1D">
      <w:pPr>
        <w:numPr>
          <w:ilvl w:val="0"/>
          <w:numId w:val="9"/>
        </w:numPr>
        <w:tabs>
          <w:tab w:val="num" w:pos="1068"/>
        </w:tabs>
        <w:spacing w:after="0" w:line="240" w:lineRule="auto"/>
        <w:ind w:left="1068"/>
        <w:jc w:val="both"/>
      </w:pPr>
      <w:r w:rsidRPr="005B0BCA">
        <w:t>Constitución del capital de trabajo necesario para el inicio de operaciones o refinanciamiento para el desarrollo del proyecto de inversión aprobado.</w:t>
      </w:r>
    </w:p>
    <w:p w14:paraId="45B25090" w14:textId="77777777" w:rsidR="00835D73" w:rsidRPr="005B0BCA" w:rsidRDefault="00835D73" w:rsidP="00835D73">
      <w:pPr>
        <w:jc w:val="both"/>
        <w:rPr>
          <w:rFonts w:ascii="Arial" w:hAnsi="Arial"/>
          <w:sz w:val="16"/>
        </w:rPr>
      </w:pPr>
    </w:p>
    <w:p w14:paraId="64C9886A" w14:textId="147AE769" w:rsidR="00835D73" w:rsidRPr="005B0BCA" w:rsidRDefault="00835D73" w:rsidP="00EF23B8">
      <w:pPr>
        <w:jc w:val="both"/>
      </w:pPr>
      <w:r w:rsidRPr="005B0BCA">
        <w:rPr>
          <w:b/>
          <w:bCs/>
        </w:rPr>
        <w:t xml:space="preserve">Artículo </w:t>
      </w:r>
      <w:r w:rsidR="00F2230A" w:rsidRPr="005B0BCA">
        <w:rPr>
          <w:b/>
          <w:bCs/>
        </w:rPr>
        <w:t xml:space="preserve">no. </w:t>
      </w:r>
      <w:r w:rsidR="00EF23B8" w:rsidRPr="005B0BCA">
        <w:rPr>
          <w:b/>
          <w:bCs/>
        </w:rPr>
        <w:t>73</w:t>
      </w:r>
      <w:r w:rsidRPr="005B0BCA">
        <w:rPr>
          <w:b/>
          <w:bCs/>
        </w:rPr>
        <w:t>.-</w:t>
      </w:r>
      <w:r w:rsidRPr="005B0BCA">
        <w:t xml:space="preserve"> El criterio que se observará para </w:t>
      </w:r>
      <w:r w:rsidR="00354284" w:rsidRPr="005B0BCA">
        <w:t xml:space="preserve">definición y </w:t>
      </w:r>
      <w:r w:rsidR="006C02C2" w:rsidRPr="005B0BCA">
        <w:t xml:space="preserve">la asignación de </w:t>
      </w:r>
      <w:r w:rsidRPr="005B0BCA">
        <w:t>las inversiones señaladas en el artículo anterior será:</w:t>
      </w:r>
    </w:p>
    <w:p w14:paraId="22833E20" w14:textId="77777777" w:rsidR="00835D73" w:rsidRPr="005B0BCA" w:rsidRDefault="00835D73" w:rsidP="00020139">
      <w:pPr>
        <w:spacing w:after="0" w:line="240" w:lineRule="auto"/>
        <w:ind w:left="1068"/>
        <w:jc w:val="both"/>
      </w:pPr>
    </w:p>
    <w:p w14:paraId="1FF30F85" w14:textId="2CD7DB26" w:rsidR="00835D73" w:rsidRPr="005B0BCA" w:rsidRDefault="00835D73" w:rsidP="008C3C1D">
      <w:pPr>
        <w:numPr>
          <w:ilvl w:val="0"/>
          <w:numId w:val="18"/>
        </w:numPr>
        <w:tabs>
          <w:tab w:val="clear" w:pos="7740"/>
          <w:tab w:val="num" w:pos="1068"/>
        </w:tabs>
        <w:spacing w:after="0" w:line="240" w:lineRule="auto"/>
        <w:ind w:left="1068"/>
        <w:jc w:val="both"/>
      </w:pPr>
      <w:r w:rsidRPr="005B0BCA">
        <w:t xml:space="preserve">El orden de las </w:t>
      </w:r>
      <w:r w:rsidR="003444AC" w:rsidRPr="005B0BCA">
        <w:t>prioridades de necesidades</w:t>
      </w:r>
      <w:r w:rsidR="00C347DB" w:rsidRPr="005B0BCA">
        <w:t xml:space="preserve"> y </w:t>
      </w:r>
      <w:r w:rsidR="003444AC" w:rsidRPr="005B0BCA">
        <w:t>el grado de factibilidad financiera</w:t>
      </w:r>
      <w:r w:rsidR="00C347DB" w:rsidRPr="005B0BCA">
        <w:t xml:space="preserve"> para afrontarlas</w:t>
      </w:r>
      <w:r w:rsidR="003170AE" w:rsidRPr="005B0BCA">
        <w:t>;</w:t>
      </w:r>
    </w:p>
    <w:p w14:paraId="179FAA2E" w14:textId="2C9CF1D4" w:rsidR="00C347DB" w:rsidRPr="005B0BCA" w:rsidRDefault="00C347DB" w:rsidP="008C3C1D">
      <w:pPr>
        <w:numPr>
          <w:ilvl w:val="0"/>
          <w:numId w:val="18"/>
        </w:numPr>
        <w:tabs>
          <w:tab w:val="clear" w:pos="7740"/>
          <w:tab w:val="num" w:pos="1068"/>
        </w:tabs>
        <w:spacing w:after="0" w:line="240" w:lineRule="auto"/>
        <w:ind w:left="1068"/>
        <w:jc w:val="both"/>
      </w:pPr>
      <w:r w:rsidRPr="005B0BCA">
        <w:t>En n</w:t>
      </w:r>
      <w:r w:rsidR="00726EAF" w:rsidRPr="005B0BCA">
        <w:t xml:space="preserve">ingún momento deberá ponerse en riesgo las finanzas del </w:t>
      </w:r>
      <w:r w:rsidR="003170AE" w:rsidRPr="005B0BCA">
        <w:rPr>
          <w:spacing w:val="-3"/>
        </w:rPr>
        <w:t>“FIDESCOLAR 53”;</w:t>
      </w:r>
    </w:p>
    <w:p w14:paraId="1651C90D" w14:textId="3F20C99B" w:rsidR="00C73459" w:rsidRPr="005B0BCA" w:rsidRDefault="00C73459" w:rsidP="008C3C1D">
      <w:pPr>
        <w:numPr>
          <w:ilvl w:val="0"/>
          <w:numId w:val="18"/>
        </w:numPr>
        <w:tabs>
          <w:tab w:val="clear" w:pos="7740"/>
          <w:tab w:val="num" w:pos="1068"/>
        </w:tabs>
        <w:spacing w:after="0" w:line="240" w:lineRule="auto"/>
        <w:ind w:left="1068"/>
        <w:jc w:val="both"/>
      </w:pPr>
      <w:r w:rsidRPr="005B0BCA">
        <w:t>Se privilegiará el interés de las mayorías</w:t>
      </w:r>
      <w:r w:rsidR="003170AE" w:rsidRPr="005B0BCA">
        <w:t>;</w:t>
      </w:r>
      <w:r w:rsidR="00341344">
        <w:t xml:space="preserve"> y,</w:t>
      </w:r>
    </w:p>
    <w:p w14:paraId="59BCC1BC" w14:textId="6C640D97" w:rsidR="006C02C2" w:rsidRPr="005B0BCA" w:rsidRDefault="00D74294" w:rsidP="008C3C1D">
      <w:pPr>
        <w:numPr>
          <w:ilvl w:val="0"/>
          <w:numId w:val="18"/>
        </w:numPr>
        <w:tabs>
          <w:tab w:val="num" w:pos="-5952"/>
        </w:tabs>
        <w:spacing w:after="0" w:line="240" w:lineRule="auto"/>
        <w:ind w:left="1068"/>
        <w:jc w:val="both"/>
      </w:pPr>
      <w:r w:rsidRPr="005B0BCA">
        <w:t>Cualquier decisión para la asignación de recursos financieros en las distintas modalidades descritas en los incis</w:t>
      </w:r>
      <w:r w:rsidR="0006046E" w:rsidRPr="005B0BCA">
        <w:t>os del artículo no. 7 deberá apegarse a lo establecido en este reglamento</w:t>
      </w:r>
      <w:r w:rsidR="003170AE" w:rsidRPr="005B0BCA">
        <w:t>.</w:t>
      </w:r>
    </w:p>
    <w:p w14:paraId="08C6314C" w14:textId="77777777" w:rsidR="00835D73" w:rsidRPr="005B0BCA" w:rsidRDefault="00835D73" w:rsidP="00835D73">
      <w:pPr>
        <w:jc w:val="both"/>
        <w:rPr>
          <w:rFonts w:ascii="Arial" w:hAnsi="Arial"/>
          <w:sz w:val="16"/>
        </w:rPr>
      </w:pPr>
    </w:p>
    <w:p w14:paraId="365DDF37" w14:textId="0B1BB9F2" w:rsidR="00835D73" w:rsidRPr="005B0BCA" w:rsidRDefault="00AC26B8" w:rsidP="00792BE6">
      <w:pPr>
        <w:ind w:left="360"/>
        <w:jc w:val="both"/>
      </w:pPr>
      <w:r w:rsidRPr="005B0BCA">
        <w:rPr>
          <w:b/>
          <w:bCs/>
        </w:rPr>
        <w:t xml:space="preserve">Artículo no. 74.- </w:t>
      </w:r>
      <w:r w:rsidR="00835D73" w:rsidRPr="005B0BCA">
        <w:t>El procedimiento que deberá observarse invariablemente, para definir los montos de inversión, será el siguiente:</w:t>
      </w:r>
    </w:p>
    <w:p w14:paraId="7179FD40" w14:textId="4EDAEA3F" w:rsidR="00835D73" w:rsidRPr="005B0BCA" w:rsidRDefault="00835D73" w:rsidP="008C3C1D">
      <w:pPr>
        <w:numPr>
          <w:ilvl w:val="0"/>
          <w:numId w:val="10"/>
        </w:numPr>
        <w:tabs>
          <w:tab w:val="clear" w:pos="2340"/>
          <w:tab w:val="num" w:pos="720"/>
        </w:tabs>
        <w:spacing w:after="0" w:line="240" w:lineRule="auto"/>
        <w:ind w:left="720"/>
        <w:jc w:val="both"/>
      </w:pPr>
      <w:r w:rsidRPr="005B0BCA">
        <w:t xml:space="preserve">El </w:t>
      </w:r>
      <w:r w:rsidR="00AC440F" w:rsidRPr="005B0BCA">
        <w:t>Comité Técnico</w:t>
      </w:r>
      <w:r w:rsidRPr="005B0BCA">
        <w:t xml:space="preserve">, en coordinación con </w:t>
      </w:r>
      <w:r w:rsidR="00FD7385" w:rsidRPr="005B0BCA">
        <w:t xml:space="preserve">una </w:t>
      </w:r>
      <w:r w:rsidRPr="005B0BCA">
        <w:t xml:space="preserve">comisión </w:t>
      </w:r>
      <w:r w:rsidR="007975BD" w:rsidRPr="005B0BCA">
        <w:t>de 6 delegado</w:t>
      </w:r>
      <w:r w:rsidR="003170AE" w:rsidRPr="005B0BCA">
        <w:t>s</w:t>
      </w:r>
      <w:r w:rsidR="007975BD" w:rsidRPr="005B0BCA">
        <w:t xml:space="preserve">, </w:t>
      </w:r>
      <w:r w:rsidR="00FD7385" w:rsidRPr="005B0BCA">
        <w:t xml:space="preserve">que se seleccionará para dar seguimiento a la </w:t>
      </w:r>
      <w:r w:rsidR="00D62C35" w:rsidRPr="005B0BCA">
        <w:t>definición de</w:t>
      </w:r>
      <w:r w:rsidR="0009219A" w:rsidRPr="005B0BCA">
        <w:t>l proyecto</w:t>
      </w:r>
      <w:r w:rsidR="00D62C35" w:rsidRPr="005B0BCA">
        <w:t xml:space="preserve"> y </w:t>
      </w:r>
      <w:r w:rsidR="0009219A" w:rsidRPr="005B0BCA">
        <w:t xml:space="preserve">a la </w:t>
      </w:r>
      <w:r w:rsidR="00D62C35" w:rsidRPr="005B0BCA">
        <w:t>aplicación de la inversión</w:t>
      </w:r>
      <w:r w:rsidRPr="005B0BCA">
        <w:t xml:space="preserve">, </w:t>
      </w:r>
      <w:r w:rsidR="00D62C35" w:rsidRPr="005B0BCA">
        <w:t xml:space="preserve">bajo </w:t>
      </w:r>
      <w:r w:rsidR="003D5112" w:rsidRPr="005B0BCA">
        <w:t xml:space="preserve">la rendición de cuentas a la </w:t>
      </w:r>
      <w:r w:rsidR="003170AE" w:rsidRPr="005B0BCA">
        <w:t>A</w:t>
      </w:r>
      <w:r w:rsidR="003D5112" w:rsidRPr="005B0BCA">
        <w:t xml:space="preserve">samblea </w:t>
      </w:r>
      <w:r w:rsidR="003170AE" w:rsidRPr="005B0BCA">
        <w:t>G</w:t>
      </w:r>
      <w:r w:rsidR="003D5112" w:rsidRPr="005B0BCA">
        <w:t xml:space="preserve">eneral de </w:t>
      </w:r>
      <w:r w:rsidR="003170AE" w:rsidRPr="005B0BCA">
        <w:t>D</w:t>
      </w:r>
      <w:r w:rsidR="003D5112" w:rsidRPr="005B0BCA">
        <w:t>elegados</w:t>
      </w:r>
      <w:r w:rsidR="008E225F" w:rsidRPr="005B0BCA">
        <w:t>,</w:t>
      </w:r>
      <w:r w:rsidR="003D5112" w:rsidRPr="005B0BCA">
        <w:t xml:space="preserve"> </w:t>
      </w:r>
      <w:r w:rsidRPr="005B0BCA">
        <w:t xml:space="preserve">dará seguimiento a la aplicación de los montos de inversión en el proyecto que haya sido aprobado, con apego estricto a lo que marca el Reglamento, los cuales serán sometidos a consideración de la Asamblea General de </w:t>
      </w:r>
      <w:r w:rsidR="00A831C0" w:rsidRPr="005B0BCA">
        <w:t>Delegados</w:t>
      </w:r>
      <w:r w:rsidRPr="005B0BCA">
        <w:t xml:space="preserve"> para su sanción correspondiente; y,</w:t>
      </w:r>
    </w:p>
    <w:p w14:paraId="6FF582D9" w14:textId="77777777" w:rsidR="00835D73" w:rsidRPr="005B0BCA" w:rsidRDefault="00835D73" w:rsidP="00835D73">
      <w:pPr>
        <w:jc w:val="both"/>
        <w:rPr>
          <w:rFonts w:ascii="Arial" w:hAnsi="Arial"/>
          <w:sz w:val="16"/>
        </w:rPr>
      </w:pPr>
    </w:p>
    <w:p w14:paraId="38A9AFC0" w14:textId="5E1A4240" w:rsidR="00835D73" w:rsidRPr="005B0BCA" w:rsidRDefault="00835D73" w:rsidP="008C3C1D">
      <w:pPr>
        <w:numPr>
          <w:ilvl w:val="0"/>
          <w:numId w:val="10"/>
        </w:numPr>
        <w:tabs>
          <w:tab w:val="clear" w:pos="2340"/>
          <w:tab w:val="num" w:pos="720"/>
        </w:tabs>
        <w:spacing w:after="0" w:line="240" w:lineRule="auto"/>
        <w:ind w:left="720"/>
        <w:jc w:val="both"/>
      </w:pPr>
      <w:r w:rsidRPr="005B0BCA">
        <w:t xml:space="preserve">El </w:t>
      </w:r>
      <w:r w:rsidR="00AC440F" w:rsidRPr="005B0BCA">
        <w:t>Comité Técnico</w:t>
      </w:r>
      <w:r w:rsidR="00F80358" w:rsidRPr="005B0BCA">
        <w:t>, en coordinación con</w:t>
      </w:r>
      <w:r w:rsidRPr="005B0BCA">
        <w:t xml:space="preserve"> la comisión que dará seguimiento a la aplicación de la inversión, </w:t>
      </w:r>
      <w:r w:rsidR="006D57E0" w:rsidRPr="005B0BCA">
        <w:t xml:space="preserve">vigilados por la </w:t>
      </w:r>
      <w:r w:rsidR="003170AE" w:rsidRPr="005B0BCA">
        <w:t>A</w:t>
      </w:r>
      <w:r w:rsidR="006D57E0" w:rsidRPr="005B0BCA">
        <w:t xml:space="preserve">samblea </w:t>
      </w:r>
      <w:r w:rsidR="003170AE" w:rsidRPr="005B0BCA">
        <w:t>G</w:t>
      </w:r>
      <w:r w:rsidR="006D57E0" w:rsidRPr="005B0BCA">
        <w:t xml:space="preserve">eneral de </w:t>
      </w:r>
      <w:r w:rsidR="003170AE" w:rsidRPr="005B0BCA">
        <w:t>D</w:t>
      </w:r>
      <w:r w:rsidR="006D57E0" w:rsidRPr="005B0BCA">
        <w:t>el</w:t>
      </w:r>
      <w:r w:rsidR="008C08F6" w:rsidRPr="005B0BCA">
        <w:t>e</w:t>
      </w:r>
      <w:r w:rsidR="006D57E0" w:rsidRPr="005B0BCA">
        <w:t xml:space="preserve">gados y </w:t>
      </w:r>
      <w:r w:rsidR="00042236" w:rsidRPr="005B0BCA">
        <w:t>el</w:t>
      </w:r>
      <w:r w:rsidR="006D57E0" w:rsidRPr="005B0BCA">
        <w:t xml:space="preserve"> </w:t>
      </w:r>
      <w:r w:rsidR="008C08F6" w:rsidRPr="005B0BCA">
        <w:t xml:space="preserve">Consejo </w:t>
      </w:r>
      <w:r w:rsidR="006D57E0" w:rsidRPr="005B0BCA">
        <w:t xml:space="preserve">de </w:t>
      </w:r>
      <w:r w:rsidR="007132CE" w:rsidRPr="005B0BCA">
        <w:t>vigilancia,</w:t>
      </w:r>
      <w:r w:rsidRPr="005B0BCA">
        <w:t xml:space="preserve"> contratarán a profesionales para que realicen </w:t>
      </w:r>
      <w:r w:rsidR="00F80358" w:rsidRPr="005B0BCA">
        <w:t>las propuestas</w:t>
      </w:r>
      <w:r w:rsidR="00E43215" w:rsidRPr="005B0BCA">
        <w:t xml:space="preserve"> de mejoras, arquitectónicas</w:t>
      </w:r>
      <w:r w:rsidR="00723933" w:rsidRPr="005B0BCA">
        <w:t xml:space="preserve">, de </w:t>
      </w:r>
      <w:r w:rsidR="00E43215" w:rsidRPr="005B0BCA">
        <w:t xml:space="preserve">planimetría, </w:t>
      </w:r>
      <w:r w:rsidR="00723933" w:rsidRPr="005B0BCA">
        <w:t xml:space="preserve">su alcance, </w:t>
      </w:r>
      <w:r w:rsidR="00097876" w:rsidRPr="005B0BCA">
        <w:t>presupuestación</w:t>
      </w:r>
      <w:r w:rsidRPr="005B0BCA">
        <w:t xml:space="preserve"> de las diferentes </w:t>
      </w:r>
      <w:r w:rsidR="007132CE" w:rsidRPr="005B0BCA">
        <w:t>opciones de</w:t>
      </w:r>
      <w:r w:rsidRPr="005B0BCA">
        <w:t xml:space="preserve"> inversión que sean factibles</w:t>
      </w:r>
      <w:r w:rsidR="00097876" w:rsidRPr="005B0BCA">
        <w:t>,</w:t>
      </w:r>
      <w:r w:rsidRPr="005B0BCA">
        <w:t xml:space="preserve"> las cuales serán presentadas a la Asamblea General de </w:t>
      </w:r>
      <w:r w:rsidR="00097876" w:rsidRPr="005B0BCA">
        <w:t>De</w:t>
      </w:r>
      <w:r w:rsidR="00150173" w:rsidRPr="005B0BCA">
        <w:t>le</w:t>
      </w:r>
      <w:r w:rsidR="00097876" w:rsidRPr="005B0BCA">
        <w:t>gados</w:t>
      </w:r>
      <w:r w:rsidRPr="005B0BCA">
        <w:t xml:space="preserve"> para su sanción correspondiente.</w:t>
      </w:r>
    </w:p>
    <w:p w14:paraId="37993282" w14:textId="77777777" w:rsidR="003B0BB9" w:rsidRPr="005B0BCA" w:rsidRDefault="003B0BB9" w:rsidP="003B0BB9">
      <w:pPr>
        <w:pStyle w:val="Prrafodelista"/>
        <w:rPr>
          <w:rFonts w:ascii="Arial" w:hAnsi="Arial"/>
          <w:sz w:val="16"/>
        </w:rPr>
      </w:pPr>
    </w:p>
    <w:p w14:paraId="60C82866" w14:textId="64D21288" w:rsidR="00835D73" w:rsidRPr="005B0BCA" w:rsidRDefault="007132CE" w:rsidP="00354284">
      <w:pPr>
        <w:jc w:val="both"/>
      </w:pPr>
      <w:r w:rsidRPr="005B0BCA">
        <w:rPr>
          <w:b/>
          <w:bCs/>
        </w:rPr>
        <w:lastRenderedPageBreak/>
        <w:t xml:space="preserve">Artículo no. </w:t>
      </w:r>
      <w:r w:rsidR="00A877BC" w:rsidRPr="005B0BCA">
        <w:rPr>
          <w:b/>
          <w:bCs/>
        </w:rPr>
        <w:t>7</w:t>
      </w:r>
      <w:r w:rsidR="00AC26B8" w:rsidRPr="005B0BCA">
        <w:rPr>
          <w:b/>
          <w:bCs/>
        </w:rPr>
        <w:t>5</w:t>
      </w:r>
      <w:r w:rsidRPr="005B0BCA">
        <w:rPr>
          <w:b/>
          <w:bCs/>
        </w:rPr>
        <w:t xml:space="preserve">.- </w:t>
      </w:r>
      <w:r w:rsidR="00835D73" w:rsidRPr="005B0BCA">
        <w:t xml:space="preserve">Los costos necesarios para la realización de los estudios e investigación, referidos anteriormente, serán absorbidos por el </w:t>
      </w:r>
      <w:r w:rsidR="00CE7705" w:rsidRPr="005B0BCA">
        <w:t>“FIDESCOLAR 53”</w:t>
      </w:r>
      <w:r w:rsidR="00835D73" w:rsidRPr="005B0BCA">
        <w:t>.</w:t>
      </w:r>
    </w:p>
    <w:p w14:paraId="79C2AE1D" w14:textId="211BAA95" w:rsidR="00835D73" w:rsidRPr="005B0BCA" w:rsidRDefault="008C08F6" w:rsidP="008C3C1D">
      <w:pPr>
        <w:pStyle w:val="Prrafodelista"/>
        <w:numPr>
          <w:ilvl w:val="0"/>
          <w:numId w:val="19"/>
        </w:numPr>
        <w:jc w:val="both"/>
        <w:rPr>
          <w:rFonts w:cs="Arial"/>
          <w:b/>
          <w:bCs/>
        </w:rPr>
      </w:pPr>
      <w:r w:rsidRPr="005B0BCA">
        <w:rPr>
          <w:rFonts w:cs="Arial"/>
          <w:b/>
          <w:bCs/>
        </w:rPr>
        <w:t>DE LA CONSTRUCCIÓN:</w:t>
      </w:r>
    </w:p>
    <w:p w14:paraId="03F27A3E" w14:textId="77777777" w:rsidR="008C08F6" w:rsidRPr="005B0BCA" w:rsidRDefault="008C08F6" w:rsidP="008C08F6">
      <w:pPr>
        <w:pStyle w:val="Prrafodelista"/>
        <w:ind w:left="360"/>
        <w:jc w:val="both"/>
        <w:rPr>
          <w:rFonts w:ascii="Arial" w:hAnsi="Arial"/>
          <w:b/>
          <w:bCs/>
          <w:sz w:val="16"/>
        </w:rPr>
      </w:pPr>
    </w:p>
    <w:p w14:paraId="648DBC15" w14:textId="6E1380D0" w:rsidR="001B5C47" w:rsidRPr="005B0BCA" w:rsidRDefault="00CE7705" w:rsidP="001B5C47">
      <w:pPr>
        <w:jc w:val="both"/>
      </w:pPr>
      <w:r w:rsidRPr="005B0BCA">
        <w:rPr>
          <w:b/>
          <w:bCs/>
        </w:rPr>
        <w:t xml:space="preserve">Artículo no. </w:t>
      </w:r>
      <w:r w:rsidR="00A877BC" w:rsidRPr="005B0BCA">
        <w:rPr>
          <w:b/>
          <w:bCs/>
        </w:rPr>
        <w:t>7</w:t>
      </w:r>
      <w:r w:rsidR="00AC26B8" w:rsidRPr="005B0BCA">
        <w:rPr>
          <w:b/>
          <w:bCs/>
        </w:rPr>
        <w:t>6</w:t>
      </w:r>
      <w:r w:rsidRPr="005B0BCA">
        <w:rPr>
          <w:b/>
          <w:bCs/>
        </w:rPr>
        <w:t xml:space="preserve">.- </w:t>
      </w:r>
      <w:r w:rsidR="006D2494" w:rsidRPr="005B0BCA">
        <w:t>C</w:t>
      </w:r>
      <w:r w:rsidR="001B5C47" w:rsidRPr="005B0BCA">
        <w:t>on base en el proyecto de inversión</w:t>
      </w:r>
      <w:r w:rsidR="00694131">
        <w:t>,</w:t>
      </w:r>
      <w:r w:rsidR="001B5C47" w:rsidRPr="005B0BCA">
        <w:t xml:space="preserve"> aprobado por la Asamblea General de </w:t>
      </w:r>
      <w:r w:rsidR="003170AE" w:rsidRPr="005B0BCA">
        <w:t>D</w:t>
      </w:r>
      <w:r w:rsidR="006D2494" w:rsidRPr="005B0BCA">
        <w:t>elegados</w:t>
      </w:r>
      <w:r w:rsidR="001B5C47" w:rsidRPr="005B0BCA">
        <w:t xml:space="preserve">, el </w:t>
      </w:r>
      <w:r w:rsidR="00AC440F" w:rsidRPr="005B0BCA">
        <w:t>Comité Técnico</w:t>
      </w:r>
      <w:r w:rsidR="001C38C0">
        <w:t>,</w:t>
      </w:r>
      <w:r w:rsidR="001B5C47" w:rsidRPr="005B0BCA">
        <w:t xml:space="preserve"> apoyado tanto por la comisión nombrada para estos fines como por el </w:t>
      </w:r>
      <w:r w:rsidR="006D2494" w:rsidRPr="005B0BCA">
        <w:t>Consejo de Vigilancia</w:t>
      </w:r>
      <w:r w:rsidR="001B5C47" w:rsidRPr="005B0BCA">
        <w:t>, seleccionará al perito dictaminador que se encargará de revisar las diferentes propuestas de los concursantes en este proceso de licitación, el cual se dará en dos etapas: el proyecto ejecutivo y el proyecto económico.</w:t>
      </w:r>
    </w:p>
    <w:p w14:paraId="28563E7F" w14:textId="2C755E0D" w:rsidR="003300C0" w:rsidRPr="005B0BCA" w:rsidRDefault="00835D73" w:rsidP="00CE7705">
      <w:pPr>
        <w:jc w:val="both"/>
      </w:pPr>
      <w:r w:rsidRPr="005B0BCA">
        <w:t xml:space="preserve">El procedimiento </w:t>
      </w:r>
      <w:r w:rsidR="003300C0" w:rsidRPr="005B0BCA">
        <w:t xml:space="preserve">y requisitos </w:t>
      </w:r>
      <w:r w:rsidRPr="005B0BCA">
        <w:t xml:space="preserve">que invariablemente </w:t>
      </w:r>
      <w:r w:rsidR="003300C0" w:rsidRPr="005B0BCA">
        <w:t>deberán observarse</w:t>
      </w:r>
      <w:r w:rsidRPr="005B0BCA">
        <w:t xml:space="preserve"> para la licitación o concurso para construcción, ampliación o remodelación de obras, será el siguiente: </w:t>
      </w:r>
    </w:p>
    <w:p w14:paraId="2D6E8D6A" w14:textId="77777777" w:rsidR="00835D73" w:rsidRPr="005B0BCA" w:rsidRDefault="00835D73" w:rsidP="00835D73">
      <w:pPr>
        <w:pStyle w:val="Sangradetextonormal"/>
        <w:ind w:left="0"/>
        <w:rPr>
          <w:rFonts w:ascii="Arial" w:hAnsi="Arial"/>
          <w:sz w:val="16"/>
        </w:rPr>
      </w:pPr>
    </w:p>
    <w:p w14:paraId="0533E444" w14:textId="301B3131" w:rsidR="00835D73" w:rsidRPr="005B0BCA" w:rsidRDefault="00930C2B" w:rsidP="00835D73">
      <w:pPr>
        <w:pStyle w:val="Sangradetextonormal"/>
        <w:ind w:left="0"/>
        <w:rPr>
          <w:rFonts w:ascii="Arial" w:hAnsi="Arial"/>
          <w:sz w:val="16"/>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A877BC" w:rsidRPr="005B0BCA">
        <w:rPr>
          <w:rFonts w:asciiTheme="minorHAnsi" w:eastAsiaTheme="minorHAnsi" w:hAnsiTheme="minorHAnsi" w:cstheme="minorBidi"/>
          <w:b/>
          <w:bCs/>
          <w:kern w:val="2"/>
          <w:sz w:val="22"/>
          <w:szCs w:val="22"/>
          <w:lang w:val="es-MX" w:eastAsia="en-US"/>
          <w14:ligatures w14:val="standardContextual"/>
        </w:rPr>
        <w:t>7</w:t>
      </w:r>
      <w:r w:rsidR="00AC26B8" w:rsidRPr="005B0BCA">
        <w:rPr>
          <w:rFonts w:asciiTheme="minorHAnsi" w:eastAsiaTheme="minorHAnsi" w:hAnsiTheme="minorHAnsi" w:cstheme="minorBidi"/>
          <w:b/>
          <w:bCs/>
          <w:kern w:val="2"/>
          <w:sz w:val="22"/>
          <w:szCs w:val="22"/>
          <w:lang w:val="es-MX" w:eastAsia="en-US"/>
          <w14:ligatures w14:val="standardContextual"/>
        </w:rPr>
        <w:t>7</w:t>
      </w:r>
      <w:r w:rsidRPr="005B0BCA">
        <w:rPr>
          <w:rFonts w:asciiTheme="minorHAnsi" w:eastAsiaTheme="minorHAnsi" w:hAnsiTheme="minorHAnsi" w:cstheme="minorBidi"/>
          <w:b/>
          <w:bCs/>
          <w:kern w:val="2"/>
          <w:sz w:val="22"/>
          <w:szCs w:val="22"/>
          <w:lang w:val="es-MX" w:eastAsia="en-US"/>
          <w14:ligatures w14:val="standardContextual"/>
        </w:rPr>
        <w:t>.-</w:t>
      </w:r>
      <w:r w:rsidR="00835D73" w:rsidRPr="005B0BCA">
        <w:rPr>
          <w:rFonts w:asciiTheme="minorHAnsi" w:eastAsiaTheme="minorHAnsi" w:hAnsiTheme="minorHAnsi" w:cstheme="minorBidi"/>
          <w:kern w:val="2"/>
          <w:sz w:val="22"/>
          <w:szCs w:val="22"/>
          <w:lang w:val="es-MX" w:eastAsia="en-US"/>
          <w14:ligatures w14:val="standardContextual"/>
        </w:rPr>
        <w:t xml:space="preserve"> Los requisitos que debe reunir el perito dictaminador, son los siguientes:</w:t>
      </w:r>
    </w:p>
    <w:p w14:paraId="32C8C67E" w14:textId="77777777" w:rsidR="00835D73" w:rsidRPr="005B0BCA" w:rsidRDefault="00835D73" w:rsidP="00835D73">
      <w:pPr>
        <w:pStyle w:val="Sangradetextonormal"/>
        <w:rPr>
          <w:rFonts w:ascii="Arial" w:hAnsi="Arial"/>
          <w:sz w:val="16"/>
        </w:rPr>
      </w:pPr>
    </w:p>
    <w:p w14:paraId="5B7395AE" w14:textId="77777777"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Constancia de Registro en el Colegio de Profesionistas que corresponda y/o de </w:t>
      </w:r>
      <w:smartTag w:uri="urn:schemas-microsoft-com:office:smarttags" w:element="PersonName">
        <w:smartTagPr>
          <w:attr w:name="ProductID" w:val="la C￡mara Mexicana"/>
        </w:smartTagPr>
        <w:r w:rsidRPr="005B0BCA">
          <w:rPr>
            <w:rFonts w:asciiTheme="minorHAnsi" w:eastAsiaTheme="minorHAnsi" w:hAnsiTheme="minorHAnsi" w:cstheme="minorBidi"/>
            <w:kern w:val="2"/>
            <w:sz w:val="22"/>
            <w:szCs w:val="22"/>
            <w:lang w:val="es-MX" w:eastAsia="en-US"/>
            <w14:ligatures w14:val="standardContextual"/>
          </w:rPr>
          <w:t>la Cámara Mexicana</w:t>
        </w:r>
      </w:smartTag>
      <w:r w:rsidRPr="005B0BCA">
        <w:rPr>
          <w:rFonts w:asciiTheme="minorHAnsi" w:eastAsiaTheme="minorHAnsi" w:hAnsiTheme="minorHAnsi" w:cstheme="minorBidi"/>
          <w:kern w:val="2"/>
          <w:sz w:val="22"/>
          <w:szCs w:val="22"/>
          <w:lang w:val="es-MX" w:eastAsia="en-US"/>
          <w14:ligatures w14:val="standardContextual"/>
        </w:rPr>
        <w:t xml:space="preserve"> de </w:t>
      </w:r>
      <w:smartTag w:uri="urn:schemas-microsoft-com:office:smarttags" w:element="PersonName">
        <w:smartTagPr>
          <w:attr w:name="ProductID" w:val="la Industria"/>
        </w:smartTagPr>
        <w:r w:rsidRPr="005B0BCA">
          <w:rPr>
            <w:rFonts w:asciiTheme="minorHAnsi" w:eastAsiaTheme="minorHAnsi" w:hAnsiTheme="minorHAnsi" w:cstheme="minorBidi"/>
            <w:kern w:val="2"/>
            <w:sz w:val="22"/>
            <w:szCs w:val="22"/>
            <w:lang w:val="es-MX" w:eastAsia="en-US"/>
            <w14:ligatures w14:val="standardContextual"/>
          </w:rPr>
          <w:t>la Industria</w:t>
        </w:r>
      </w:smartTag>
      <w:r w:rsidRPr="005B0BCA">
        <w:rPr>
          <w:rFonts w:asciiTheme="minorHAnsi" w:eastAsiaTheme="minorHAnsi" w:hAnsiTheme="minorHAnsi" w:cstheme="minorBidi"/>
          <w:kern w:val="2"/>
          <w:sz w:val="22"/>
          <w:szCs w:val="22"/>
          <w:lang w:val="es-MX" w:eastAsia="en-US"/>
          <w14:ligatures w14:val="standardContextual"/>
        </w:rPr>
        <w:t xml:space="preserve"> de </w:t>
      </w:r>
      <w:smartTag w:uri="urn:schemas-microsoft-com:office:smarttags" w:element="PersonName">
        <w:smartTagPr>
          <w:attr w:name="ProductID" w:val="la Construcci￳n."/>
        </w:smartTagPr>
        <w:r w:rsidRPr="005B0BCA">
          <w:rPr>
            <w:rFonts w:asciiTheme="minorHAnsi" w:eastAsiaTheme="minorHAnsi" w:hAnsiTheme="minorHAnsi" w:cstheme="minorBidi"/>
            <w:kern w:val="2"/>
            <w:sz w:val="22"/>
            <w:szCs w:val="22"/>
            <w:lang w:val="es-MX" w:eastAsia="en-US"/>
            <w14:ligatures w14:val="standardContextual"/>
          </w:rPr>
          <w:t>la Construcción.</w:t>
        </w:r>
      </w:smartTag>
      <w:r w:rsidRPr="005B0BCA">
        <w:rPr>
          <w:rFonts w:asciiTheme="minorHAnsi" w:eastAsiaTheme="minorHAnsi" w:hAnsiTheme="minorHAnsi" w:cstheme="minorBidi"/>
          <w:kern w:val="2"/>
          <w:sz w:val="22"/>
          <w:szCs w:val="22"/>
          <w:lang w:val="es-MX" w:eastAsia="en-US"/>
          <w14:ligatures w14:val="standardContextual"/>
        </w:rPr>
        <w:t xml:space="preserve"> (Este registro implica el conocimiento de </w:t>
      </w:r>
      <w:smartTag w:uri="urn:schemas-microsoft-com:office:smarttags" w:element="PersonName">
        <w:smartTagPr>
          <w:attr w:name="ProductID" w:val="la Ley"/>
        </w:smartTagPr>
        <w:r w:rsidRPr="005B0BCA">
          <w:rPr>
            <w:rFonts w:asciiTheme="minorHAnsi" w:eastAsiaTheme="minorHAnsi" w:hAnsiTheme="minorHAnsi" w:cstheme="minorBidi"/>
            <w:kern w:val="2"/>
            <w:sz w:val="22"/>
            <w:szCs w:val="22"/>
            <w:lang w:val="es-MX" w:eastAsia="en-US"/>
            <w14:ligatures w14:val="standardContextual"/>
          </w:rPr>
          <w:t>la Ley</w:t>
        </w:r>
      </w:smartTag>
      <w:r w:rsidRPr="005B0BCA">
        <w:rPr>
          <w:rFonts w:asciiTheme="minorHAnsi" w:eastAsiaTheme="minorHAnsi" w:hAnsiTheme="minorHAnsi" w:cstheme="minorBidi"/>
          <w:kern w:val="2"/>
          <w:sz w:val="22"/>
          <w:szCs w:val="22"/>
          <w:lang w:val="es-MX" w:eastAsia="en-US"/>
          <w14:ligatures w14:val="standardContextual"/>
        </w:rPr>
        <w:t xml:space="preserve"> de Adquisiciones y Obra Pública del Estado y de </w:t>
      </w:r>
      <w:smartTag w:uri="urn:schemas-microsoft-com:office:smarttags" w:element="PersonName">
        <w:smartTagPr>
          <w:attr w:name="ProductID" w:val="la Federaci￳n"/>
        </w:smartTagPr>
        <w:r w:rsidRPr="005B0BCA">
          <w:rPr>
            <w:rFonts w:asciiTheme="minorHAnsi" w:eastAsiaTheme="minorHAnsi" w:hAnsiTheme="minorHAnsi" w:cstheme="minorBidi"/>
            <w:kern w:val="2"/>
            <w:sz w:val="22"/>
            <w:szCs w:val="22"/>
            <w:lang w:val="es-MX" w:eastAsia="en-US"/>
            <w14:ligatures w14:val="standardContextual"/>
          </w:rPr>
          <w:t>la Federación</w:t>
        </w:r>
      </w:smartTag>
      <w:r w:rsidRPr="005B0BCA">
        <w:rPr>
          <w:rFonts w:asciiTheme="minorHAnsi" w:eastAsiaTheme="minorHAnsi" w:hAnsiTheme="minorHAnsi" w:cstheme="minorBidi"/>
          <w:kern w:val="2"/>
          <w:sz w:val="22"/>
          <w:szCs w:val="22"/>
          <w:lang w:val="es-MX" w:eastAsia="en-US"/>
          <w14:ligatures w14:val="standardContextual"/>
        </w:rPr>
        <w:t>, sus Reglamentos y sus reglas.);</w:t>
      </w:r>
    </w:p>
    <w:p w14:paraId="7C42201B" w14:textId="77777777" w:rsidR="00835D73" w:rsidRPr="005B0BCA" w:rsidRDefault="00835D73" w:rsidP="00835D73">
      <w:pPr>
        <w:pStyle w:val="Sangradetextonormal"/>
        <w:ind w:left="1348"/>
        <w:rPr>
          <w:rFonts w:asciiTheme="minorHAnsi" w:eastAsiaTheme="minorHAnsi" w:hAnsiTheme="minorHAnsi" w:cstheme="minorBidi"/>
          <w:kern w:val="2"/>
          <w:sz w:val="22"/>
          <w:szCs w:val="22"/>
          <w:lang w:val="es-MX" w:eastAsia="en-US"/>
          <w14:ligatures w14:val="standardContextual"/>
        </w:rPr>
      </w:pPr>
    </w:p>
    <w:p w14:paraId="0FD69B3B" w14:textId="77777777"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Constancia de Registro de Perito de Obra Pública Estatales y/o Municipales. (Este registro implica el conocimiento del Reglamento de Construcción del Municipio correspondiente; de </w:t>
      </w:r>
      <w:smartTag w:uri="urn:schemas-microsoft-com:office:smarttags" w:element="PersonName">
        <w:smartTagPr>
          <w:attr w:name="ProductID" w:val="la Ley"/>
        </w:smartTagPr>
        <w:r w:rsidRPr="005B0BCA">
          <w:rPr>
            <w:rFonts w:asciiTheme="minorHAnsi" w:eastAsiaTheme="minorHAnsi" w:hAnsiTheme="minorHAnsi" w:cstheme="minorBidi"/>
            <w:kern w:val="2"/>
            <w:sz w:val="22"/>
            <w:szCs w:val="22"/>
            <w:lang w:val="es-MX" w:eastAsia="en-US"/>
            <w14:ligatures w14:val="standardContextual"/>
          </w:rPr>
          <w:t>la Ley</w:t>
        </w:r>
      </w:smartTag>
      <w:r w:rsidRPr="005B0BCA">
        <w:rPr>
          <w:rFonts w:asciiTheme="minorHAnsi" w:eastAsiaTheme="minorHAnsi" w:hAnsiTheme="minorHAnsi" w:cstheme="minorBidi"/>
          <w:kern w:val="2"/>
          <w:sz w:val="22"/>
          <w:szCs w:val="22"/>
          <w:lang w:val="es-MX" w:eastAsia="en-US"/>
          <w14:ligatures w14:val="standardContextual"/>
        </w:rPr>
        <w:t xml:space="preserve"> del Desarrollo de Centros Poblados, etc.);</w:t>
      </w:r>
    </w:p>
    <w:p w14:paraId="370DDDCE" w14:textId="77777777" w:rsidR="00835D73" w:rsidRPr="005B0BCA" w:rsidRDefault="00835D73" w:rsidP="00835D73">
      <w:pPr>
        <w:pStyle w:val="Sangradetextonormal"/>
        <w:ind w:left="360"/>
        <w:rPr>
          <w:rFonts w:asciiTheme="minorHAnsi" w:eastAsiaTheme="minorHAnsi" w:hAnsiTheme="minorHAnsi" w:cstheme="minorBidi"/>
          <w:kern w:val="2"/>
          <w:sz w:val="22"/>
          <w:szCs w:val="22"/>
          <w:lang w:val="es-MX" w:eastAsia="en-US"/>
          <w14:ligatures w14:val="standardContextual"/>
        </w:rPr>
      </w:pPr>
    </w:p>
    <w:p w14:paraId="2A030A98" w14:textId="00F50961"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Currículum Vitae, acompañado de las constancias de cursos de capacitación y/o diplomados, especialidades o maestrías y </w:t>
      </w:r>
      <w:r w:rsidR="00FE1992" w:rsidRPr="005B0BCA">
        <w:rPr>
          <w:rFonts w:asciiTheme="minorHAnsi" w:eastAsiaTheme="minorHAnsi" w:hAnsiTheme="minorHAnsi" w:cstheme="minorBidi"/>
          <w:kern w:val="2"/>
          <w:sz w:val="22"/>
          <w:szCs w:val="22"/>
          <w:lang w:val="es-MX" w:eastAsia="en-US"/>
          <w14:ligatures w14:val="standardContextual"/>
        </w:rPr>
        <w:t>elaboración de</w:t>
      </w:r>
      <w:r w:rsidRPr="005B0BCA">
        <w:rPr>
          <w:rFonts w:asciiTheme="minorHAnsi" w:eastAsiaTheme="minorHAnsi" w:hAnsiTheme="minorHAnsi" w:cstheme="minorBidi"/>
          <w:kern w:val="2"/>
          <w:sz w:val="22"/>
          <w:szCs w:val="22"/>
          <w:lang w:val="es-MX" w:eastAsia="en-US"/>
          <w14:ligatures w14:val="standardContextual"/>
        </w:rPr>
        <w:t xml:space="preserve"> proyectos ejecutivos;</w:t>
      </w:r>
    </w:p>
    <w:p w14:paraId="51BA2C21" w14:textId="77777777" w:rsidR="00835D73" w:rsidRPr="005B0BCA" w:rsidRDefault="00835D73" w:rsidP="00835D73">
      <w:pPr>
        <w:pStyle w:val="Sangradetextonormal"/>
        <w:ind w:left="360"/>
        <w:rPr>
          <w:rFonts w:asciiTheme="minorHAnsi" w:eastAsiaTheme="minorHAnsi" w:hAnsiTheme="minorHAnsi" w:cstheme="minorBidi"/>
          <w:kern w:val="2"/>
          <w:sz w:val="22"/>
          <w:szCs w:val="22"/>
          <w:lang w:val="es-MX" w:eastAsia="en-US"/>
          <w14:ligatures w14:val="standardContextual"/>
        </w:rPr>
      </w:pPr>
    </w:p>
    <w:p w14:paraId="6E3BCFB1" w14:textId="7C7FFD94"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Autorización legal u oficial que lo faculte y lo avale profesionalmente</w:t>
      </w:r>
      <w:r w:rsidR="002F153A">
        <w:rPr>
          <w:rFonts w:asciiTheme="minorHAnsi" w:eastAsiaTheme="minorHAnsi" w:hAnsiTheme="minorHAnsi" w:cstheme="minorBidi"/>
          <w:kern w:val="2"/>
          <w:sz w:val="22"/>
          <w:szCs w:val="22"/>
          <w:lang w:val="es-MX" w:eastAsia="en-US"/>
          <w14:ligatures w14:val="standardContextual"/>
        </w:rPr>
        <w:t xml:space="preserve"> </w:t>
      </w:r>
      <w:r w:rsidRPr="005B0BCA">
        <w:rPr>
          <w:rFonts w:asciiTheme="minorHAnsi" w:eastAsiaTheme="minorHAnsi" w:hAnsiTheme="minorHAnsi" w:cstheme="minorBidi"/>
          <w:kern w:val="2"/>
          <w:sz w:val="22"/>
          <w:szCs w:val="22"/>
          <w:lang w:val="es-MX" w:eastAsia="en-US"/>
          <w14:ligatures w14:val="standardContextual"/>
        </w:rPr>
        <w:t>para arbitrar este tipo de concursos;</w:t>
      </w:r>
    </w:p>
    <w:p w14:paraId="5CF0A39B" w14:textId="77777777" w:rsidR="003170AE" w:rsidRPr="005B0BCA" w:rsidRDefault="003170AE" w:rsidP="003170AE">
      <w:pPr>
        <w:pStyle w:val="Prrafodelista"/>
      </w:pPr>
    </w:p>
    <w:p w14:paraId="079BB41D" w14:textId="3136BE89"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Demostrar solvencia moral </w:t>
      </w:r>
      <w:r w:rsidR="00FE1992" w:rsidRPr="005B0BCA">
        <w:rPr>
          <w:rFonts w:asciiTheme="minorHAnsi" w:eastAsiaTheme="minorHAnsi" w:hAnsiTheme="minorHAnsi" w:cstheme="minorBidi"/>
          <w:kern w:val="2"/>
          <w:sz w:val="22"/>
          <w:szCs w:val="22"/>
          <w:lang w:val="es-MX" w:eastAsia="en-US"/>
          <w14:ligatures w14:val="standardContextual"/>
        </w:rPr>
        <w:t>y profesional</w:t>
      </w:r>
      <w:r w:rsidRPr="005B0BCA">
        <w:rPr>
          <w:rFonts w:asciiTheme="minorHAnsi" w:eastAsiaTheme="minorHAnsi" w:hAnsiTheme="minorHAnsi" w:cstheme="minorBidi"/>
          <w:kern w:val="2"/>
          <w:sz w:val="22"/>
          <w:szCs w:val="22"/>
          <w:lang w:val="es-MX" w:eastAsia="en-US"/>
          <w14:ligatures w14:val="standardContextual"/>
        </w:rPr>
        <w:t xml:space="preserve"> dentro del ramo de la construcción y demás </w:t>
      </w:r>
      <w:r w:rsidR="00FE1992" w:rsidRPr="005B0BCA">
        <w:rPr>
          <w:rFonts w:asciiTheme="minorHAnsi" w:eastAsiaTheme="minorHAnsi" w:hAnsiTheme="minorHAnsi" w:cstheme="minorBidi"/>
          <w:kern w:val="2"/>
          <w:sz w:val="22"/>
          <w:szCs w:val="22"/>
          <w:lang w:val="es-MX" w:eastAsia="en-US"/>
          <w14:ligatures w14:val="standardContextual"/>
        </w:rPr>
        <w:t>actividades desempeñadas</w:t>
      </w:r>
      <w:r w:rsidRPr="005B0BCA">
        <w:rPr>
          <w:rFonts w:asciiTheme="minorHAnsi" w:eastAsiaTheme="minorHAnsi" w:hAnsiTheme="minorHAnsi" w:cstheme="minorBidi"/>
          <w:kern w:val="2"/>
          <w:sz w:val="22"/>
          <w:szCs w:val="22"/>
          <w:lang w:val="es-MX" w:eastAsia="en-US"/>
          <w14:ligatures w14:val="standardContextual"/>
        </w:rPr>
        <w:t>;</w:t>
      </w:r>
    </w:p>
    <w:p w14:paraId="7B5964EB" w14:textId="77777777" w:rsidR="00835D73" w:rsidRPr="005B0BCA" w:rsidRDefault="00835D73" w:rsidP="00835D73">
      <w:pPr>
        <w:pStyle w:val="Sangradetextonormal"/>
        <w:ind w:left="360"/>
        <w:rPr>
          <w:rFonts w:asciiTheme="minorHAnsi" w:eastAsiaTheme="minorHAnsi" w:hAnsiTheme="minorHAnsi" w:cstheme="minorBidi"/>
          <w:kern w:val="2"/>
          <w:sz w:val="22"/>
          <w:szCs w:val="22"/>
          <w:lang w:val="es-MX" w:eastAsia="en-US"/>
          <w14:ligatures w14:val="standardContextual"/>
        </w:rPr>
      </w:pPr>
    </w:p>
    <w:p w14:paraId="2F8187E7" w14:textId="578631B2"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Presentar cédula </w:t>
      </w:r>
      <w:r w:rsidR="00FE1992" w:rsidRPr="005B0BCA">
        <w:rPr>
          <w:rFonts w:asciiTheme="minorHAnsi" w:eastAsiaTheme="minorHAnsi" w:hAnsiTheme="minorHAnsi" w:cstheme="minorBidi"/>
          <w:kern w:val="2"/>
          <w:sz w:val="22"/>
          <w:szCs w:val="22"/>
          <w:lang w:val="es-MX" w:eastAsia="en-US"/>
          <w14:ligatures w14:val="standardContextual"/>
        </w:rPr>
        <w:t>de Registro</w:t>
      </w:r>
      <w:r w:rsidRPr="005B0BCA">
        <w:rPr>
          <w:rFonts w:asciiTheme="minorHAnsi" w:eastAsiaTheme="minorHAnsi" w:hAnsiTheme="minorHAnsi" w:cstheme="minorBidi"/>
          <w:kern w:val="2"/>
          <w:sz w:val="22"/>
          <w:szCs w:val="22"/>
          <w:lang w:val="es-MX" w:eastAsia="en-US"/>
          <w14:ligatures w14:val="standardContextual"/>
        </w:rPr>
        <w:t xml:space="preserve"> Federal de Causantes de la SHCP;</w:t>
      </w:r>
    </w:p>
    <w:p w14:paraId="17477E90" w14:textId="77777777" w:rsidR="00835D73" w:rsidRPr="005B0BCA" w:rsidRDefault="00835D73" w:rsidP="00835D73">
      <w:pPr>
        <w:pStyle w:val="Sangradetextonormal"/>
        <w:ind w:left="360"/>
        <w:rPr>
          <w:rFonts w:asciiTheme="minorHAnsi" w:eastAsiaTheme="minorHAnsi" w:hAnsiTheme="minorHAnsi" w:cstheme="minorBidi"/>
          <w:kern w:val="2"/>
          <w:sz w:val="22"/>
          <w:szCs w:val="22"/>
          <w:lang w:val="es-MX" w:eastAsia="en-US"/>
          <w14:ligatures w14:val="standardContextual"/>
        </w:rPr>
      </w:pPr>
    </w:p>
    <w:p w14:paraId="2CCF2564" w14:textId="77777777"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Presentar cédula profesional vigente;</w:t>
      </w:r>
    </w:p>
    <w:p w14:paraId="21DA4752" w14:textId="77777777" w:rsidR="00835D73" w:rsidRPr="005B0BCA" w:rsidRDefault="00835D73" w:rsidP="00835D73">
      <w:pPr>
        <w:pStyle w:val="Sangradetextonormal"/>
        <w:ind w:left="360"/>
        <w:rPr>
          <w:rFonts w:asciiTheme="minorHAnsi" w:eastAsiaTheme="minorHAnsi" w:hAnsiTheme="minorHAnsi" w:cstheme="minorBidi"/>
          <w:kern w:val="2"/>
          <w:sz w:val="22"/>
          <w:szCs w:val="22"/>
          <w:lang w:val="es-MX" w:eastAsia="en-US"/>
          <w14:ligatures w14:val="standardContextual"/>
        </w:rPr>
      </w:pPr>
    </w:p>
    <w:p w14:paraId="4DEECE09" w14:textId="77777777"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Demostrar experiencia como perito dictaminador; y,</w:t>
      </w:r>
    </w:p>
    <w:p w14:paraId="5D63006A" w14:textId="77777777" w:rsidR="00835D73" w:rsidRPr="005B0BCA" w:rsidRDefault="00835D73" w:rsidP="00835D73">
      <w:pPr>
        <w:pStyle w:val="Sangradetextonormal"/>
        <w:ind w:left="360"/>
        <w:rPr>
          <w:rFonts w:asciiTheme="minorHAnsi" w:eastAsiaTheme="minorHAnsi" w:hAnsiTheme="minorHAnsi" w:cstheme="minorBidi"/>
          <w:kern w:val="2"/>
          <w:sz w:val="22"/>
          <w:szCs w:val="22"/>
          <w:lang w:val="es-MX" w:eastAsia="en-US"/>
          <w14:ligatures w14:val="standardContextual"/>
        </w:rPr>
      </w:pPr>
    </w:p>
    <w:p w14:paraId="3A13D7D9" w14:textId="36227ECA" w:rsidR="00835D73" w:rsidRPr="005B0BCA" w:rsidRDefault="00835D73" w:rsidP="008C3C1D">
      <w:pPr>
        <w:pStyle w:val="Sangradetextonormal"/>
        <w:numPr>
          <w:ilvl w:val="0"/>
          <w:numId w:val="6"/>
        </w:numPr>
        <w:spacing w:after="0"/>
        <w:jc w:val="both"/>
        <w:rPr>
          <w:rFonts w:asciiTheme="minorHAnsi" w:eastAsiaTheme="minorHAnsi" w:hAnsiTheme="minorHAnsi" w:cstheme="minorBidi"/>
          <w:kern w:val="2"/>
          <w:sz w:val="22"/>
          <w:szCs w:val="22"/>
          <w:lang w:val="es-MX" w:eastAsia="en-US"/>
          <w14:ligatures w14:val="standardContextual"/>
        </w:rPr>
      </w:pPr>
      <w:r w:rsidRPr="005B0BCA">
        <w:rPr>
          <w:rFonts w:asciiTheme="minorHAnsi" w:eastAsiaTheme="minorHAnsi" w:hAnsiTheme="minorHAnsi" w:cstheme="minorBidi"/>
          <w:kern w:val="2"/>
          <w:sz w:val="22"/>
          <w:szCs w:val="22"/>
          <w:lang w:val="es-MX" w:eastAsia="en-US"/>
          <w14:ligatures w14:val="standardContextual"/>
        </w:rPr>
        <w:t xml:space="preserve">Analizar y estar conforme con el modelo de contrato de prestación de servicios, que el </w:t>
      </w:r>
      <w:r w:rsidR="00FE1992" w:rsidRPr="005B0BCA">
        <w:rPr>
          <w:rFonts w:asciiTheme="minorHAnsi" w:eastAsiaTheme="minorHAnsi" w:hAnsiTheme="minorHAnsi" w:cstheme="minorBidi"/>
          <w:kern w:val="2"/>
          <w:sz w:val="22"/>
          <w:szCs w:val="22"/>
          <w:lang w:val="es-MX" w:eastAsia="en-US"/>
          <w14:ligatures w14:val="standardContextual"/>
        </w:rPr>
        <w:t>“FIDESCOLAR 53”</w:t>
      </w:r>
      <w:r w:rsidRPr="005B0BCA">
        <w:rPr>
          <w:rFonts w:asciiTheme="minorHAnsi" w:eastAsiaTheme="minorHAnsi" w:hAnsiTheme="minorHAnsi" w:cstheme="minorBidi"/>
          <w:kern w:val="2"/>
          <w:sz w:val="22"/>
          <w:szCs w:val="22"/>
          <w:lang w:val="es-MX" w:eastAsia="en-US"/>
          <w14:ligatures w14:val="standardContextual"/>
        </w:rPr>
        <w:t xml:space="preserve"> tenga establecido. </w:t>
      </w:r>
    </w:p>
    <w:p w14:paraId="264C648B" w14:textId="77777777" w:rsidR="00835D73" w:rsidRPr="005B0BCA" w:rsidRDefault="00835D73" w:rsidP="00835D73">
      <w:pPr>
        <w:pStyle w:val="Sangradetextonormal"/>
        <w:ind w:left="0"/>
        <w:rPr>
          <w:rFonts w:asciiTheme="minorHAnsi" w:eastAsiaTheme="minorHAnsi" w:hAnsiTheme="minorHAnsi" w:cstheme="minorBidi"/>
          <w:kern w:val="2"/>
          <w:sz w:val="22"/>
          <w:szCs w:val="22"/>
          <w:lang w:val="es-MX" w:eastAsia="en-US"/>
          <w14:ligatures w14:val="standardContextual"/>
        </w:rPr>
      </w:pPr>
    </w:p>
    <w:p w14:paraId="5BB9F1A0" w14:textId="3933D098" w:rsidR="00835D73" w:rsidRPr="005B0BCA" w:rsidRDefault="004F1504" w:rsidP="0012025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lastRenderedPageBreak/>
        <w:t xml:space="preserve">Artículo no. </w:t>
      </w:r>
      <w:r w:rsidR="00A877BC" w:rsidRPr="005B0BCA">
        <w:rPr>
          <w:rFonts w:asciiTheme="minorHAnsi" w:eastAsiaTheme="minorHAnsi" w:hAnsiTheme="minorHAnsi" w:cstheme="minorBidi"/>
          <w:b/>
          <w:bCs/>
          <w:kern w:val="2"/>
          <w:sz w:val="22"/>
          <w:szCs w:val="22"/>
          <w:lang w:val="es-MX" w:eastAsia="en-US"/>
          <w14:ligatures w14:val="standardContextual"/>
        </w:rPr>
        <w:t>7</w:t>
      </w:r>
      <w:r w:rsidR="00AC26B8" w:rsidRPr="005B0BCA">
        <w:rPr>
          <w:rFonts w:asciiTheme="minorHAnsi" w:eastAsiaTheme="minorHAnsi" w:hAnsiTheme="minorHAnsi" w:cstheme="minorBidi"/>
          <w:b/>
          <w:bCs/>
          <w:kern w:val="2"/>
          <w:sz w:val="22"/>
          <w:szCs w:val="22"/>
          <w:lang w:val="es-MX" w:eastAsia="en-US"/>
          <w14:ligatures w14:val="standardContextual"/>
        </w:rPr>
        <w:t>8</w:t>
      </w:r>
      <w:r w:rsidR="00A877BC"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Theme="minorHAnsi" w:eastAsiaTheme="minorHAnsi" w:hAnsiTheme="minorHAnsi" w:cstheme="minorBidi"/>
          <w:kern w:val="2"/>
          <w:sz w:val="22"/>
          <w:szCs w:val="22"/>
          <w:lang w:val="es-MX" w:eastAsia="en-US"/>
          <w14:ligatures w14:val="standardContextual"/>
        </w:rPr>
        <w:t xml:space="preserve"> </w:t>
      </w:r>
      <w:r w:rsidR="00835D73" w:rsidRPr="005B0BCA">
        <w:rPr>
          <w:rFonts w:asciiTheme="minorHAnsi" w:hAnsiTheme="minorHAnsi"/>
          <w:sz w:val="22"/>
          <w:szCs w:val="22"/>
        </w:rPr>
        <w:t xml:space="preserve">Para la contratación del perito dictaminador, el </w:t>
      </w:r>
      <w:r w:rsidR="00AC440F" w:rsidRPr="005B0BCA">
        <w:rPr>
          <w:rFonts w:asciiTheme="minorHAnsi" w:hAnsiTheme="minorHAnsi"/>
          <w:sz w:val="22"/>
          <w:szCs w:val="22"/>
        </w:rPr>
        <w:t>Comité Técnico</w:t>
      </w:r>
      <w:r w:rsidR="00835D73" w:rsidRPr="005B0BCA">
        <w:rPr>
          <w:rFonts w:asciiTheme="minorHAnsi" w:hAnsiTheme="minorHAnsi"/>
          <w:sz w:val="22"/>
          <w:szCs w:val="22"/>
        </w:rPr>
        <w:t xml:space="preserve">, apoyado por la comisión de seguimiento y por </w:t>
      </w:r>
      <w:r w:rsidR="00BA7A3B" w:rsidRPr="005B0BCA">
        <w:rPr>
          <w:rFonts w:asciiTheme="minorHAnsi" w:hAnsiTheme="minorHAnsi"/>
          <w:sz w:val="22"/>
          <w:szCs w:val="22"/>
        </w:rPr>
        <w:t xml:space="preserve">el </w:t>
      </w:r>
      <w:r w:rsidR="00120253" w:rsidRPr="005B0BCA">
        <w:rPr>
          <w:rFonts w:asciiTheme="minorHAnsi" w:hAnsiTheme="minorHAnsi"/>
          <w:sz w:val="22"/>
          <w:szCs w:val="22"/>
        </w:rPr>
        <w:t>Consejo de Vigilancia</w:t>
      </w:r>
      <w:r w:rsidR="00835D73" w:rsidRPr="005B0BCA">
        <w:rPr>
          <w:rFonts w:asciiTheme="minorHAnsi" w:hAnsiTheme="minorHAnsi"/>
          <w:sz w:val="22"/>
          <w:szCs w:val="22"/>
        </w:rPr>
        <w:t>, se responsabilizará de que los concursantes cubran la totalidad de los requisitos y el perfil deseado, los cuales</w:t>
      </w:r>
      <w:r w:rsidR="00503F96">
        <w:rPr>
          <w:rFonts w:asciiTheme="minorHAnsi" w:hAnsiTheme="minorHAnsi"/>
          <w:sz w:val="22"/>
          <w:szCs w:val="22"/>
        </w:rPr>
        <w:t>,</w:t>
      </w:r>
      <w:r w:rsidR="00835D73" w:rsidRPr="005B0BCA">
        <w:rPr>
          <w:rFonts w:asciiTheme="minorHAnsi" w:hAnsiTheme="minorHAnsi"/>
          <w:sz w:val="22"/>
          <w:szCs w:val="22"/>
        </w:rPr>
        <w:t xml:space="preserve"> una vez analizados y razonados, servirán para que, conjuntamente</w:t>
      </w:r>
      <w:r w:rsidR="000F320D" w:rsidRPr="005B0BCA">
        <w:rPr>
          <w:rFonts w:asciiTheme="minorHAnsi" w:hAnsiTheme="minorHAnsi"/>
          <w:sz w:val="22"/>
          <w:szCs w:val="22"/>
        </w:rPr>
        <w:t>,</w:t>
      </w:r>
      <w:r w:rsidR="00835D73" w:rsidRPr="005B0BCA">
        <w:rPr>
          <w:rFonts w:asciiTheme="minorHAnsi" w:hAnsiTheme="minorHAnsi"/>
          <w:sz w:val="22"/>
          <w:szCs w:val="22"/>
        </w:rPr>
        <w:t xml:space="preserve"> las tres partes mencionadas anteriormente seleccionen al ganador. Una vez seleccionado el perito dictaminador</w:t>
      </w:r>
      <w:r w:rsidR="00CF7C24">
        <w:rPr>
          <w:rFonts w:asciiTheme="minorHAnsi" w:hAnsiTheme="minorHAnsi"/>
          <w:sz w:val="22"/>
          <w:szCs w:val="22"/>
        </w:rPr>
        <w:t>,</w:t>
      </w:r>
      <w:r w:rsidR="00835D73" w:rsidRPr="005B0BCA">
        <w:rPr>
          <w:rFonts w:asciiTheme="minorHAnsi" w:hAnsiTheme="minorHAnsi"/>
          <w:sz w:val="22"/>
          <w:szCs w:val="22"/>
        </w:rPr>
        <w:t xml:space="preserve"> se hará la contratación de sus servicios conforme al modelo establecido.</w:t>
      </w:r>
    </w:p>
    <w:p w14:paraId="07776BC2" w14:textId="3E72942A" w:rsidR="00835D73" w:rsidRPr="005B0BCA" w:rsidRDefault="0064691A" w:rsidP="00C253CC">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A877BC" w:rsidRPr="005B0BCA">
        <w:rPr>
          <w:rFonts w:asciiTheme="minorHAnsi" w:eastAsiaTheme="minorHAnsi" w:hAnsiTheme="minorHAnsi" w:cstheme="minorBidi"/>
          <w:b/>
          <w:bCs/>
          <w:kern w:val="2"/>
          <w:sz w:val="22"/>
          <w:szCs w:val="22"/>
          <w:lang w:val="es-MX" w:eastAsia="en-US"/>
          <w14:ligatures w14:val="standardContextual"/>
        </w:rPr>
        <w:t>7</w:t>
      </w:r>
      <w:r w:rsidR="00AC26B8" w:rsidRPr="005B0BCA">
        <w:rPr>
          <w:rFonts w:asciiTheme="minorHAnsi" w:eastAsiaTheme="minorHAnsi" w:hAnsiTheme="minorHAnsi" w:cstheme="minorBidi"/>
          <w:b/>
          <w:bCs/>
          <w:kern w:val="2"/>
          <w:sz w:val="22"/>
          <w:szCs w:val="22"/>
          <w:lang w:val="es-MX" w:eastAsia="en-US"/>
          <w14:ligatures w14:val="standardContextual"/>
        </w:rPr>
        <w:t>9</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Theme="minorHAnsi" w:eastAsiaTheme="minorHAnsi" w:hAnsiTheme="minorHAnsi" w:cstheme="minorBidi"/>
          <w:kern w:val="2"/>
          <w:sz w:val="22"/>
          <w:szCs w:val="22"/>
          <w:lang w:val="es-MX" w:eastAsia="en-US"/>
          <w14:ligatures w14:val="standardContextual"/>
        </w:rPr>
        <w:t xml:space="preserve"> </w:t>
      </w:r>
      <w:r w:rsidR="00835D73" w:rsidRPr="005B0BCA">
        <w:rPr>
          <w:rFonts w:asciiTheme="minorHAnsi" w:hAnsiTheme="minorHAnsi"/>
          <w:sz w:val="22"/>
          <w:szCs w:val="22"/>
        </w:rPr>
        <w:t xml:space="preserve">Todos los gastos necesarios para la búsqueda, selección y contratación del perito dictaminador del concurso económico (proyecto ejecutivo y concurso de construcción), serán absorbidos por el </w:t>
      </w:r>
      <w:r w:rsidR="00C253CC" w:rsidRPr="005B0BCA">
        <w:rPr>
          <w:rFonts w:asciiTheme="minorHAnsi" w:hAnsiTheme="minorHAnsi"/>
          <w:sz w:val="22"/>
          <w:szCs w:val="22"/>
        </w:rPr>
        <w:t>“</w:t>
      </w:r>
      <w:r w:rsidRPr="005B0BCA">
        <w:rPr>
          <w:rFonts w:asciiTheme="minorHAnsi" w:hAnsiTheme="minorHAnsi"/>
          <w:sz w:val="22"/>
          <w:szCs w:val="22"/>
        </w:rPr>
        <w:t>FIDE</w:t>
      </w:r>
      <w:r w:rsidR="009C2E84">
        <w:rPr>
          <w:rFonts w:asciiTheme="minorHAnsi" w:hAnsiTheme="minorHAnsi"/>
          <w:sz w:val="22"/>
          <w:szCs w:val="22"/>
        </w:rPr>
        <w:t>S</w:t>
      </w:r>
      <w:r w:rsidRPr="005B0BCA">
        <w:rPr>
          <w:rFonts w:asciiTheme="minorHAnsi" w:hAnsiTheme="minorHAnsi"/>
          <w:sz w:val="22"/>
          <w:szCs w:val="22"/>
        </w:rPr>
        <w:t>COLAR 5</w:t>
      </w:r>
      <w:r w:rsidR="00C253CC" w:rsidRPr="005B0BCA">
        <w:rPr>
          <w:rFonts w:asciiTheme="minorHAnsi" w:hAnsiTheme="minorHAnsi"/>
          <w:sz w:val="22"/>
          <w:szCs w:val="22"/>
        </w:rPr>
        <w:t>3</w:t>
      </w:r>
      <w:r w:rsidR="00DD78C4">
        <w:rPr>
          <w:rFonts w:asciiTheme="minorHAnsi" w:hAnsiTheme="minorHAnsi"/>
          <w:sz w:val="22"/>
          <w:szCs w:val="22"/>
        </w:rPr>
        <w:t xml:space="preserve">” </w:t>
      </w:r>
      <w:r w:rsidR="00170292" w:rsidRPr="005B0BCA">
        <w:rPr>
          <w:rFonts w:asciiTheme="minorHAnsi" w:hAnsiTheme="minorHAnsi"/>
          <w:sz w:val="22"/>
          <w:szCs w:val="22"/>
        </w:rPr>
        <w:t>con</w:t>
      </w:r>
      <w:r w:rsidR="00835D73" w:rsidRPr="005B0BCA">
        <w:rPr>
          <w:rFonts w:asciiTheme="minorHAnsi" w:hAnsiTheme="minorHAnsi"/>
          <w:sz w:val="22"/>
          <w:szCs w:val="22"/>
        </w:rPr>
        <w:t xml:space="preserve"> estricto apego a lo que se marca en el presente Reglamento.</w:t>
      </w:r>
    </w:p>
    <w:p w14:paraId="0B6DA2C8" w14:textId="02D68A99" w:rsidR="00835D73" w:rsidRPr="005B0BCA" w:rsidRDefault="00170292" w:rsidP="00A33511">
      <w:pPr>
        <w:pStyle w:val="Sangradetextonormal"/>
        <w:ind w:left="0"/>
        <w:jc w:val="both"/>
        <w:rPr>
          <w:rFonts w:ascii="Arial" w:hAnsi="Arial"/>
          <w:sz w:val="16"/>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66575A" w:rsidRPr="005B0BCA">
        <w:rPr>
          <w:rFonts w:asciiTheme="minorHAnsi" w:eastAsiaTheme="minorHAnsi" w:hAnsiTheme="minorHAnsi" w:cstheme="minorBidi"/>
          <w:b/>
          <w:bCs/>
          <w:kern w:val="2"/>
          <w:sz w:val="22"/>
          <w:szCs w:val="22"/>
          <w:lang w:val="es-MX" w:eastAsia="en-US"/>
          <w14:ligatures w14:val="standardContextual"/>
        </w:rPr>
        <w:t>80</w:t>
      </w:r>
      <w:r w:rsidRPr="005B0BCA">
        <w:rPr>
          <w:rFonts w:asciiTheme="minorHAnsi" w:eastAsiaTheme="minorHAnsi" w:hAnsiTheme="minorHAnsi" w:cstheme="minorBidi"/>
          <w:b/>
          <w:bCs/>
          <w:kern w:val="2"/>
          <w:sz w:val="22"/>
          <w:szCs w:val="22"/>
          <w:lang w:val="es-MX" w:eastAsia="en-US"/>
          <w14:ligatures w14:val="standardContextual"/>
        </w:rPr>
        <w:t>.-</w:t>
      </w:r>
      <w:r w:rsidR="00835D73" w:rsidRPr="005B0BCA">
        <w:rPr>
          <w:rFonts w:ascii="Arial" w:hAnsi="Arial"/>
          <w:sz w:val="16"/>
        </w:rPr>
        <w:t xml:space="preserve"> </w:t>
      </w:r>
      <w:r w:rsidR="00835D73" w:rsidRPr="005B0BCA">
        <w:rPr>
          <w:rFonts w:asciiTheme="minorHAnsi" w:hAnsiTheme="minorHAnsi"/>
          <w:sz w:val="22"/>
          <w:szCs w:val="22"/>
        </w:rPr>
        <w:t>El procedimiento que deberá observarse sistemática e invariablemente para el proceso de concurso o licitación de la obra será el siguiente</w:t>
      </w:r>
      <w:r w:rsidR="00835D73" w:rsidRPr="005B0BCA">
        <w:rPr>
          <w:rFonts w:ascii="Arial" w:hAnsi="Arial"/>
          <w:sz w:val="16"/>
        </w:rPr>
        <w:t>:</w:t>
      </w:r>
    </w:p>
    <w:p w14:paraId="080A9A11" w14:textId="176CB1A2" w:rsidR="00835D73" w:rsidRPr="005B0BCA" w:rsidRDefault="00835D73" w:rsidP="008C3C1D">
      <w:pPr>
        <w:pStyle w:val="Sangradetextonormal"/>
        <w:numPr>
          <w:ilvl w:val="0"/>
          <w:numId w:val="16"/>
        </w:numPr>
        <w:tabs>
          <w:tab w:val="clear" w:pos="1068"/>
          <w:tab w:val="num" w:pos="720"/>
        </w:tabs>
        <w:spacing w:after="0"/>
        <w:ind w:left="720"/>
        <w:jc w:val="both"/>
        <w:rPr>
          <w:rFonts w:asciiTheme="minorHAnsi" w:hAnsiTheme="minorHAnsi"/>
          <w:sz w:val="22"/>
          <w:szCs w:val="22"/>
        </w:rPr>
      </w:pPr>
      <w:r w:rsidRPr="005B0BCA">
        <w:rPr>
          <w:rFonts w:asciiTheme="minorHAnsi" w:hAnsiTheme="minorHAnsi"/>
          <w:sz w:val="22"/>
          <w:szCs w:val="22"/>
        </w:rPr>
        <w:t xml:space="preserve">El </w:t>
      </w:r>
      <w:r w:rsidR="00AC440F" w:rsidRPr="005B0BCA">
        <w:rPr>
          <w:rFonts w:asciiTheme="minorHAnsi" w:hAnsiTheme="minorHAnsi"/>
          <w:sz w:val="22"/>
          <w:szCs w:val="22"/>
        </w:rPr>
        <w:t>Comité Técnico</w:t>
      </w:r>
      <w:r w:rsidRPr="005B0BCA">
        <w:rPr>
          <w:rFonts w:asciiTheme="minorHAnsi" w:hAnsiTheme="minorHAnsi"/>
          <w:sz w:val="22"/>
          <w:szCs w:val="22"/>
        </w:rPr>
        <w:t xml:space="preserve">, previa autorización de la Asamblea General de </w:t>
      </w:r>
      <w:r w:rsidR="00A33511" w:rsidRPr="005B0BCA">
        <w:rPr>
          <w:rFonts w:asciiTheme="minorHAnsi" w:hAnsiTheme="minorHAnsi"/>
          <w:sz w:val="22"/>
          <w:szCs w:val="22"/>
        </w:rPr>
        <w:t>Delegados</w:t>
      </w:r>
      <w:r w:rsidRPr="005B0BCA">
        <w:rPr>
          <w:rFonts w:asciiTheme="minorHAnsi" w:hAnsiTheme="minorHAnsi"/>
          <w:sz w:val="22"/>
          <w:szCs w:val="22"/>
        </w:rPr>
        <w:t xml:space="preserve">, apoyado por el perito dictaminador, </w:t>
      </w:r>
      <w:r w:rsidR="00F43FB7" w:rsidRPr="005B0BCA">
        <w:rPr>
          <w:rFonts w:asciiTheme="minorHAnsi" w:hAnsiTheme="minorHAnsi"/>
          <w:sz w:val="22"/>
          <w:szCs w:val="22"/>
        </w:rPr>
        <w:t>así como</w:t>
      </w:r>
      <w:r w:rsidRPr="005B0BCA">
        <w:rPr>
          <w:rFonts w:asciiTheme="minorHAnsi" w:hAnsiTheme="minorHAnsi"/>
          <w:sz w:val="22"/>
          <w:szCs w:val="22"/>
        </w:rPr>
        <w:t xml:space="preserve"> </w:t>
      </w:r>
      <w:r w:rsidR="00AF293F" w:rsidRPr="005B0BCA">
        <w:rPr>
          <w:rFonts w:asciiTheme="minorHAnsi" w:hAnsiTheme="minorHAnsi"/>
          <w:sz w:val="22"/>
          <w:szCs w:val="22"/>
        </w:rPr>
        <w:t>la comisión de seguimiento y el Consejo de Vigilancia</w:t>
      </w:r>
      <w:r w:rsidRPr="005B0BCA">
        <w:rPr>
          <w:rFonts w:asciiTheme="minorHAnsi" w:hAnsiTheme="minorHAnsi"/>
          <w:sz w:val="22"/>
          <w:szCs w:val="22"/>
        </w:rPr>
        <w:t>, definirá los términos de las convocatorias para las licitaciones del proyecto ejecutivo y del concurso económico</w:t>
      </w:r>
      <w:r w:rsidR="00DD78C4">
        <w:rPr>
          <w:rFonts w:asciiTheme="minorHAnsi" w:hAnsiTheme="minorHAnsi"/>
          <w:sz w:val="22"/>
          <w:szCs w:val="22"/>
        </w:rPr>
        <w:t xml:space="preserve"> </w:t>
      </w:r>
      <w:r w:rsidRPr="005B0BCA">
        <w:rPr>
          <w:rFonts w:asciiTheme="minorHAnsi" w:hAnsiTheme="minorHAnsi"/>
          <w:sz w:val="22"/>
          <w:szCs w:val="22"/>
        </w:rPr>
        <w:t xml:space="preserve">para que éstas sean publicadas en las fechas autorizadas por la Asamblea General de </w:t>
      </w:r>
      <w:r w:rsidR="00AF293F" w:rsidRPr="005B0BCA">
        <w:rPr>
          <w:rFonts w:asciiTheme="minorHAnsi" w:hAnsiTheme="minorHAnsi"/>
          <w:sz w:val="22"/>
          <w:szCs w:val="22"/>
        </w:rPr>
        <w:t>D</w:t>
      </w:r>
      <w:r w:rsidR="00F43FB7" w:rsidRPr="005B0BCA">
        <w:rPr>
          <w:rFonts w:asciiTheme="minorHAnsi" w:hAnsiTheme="minorHAnsi"/>
          <w:sz w:val="22"/>
          <w:szCs w:val="22"/>
        </w:rPr>
        <w:t>e</w:t>
      </w:r>
      <w:r w:rsidR="00AF293F" w:rsidRPr="005B0BCA">
        <w:rPr>
          <w:rFonts w:asciiTheme="minorHAnsi" w:hAnsiTheme="minorHAnsi"/>
          <w:sz w:val="22"/>
          <w:szCs w:val="22"/>
        </w:rPr>
        <w:t>legados</w:t>
      </w:r>
      <w:r w:rsidR="00F43FB7" w:rsidRPr="005B0BCA">
        <w:rPr>
          <w:rFonts w:asciiTheme="minorHAnsi" w:hAnsiTheme="minorHAnsi"/>
          <w:sz w:val="22"/>
          <w:szCs w:val="22"/>
        </w:rPr>
        <w:t>,</w:t>
      </w:r>
      <w:r w:rsidRPr="005B0BCA">
        <w:rPr>
          <w:rFonts w:asciiTheme="minorHAnsi" w:hAnsiTheme="minorHAnsi"/>
          <w:sz w:val="22"/>
          <w:szCs w:val="22"/>
        </w:rPr>
        <w:t xml:space="preserve"> las cuales deberán contener lo siguiente:</w:t>
      </w:r>
    </w:p>
    <w:p w14:paraId="19C535A0" w14:textId="77777777" w:rsidR="00835D73" w:rsidRPr="005B0BCA" w:rsidRDefault="00835D73" w:rsidP="00835D73">
      <w:pPr>
        <w:pStyle w:val="Sangradetextonormal"/>
        <w:ind w:left="1080"/>
        <w:rPr>
          <w:rFonts w:ascii="Arial" w:hAnsi="Arial"/>
          <w:sz w:val="16"/>
        </w:rPr>
      </w:pPr>
    </w:p>
    <w:p w14:paraId="3DA6FE7C" w14:textId="77777777" w:rsidR="00835D73" w:rsidRPr="005B0BCA" w:rsidRDefault="00835D73" w:rsidP="008C3C1D">
      <w:pPr>
        <w:pStyle w:val="Sangradetextonormal"/>
        <w:numPr>
          <w:ilvl w:val="0"/>
          <w:numId w:val="7"/>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t>A quien va dirigida.</w:t>
      </w:r>
    </w:p>
    <w:p w14:paraId="4A7DC033" w14:textId="77777777" w:rsidR="00835D73" w:rsidRPr="005B0BCA" w:rsidRDefault="00835D73" w:rsidP="00835D73">
      <w:pPr>
        <w:pStyle w:val="Sangradetextonormal"/>
        <w:ind w:left="1417"/>
        <w:rPr>
          <w:rFonts w:asciiTheme="minorHAnsi" w:hAnsiTheme="minorHAnsi"/>
          <w:sz w:val="22"/>
          <w:szCs w:val="22"/>
        </w:rPr>
      </w:pPr>
    </w:p>
    <w:p w14:paraId="5543469C" w14:textId="77777777" w:rsidR="00835D73" w:rsidRPr="005B0BCA" w:rsidRDefault="00835D73" w:rsidP="008C3C1D">
      <w:pPr>
        <w:pStyle w:val="Sangradetextonormal"/>
        <w:numPr>
          <w:ilvl w:val="0"/>
          <w:numId w:val="7"/>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t>Objeto del concurso, que en su primera etapa será el proyecto ejecutivo de la obra y en una segunda etapa el concurso económico.</w:t>
      </w:r>
    </w:p>
    <w:p w14:paraId="10F89F99" w14:textId="77777777" w:rsidR="00835D73" w:rsidRPr="005B0BCA" w:rsidRDefault="00835D73" w:rsidP="00835D73">
      <w:pPr>
        <w:pStyle w:val="Sangradetextonormal"/>
        <w:ind w:left="1417"/>
        <w:rPr>
          <w:rFonts w:asciiTheme="minorHAnsi" w:hAnsiTheme="minorHAnsi"/>
          <w:sz w:val="22"/>
          <w:szCs w:val="22"/>
        </w:rPr>
      </w:pPr>
    </w:p>
    <w:p w14:paraId="2D0F6AA7" w14:textId="77777777" w:rsidR="00835D73" w:rsidRPr="005B0BCA" w:rsidRDefault="00835D73" w:rsidP="008C3C1D">
      <w:pPr>
        <w:pStyle w:val="Sangradetextonormal"/>
        <w:numPr>
          <w:ilvl w:val="0"/>
          <w:numId w:val="7"/>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t>Enumerar clara y detalladamente los siguientes requisitos:</w:t>
      </w:r>
    </w:p>
    <w:p w14:paraId="437B59BE" w14:textId="77777777" w:rsidR="00835D73" w:rsidRPr="005B0BCA" w:rsidRDefault="00835D73" w:rsidP="00835D73">
      <w:pPr>
        <w:pStyle w:val="Sangradetextonormal"/>
        <w:ind w:left="360"/>
        <w:rPr>
          <w:rFonts w:ascii="Arial" w:hAnsi="Arial"/>
          <w:sz w:val="16"/>
        </w:rPr>
      </w:pPr>
    </w:p>
    <w:p w14:paraId="6E2E9607" w14:textId="77777777" w:rsidR="00835D73" w:rsidRPr="005B0BCA" w:rsidRDefault="00835D73" w:rsidP="008C3C1D">
      <w:pPr>
        <w:pStyle w:val="Sangradetextonormal"/>
        <w:numPr>
          <w:ilvl w:val="0"/>
          <w:numId w:val="11"/>
        </w:numPr>
        <w:tabs>
          <w:tab w:val="clear" w:pos="1596"/>
          <w:tab w:val="left" w:pos="1440"/>
        </w:tabs>
        <w:spacing w:after="0"/>
        <w:ind w:left="1440"/>
        <w:jc w:val="both"/>
        <w:rPr>
          <w:rFonts w:asciiTheme="minorHAnsi" w:hAnsiTheme="minorHAnsi"/>
          <w:sz w:val="22"/>
          <w:szCs w:val="22"/>
        </w:rPr>
      </w:pPr>
      <w:r w:rsidRPr="005B0BCA">
        <w:rPr>
          <w:rFonts w:asciiTheme="minorHAnsi" w:hAnsiTheme="minorHAnsi"/>
          <w:sz w:val="22"/>
          <w:szCs w:val="22"/>
        </w:rPr>
        <w:t>Inscripción en el RFC de la SHCP;</w:t>
      </w:r>
    </w:p>
    <w:p w14:paraId="0C3E79BD" w14:textId="77777777" w:rsidR="00835D73" w:rsidRPr="005B0BCA" w:rsidRDefault="00835D73" w:rsidP="00835D73">
      <w:pPr>
        <w:pStyle w:val="Sangradetextonormal"/>
        <w:tabs>
          <w:tab w:val="left" w:pos="1134"/>
        </w:tabs>
        <w:ind w:left="1608"/>
        <w:rPr>
          <w:rFonts w:asciiTheme="minorHAnsi" w:hAnsiTheme="minorHAnsi"/>
          <w:sz w:val="22"/>
          <w:szCs w:val="22"/>
        </w:rPr>
      </w:pPr>
    </w:p>
    <w:p w14:paraId="53D1106A" w14:textId="77777777" w:rsidR="00835D73" w:rsidRPr="005B0BCA" w:rsidRDefault="00835D73" w:rsidP="008C3C1D">
      <w:pPr>
        <w:pStyle w:val="Sangradetextonormal"/>
        <w:numPr>
          <w:ilvl w:val="0"/>
          <w:numId w:val="11"/>
        </w:numPr>
        <w:tabs>
          <w:tab w:val="clear" w:pos="1596"/>
          <w:tab w:val="num" w:pos="1440"/>
        </w:tabs>
        <w:spacing w:after="0"/>
        <w:ind w:left="1440"/>
        <w:jc w:val="both"/>
        <w:rPr>
          <w:rFonts w:asciiTheme="minorHAnsi" w:hAnsiTheme="minorHAnsi"/>
          <w:sz w:val="22"/>
          <w:szCs w:val="22"/>
        </w:rPr>
      </w:pPr>
      <w:r w:rsidRPr="005B0BCA">
        <w:rPr>
          <w:rFonts w:asciiTheme="minorHAnsi" w:hAnsiTheme="minorHAnsi"/>
          <w:sz w:val="22"/>
          <w:szCs w:val="22"/>
        </w:rPr>
        <w:t>Cédula profesional vigente;</w:t>
      </w:r>
    </w:p>
    <w:p w14:paraId="166F9AA9" w14:textId="77777777" w:rsidR="00835D73" w:rsidRPr="005B0BCA" w:rsidRDefault="00835D73" w:rsidP="00835D73">
      <w:pPr>
        <w:pStyle w:val="Sangradetextonormal"/>
        <w:spacing w:after="0"/>
        <w:ind w:left="0"/>
        <w:jc w:val="both"/>
        <w:rPr>
          <w:rFonts w:asciiTheme="minorHAnsi" w:hAnsiTheme="minorHAnsi"/>
          <w:sz w:val="22"/>
          <w:szCs w:val="22"/>
        </w:rPr>
      </w:pPr>
    </w:p>
    <w:p w14:paraId="528D0B4D" w14:textId="77777777" w:rsidR="00835D73" w:rsidRPr="005B0BCA" w:rsidRDefault="00835D73" w:rsidP="00835D73">
      <w:pPr>
        <w:pStyle w:val="Sangradetextonormal"/>
        <w:spacing w:after="0"/>
        <w:ind w:left="1260"/>
        <w:jc w:val="both"/>
        <w:rPr>
          <w:rFonts w:asciiTheme="minorHAnsi" w:hAnsiTheme="minorHAnsi"/>
          <w:sz w:val="22"/>
          <w:szCs w:val="22"/>
        </w:rPr>
      </w:pPr>
    </w:p>
    <w:p w14:paraId="07F774E0" w14:textId="77777777" w:rsidR="00835D73" w:rsidRPr="005B0BCA" w:rsidRDefault="00835D73" w:rsidP="008C3C1D">
      <w:pPr>
        <w:pStyle w:val="Sangradetextonormal"/>
        <w:numPr>
          <w:ilvl w:val="0"/>
          <w:numId w:val="11"/>
        </w:numPr>
        <w:tabs>
          <w:tab w:val="clear" w:pos="1596"/>
          <w:tab w:val="num" w:pos="1440"/>
        </w:tabs>
        <w:spacing w:after="0"/>
        <w:ind w:left="1440"/>
        <w:jc w:val="both"/>
        <w:rPr>
          <w:rFonts w:asciiTheme="minorHAnsi" w:hAnsiTheme="minorHAnsi"/>
          <w:sz w:val="22"/>
          <w:szCs w:val="22"/>
        </w:rPr>
      </w:pPr>
      <w:r w:rsidRPr="005B0BCA">
        <w:rPr>
          <w:rFonts w:asciiTheme="minorHAnsi" w:hAnsiTheme="minorHAnsi"/>
          <w:sz w:val="22"/>
          <w:szCs w:val="22"/>
        </w:rPr>
        <w:t>Currículum Vitae, enfatizando el número y características de las obras que ha diseñado;</w:t>
      </w:r>
    </w:p>
    <w:p w14:paraId="3B4B5811" w14:textId="77777777" w:rsidR="00835D73" w:rsidRPr="005B0BCA" w:rsidRDefault="00835D73" w:rsidP="00835D73">
      <w:pPr>
        <w:pStyle w:val="Sangradetextonormal"/>
        <w:ind w:left="1608"/>
        <w:rPr>
          <w:rFonts w:asciiTheme="minorHAnsi" w:hAnsiTheme="minorHAnsi"/>
          <w:sz w:val="22"/>
          <w:szCs w:val="22"/>
        </w:rPr>
      </w:pPr>
    </w:p>
    <w:p w14:paraId="547E61D6" w14:textId="77777777" w:rsidR="00835D73" w:rsidRPr="005B0BCA" w:rsidRDefault="00835D73" w:rsidP="008C3C1D">
      <w:pPr>
        <w:pStyle w:val="Sangradetextonormal"/>
        <w:numPr>
          <w:ilvl w:val="0"/>
          <w:numId w:val="11"/>
        </w:numPr>
        <w:tabs>
          <w:tab w:val="clear" w:pos="1596"/>
          <w:tab w:val="num" w:pos="1440"/>
        </w:tabs>
        <w:spacing w:after="0"/>
        <w:ind w:left="1440"/>
        <w:jc w:val="both"/>
        <w:rPr>
          <w:rFonts w:asciiTheme="minorHAnsi" w:hAnsiTheme="minorHAnsi"/>
          <w:sz w:val="22"/>
          <w:szCs w:val="22"/>
        </w:rPr>
      </w:pPr>
      <w:r w:rsidRPr="005B0BCA">
        <w:rPr>
          <w:rFonts w:asciiTheme="minorHAnsi" w:hAnsiTheme="minorHAnsi"/>
          <w:sz w:val="22"/>
          <w:szCs w:val="22"/>
        </w:rPr>
        <w:t>Comprobar su solvencia moral, profesional y económica;</w:t>
      </w:r>
    </w:p>
    <w:p w14:paraId="0F7C2A88" w14:textId="77777777" w:rsidR="00835D73" w:rsidRPr="005B0BCA" w:rsidRDefault="00835D73" w:rsidP="00835D73">
      <w:pPr>
        <w:pStyle w:val="Sangradetextonormal"/>
        <w:ind w:left="1608"/>
        <w:rPr>
          <w:rFonts w:asciiTheme="minorHAnsi" w:hAnsiTheme="minorHAnsi"/>
          <w:sz w:val="22"/>
          <w:szCs w:val="22"/>
        </w:rPr>
      </w:pPr>
    </w:p>
    <w:p w14:paraId="29786A71" w14:textId="77777777" w:rsidR="00835D73" w:rsidRPr="005B0BCA" w:rsidRDefault="00835D73" w:rsidP="008C3C1D">
      <w:pPr>
        <w:pStyle w:val="Sangradetextonormal"/>
        <w:numPr>
          <w:ilvl w:val="0"/>
          <w:numId w:val="11"/>
        </w:numPr>
        <w:tabs>
          <w:tab w:val="clear" w:pos="1596"/>
          <w:tab w:val="num" w:pos="1440"/>
        </w:tabs>
        <w:spacing w:after="0"/>
        <w:ind w:left="1440"/>
        <w:jc w:val="both"/>
        <w:rPr>
          <w:rFonts w:asciiTheme="minorHAnsi" w:hAnsiTheme="minorHAnsi"/>
          <w:sz w:val="22"/>
          <w:szCs w:val="22"/>
        </w:rPr>
      </w:pPr>
      <w:r w:rsidRPr="005B0BCA">
        <w:rPr>
          <w:rFonts w:asciiTheme="minorHAnsi" w:hAnsiTheme="minorHAnsi"/>
          <w:sz w:val="22"/>
          <w:szCs w:val="22"/>
        </w:rPr>
        <w:t>En el caso de la convocatoria para el concurso económico, deberá solicitarse una relación del equipo y maquinaria de construcción, además de la infraestructura empresarial propia. También solicitar el esquema de trabajo.</w:t>
      </w:r>
    </w:p>
    <w:p w14:paraId="0B982C06" w14:textId="77777777" w:rsidR="00835D73" w:rsidRPr="005B0BCA" w:rsidRDefault="00835D73" w:rsidP="00835D73">
      <w:pPr>
        <w:pStyle w:val="Sangradetextonormal"/>
        <w:ind w:left="0"/>
        <w:rPr>
          <w:rFonts w:asciiTheme="minorHAnsi" w:hAnsiTheme="minorHAnsi"/>
          <w:sz w:val="22"/>
          <w:szCs w:val="22"/>
        </w:rPr>
      </w:pPr>
    </w:p>
    <w:p w14:paraId="67DD93C8" w14:textId="77777777" w:rsidR="00835D73" w:rsidRPr="005B0BCA" w:rsidRDefault="00835D73" w:rsidP="008C3C1D">
      <w:pPr>
        <w:pStyle w:val="Sangradetextonormal"/>
        <w:numPr>
          <w:ilvl w:val="0"/>
          <w:numId w:val="11"/>
        </w:numPr>
        <w:tabs>
          <w:tab w:val="clear" w:pos="1596"/>
          <w:tab w:val="num" w:pos="1440"/>
        </w:tabs>
        <w:spacing w:after="0"/>
        <w:ind w:left="1440"/>
        <w:jc w:val="both"/>
        <w:rPr>
          <w:rFonts w:asciiTheme="minorHAnsi" w:hAnsiTheme="minorHAnsi"/>
          <w:sz w:val="22"/>
          <w:szCs w:val="22"/>
        </w:rPr>
      </w:pPr>
      <w:r w:rsidRPr="005B0BCA">
        <w:rPr>
          <w:rFonts w:asciiTheme="minorHAnsi" w:hAnsiTheme="minorHAnsi"/>
          <w:sz w:val="22"/>
          <w:szCs w:val="22"/>
        </w:rPr>
        <w:t>Registro de la Cámara Nacional de la Industria de la Construcción;</w:t>
      </w:r>
    </w:p>
    <w:p w14:paraId="3A7B42F0" w14:textId="77777777" w:rsidR="00835D73" w:rsidRPr="005B0BCA" w:rsidRDefault="00835D73" w:rsidP="00835D73">
      <w:pPr>
        <w:pStyle w:val="Sangradetextonormal"/>
        <w:ind w:left="729"/>
        <w:rPr>
          <w:rFonts w:ascii="Arial" w:hAnsi="Arial"/>
          <w:sz w:val="16"/>
        </w:rPr>
      </w:pPr>
    </w:p>
    <w:p w14:paraId="25C3BE84" w14:textId="60E77580" w:rsidR="00835D73" w:rsidRPr="005B0BCA" w:rsidRDefault="00835D73" w:rsidP="008C3C1D">
      <w:pPr>
        <w:pStyle w:val="Sangradetextonormal"/>
        <w:numPr>
          <w:ilvl w:val="0"/>
          <w:numId w:val="7"/>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t xml:space="preserve">El plazo en que se recibirán las </w:t>
      </w:r>
      <w:r w:rsidR="00047313" w:rsidRPr="005B0BCA">
        <w:rPr>
          <w:rFonts w:asciiTheme="minorHAnsi" w:hAnsiTheme="minorHAnsi"/>
          <w:sz w:val="22"/>
          <w:szCs w:val="22"/>
        </w:rPr>
        <w:t>solicitudes y</w:t>
      </w:r>
      <w:r w:rsidRPr="005B0BCA">
        <w:rPr>
          <w:rFonts w:asciiTheme="minorHAnsi" w:hAnsiTheme="minorHAnsi"/>
          <w:sz w:val="22"/>
          <w:szCs w:val="22"/>
        </w:rPr>
        <w:t xml:space="preserve"> requisitos de inscripción; y,</w:t>
      </w:r>
    </w:p>
    <w:p w14:paraId="617092CF" w14:textId="77777777" w:rsidR="00835D73" w:rsidRPr="005B0BCA" w:rsidRDefault="00835D73" w:rsidP="00835D73">
      <w:pPr>
        <w:pStyle w:val="Sangradetextonormal"/>
        <w:ind w:left="1068"/>
        <w:rPr>
          <w:rFonts w:asciiTheme="minorHAnsi" w:hAnsiTheme="minorHAnsi"/>
          <w:sz w:val="22"/>
          <w:szCs w:val="22"/>
        </w:rPr>
      </w:pPr>
    </w:p>
    <w:p w14:paraId="36BD0CA1" w14:textId="77777777" w:rsidR="00835D73" w:rsidRPr="005B0BCA" w:rsidRDefault="00835D73" w:rsidP="008C3C1D">
      <w:pPr>
        <w:pStyle w:val="Sangradetextonormal"/>
        <w:numPr>
          <w:ilvl w:val="0"/>
          <w:numId w:val="7"/>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lastRenderedPageBreak/>
        <w:t xml:space="preserve">El plazo que se establecerá para la recepción de las propuestas de proyectos ejecutivos y de concurso económico. </w:t>
      </w:r>
    </w:p>
    <w:p w14:paraId="0D9A58E1" w14:textId="77777777" w:rsidR="00835D73" w:rsidRPr="005B0BCA" w:rsidRDefault="00835D73" w:rsidP="00835D73">
      <w:pPr>
        <w:pStyle w:val="Sangradetextonormal"/>
        <w:ind w:left="360"/>
        <w:rPr>
          <w:rFonts w:asciiTheme="minorHAnsi" w:hAnsiTheme="minorHAnsi"/>
          <w:sz w:val="22"/>
          <w:szCs w:val="22"/>
        </w:rPr>
      </w:pPr>
    </w:p>
    <w:p w14:paraId="755061CA" w14:textId="77777777" w:rsidR="00835D73" w:rsidRPr="005B0BCA" w:rsidRDefault="00835D73" w:rsidP="008C3C1D">
      <w:pPr>
        <w:pStyle w:val="Sangradetextonormal"/>
        <w:numPr>
          <w:ilvl w:val="0"/>
          <w:numId w:val="12"/>
        </w:numPr>
        <w:tabs>
          <w:tab w:val="clear" w:pos="1608"/>
          <w:tab w:val="num" w:pos="1440"/>
        </w:tabs>
        <w:spacing w:after="0"/>
        <w:ind w:left="1440"/>
        <w:jc w:val="both"/>
        <w:rPr>
          <w:rFonts w:asciiTheme="minorHAnsi" w:hAnsiTheme="minorHAnsi"/>
          <w:sz w:val="22"/>
          <w:szCs w:val="22"/>
        </w:rPr>
      </w:pPr>
      <w:r w:rsidRPr="005B0BCA">
        <w:rPr>
          <w:rFonts w:asciiTheme="minorHAnsi" w:hAnsiTheme="minorHAnsi"/>
          <w:sz w:val="22"/>
          <w:szCs w:val="22"/>
        </w:rPr>
        <w:t xml:space="preserve">Dichas propuestas deberán contener lo siguiente: </w:t>
      </w:r>
    </w:p>
    <w:p w14:paraId="27C4691C" w14:textId="77777777" w:rsidR="00835D73" w:rsidRPr="005B0BCA" w:rsidRDefault="00835D73" w:rsidP="00835D73">
      <w:pPr>
        <w:pStyle w:val="Sangradetextonormal"/>
        <w:spacing w:after="0"/>
        <w:jc w:val="both"/>
        <w:rPr>
          <w:rFonts w:asciiTheme="minorHAnsi" w:hAnsiTheme="minorHAnsi"/>
          <w:sz w:val="22"/>
          <w:szCs w:val="22"/>
        </w:rPr>
      </w:pPr>
    </w:p>
    <w:p w14:paraId="35013236" w14:textId="77777777" w:rsidR="00835D73" w:rsidRPr="005B0BCA" w:rsidRDefault="00835D73" w:rsidP="008C3C1D">
      <w:pPr>
        <w:pStyle w:val="Sangradetextonormal"/>
        <w:numPr>
          <w:ilvl w:val="2"/>
          <w:numId w:val="8"/>
        </w:numPr>
        <w:tabs>
          <w:tab w:val="clear" w:pos="720"/>
          <w:tab w:val="num" w:pos="1848"/>
        </w:tabs>
        <w:spacing w:after="0"/>
        <w:ind w:left="1848"/>
        <w:jc w:val="both"/>
        <w:rPr>
          <w:rFonts w:asciiTheme="minorHAnsi" w:hAnsiTheme="minorHAnsi"/>
          <w:sz w:val="22"/>
          <w:szCs w:val="22"/>
        </w:rPr>
      </w:pPr>
      <w:r w:rsidRPr="005B0BCA">
        <w:rPr>
          <w:rFonts w:asciiTheme="minorHAnsi" w:hAnsiTheme="minorHAnsi"/>
          <w:sz w:val="22"/>
          <w:szCs w:val="22"/>
        </w:rPr>
        <w:t>Catálogo de conceptos y costos unitarios, unidades de medición, cantidades de trabajo;</w:t>
      </w:r>
    </w:p>
    <w:p w14:paraId="09F00FB2" w14:textId="77777777" w:rsidR="00835D73" w:rsidRPr="005B0BCA" w:rsidRDefault="00835D73" w:rsidP="00835D73">
      <w:pPr>
        <w:tabs>
          <w:tab w:val="num" w:pos="734"/>
        </w:tabs>
        <w:ind w:left="734"/>
        <w:jc w:val="both"/>
      </w:pPr>
    </w:p>
    <w:p w14:paraId="5996DD7B" w14:textId="77777777" w:rsidR="00835D73" w:rsidRPr="005B0BCA" w:rsidRDefault="00835D73" w:rsidP="008C3C1D">
      <w:pPr>
        <w:pStyle w:val="Sangradetextonormal"/>
        <w:numPr>
          <w:ilvl w:val="2"/>
          <w:numId w:val="8"/>
        </w:numPr>
        <w:tabs>
          <w:tab w:val="clear" w:pos="720"/>
          <w:tab w:val="num" w:pos="1848"/>
        </w:tabs>
        <w:spacing w:after="0"/>
        <w:ind w:left="1848"/>
        <w:jc w:val="both"/>
        <w:rPr>
          <w:rFonts w:asciiTheme="minorHAnsi" w:hAnsiTheme="minorHAnsi"/>
          <w:sz w:val="22"/>
          <w:szCs w:val="22"/>
        </w:rPr>
      </w:pPr>
      <w:r w:rsidRPr="005B0BCA">
        <w:rPr>
          <w:rFonts w:asciiTheme="minorHAnsi" w:hAnsiTheme="minorHAnsi"/>
          <w:sz w:val="22"/>
          <w:szCs w:val="22"/>
        </w:rPr>
        <w:t>Diseño arquitectónico y especificación de la obra;</w:t>
      </w:r>
    </w:p>
    <w:p w14:paraId="0BBB8BE8" w14:textId="77777777" w:rsidR="00835D73" w:rsidRPr="005B0BCA" w:rsidRDefault="00835D73" w:rsidP="00835D73">
      <w:pPr>
        <w:pStyle w:val="Sangradetextonormal"/>
        <w:spacing w:after="0"/>
        <w:ind w:left="0"/>
        <w:jc w:val="both"/>
        <w:rPr>
          <w:rFonts w:asciiTheme="minorHAnsi" w:hAnsiTheme="minorHAnsi"/>
          <w:sz w:val="22"/>
          <w:szCs w:val="22"/>
        </w:rPr>
      </w:pPr>
    </w:p>
    <w:p w14:paraId="34F2FD0D" w14:textId="47DD3BDD" w:rsidR="00835D73" w:rsidRPr="005B0BCA" w:rsidRDefault="00835D73" w:rsidP="008C3C1D">
      <w:pPr>
        <w:pStyle w:val="Sangradetextonormal"/>
        <w:numPr>
          <w:ilvl w:val="2"/>
          <w:numId w:val="8"/>
        </w:numPr>
        <w:tabs>
          <w:tab w:val="clear" w:pos="720"/>
          <w:tab w:val="num" w:pos="1848"/>
        </w:tabs>
        <w:spacing w:after="0"/>
        <w:ind w:left="1848"/>
        <w:jc w:val="both"/>
        <w:rPr>
          <w:rFonts w:asciiTheme="minorHAnsi" w:hAnsiTheme="minorHAnsi"/>
          <w:sz w:val="22"/>
          <w:szCs w:val="22"/>
        </w:rPr>
      </w:pPr>
      <w:r w:rsidRPr="005B0BCA">
        <w:rPr>
          <w:rFonts w:asciiTheme="minorHAnsi" w:hAnsiTheme="minorHAnsi"/>
          <w:sz w:val="22"/>
          <w:szCs w:val="22"/>
        </w:rPr>
        <w:t xml:space="preserve">Relación de planos y diseño de </w:t>
      </w:r>
      <w:r w:rsidR="008856FA" w:rsidRPr="005B0BCA">
        <w:rPr>
          <w:rFonts w:asciiTheme="minorHAnsi" w:hAnsiTheme="minorHAnsi"/>
          <w:sz w:val="22"/>
          <w:szCs w:val="22"/>
        </w:rPr>
        <w:t>é</w:t>
      </w:r>
      <w:r w:rsidR="003B7A6D" w:rsidRPr="005B0BCA">
        <w:rPr>
          <w:rFonts w:asciiTheme="minorHAnsi" w:hAnsiTheme="minorHAnsi"/>
          <w:sz w:val="22"/>
          <w:szCs w:val="22"/>
        </w:rPr>
        <w:t>stos</w:t>
      </w:r>
      <w:r w:rsidRPr="005B0BCA">
        <w:rPr>
          <w:rFonts w:asciiTheme="minorHAnsi" w:hAnsiTheme="minorHAnsi"/>
          <w:sz w:val="22"/>
          <w:szCs w:val="22"/>
        </w:rPr>
        <w:t>;</w:t>
      </w:r>
    </w:p>
    <w:p w14:paraId="68E2B748" w14:textId="77777777" w:rsidR="00835D73" w:rsidRPr="005B0BCA" w:rsidRDefault="00835D73" w:rsidP="00835D73">
      <w:pPr>
        <w:pStyle w:val="Sangradetextonormal"/>
        <w:spacing w:after="0"/>
        <w:ind w:left="0"/>
        <w:jc w:val="both"/>
        <w:rPr>
          <w:rFonts w:asciiTheme="minorHAnsi" w:hAnsiTheme="minorHAnsi"/>
          <w:sz w:val="22"/>
          <w:szCs w:val="22"/>
        </w:rPr>
      </w:pPr>
    </w:p>
    <w:p w14:paraId="5C9E4402" w14:textId="28EA9E5B" w:rsidR="00835D73" w:rsidRPr="005B0BCA" w:rsidRDefault="008856FA" w:rsidP="008C3C1D">
      <w:pPr>
        <w:pStyle w:val="Sangradetextonormal"/>
        <w:numPr>
          <w:ilvl w:val="2"/>
          <w:numId w:val="8"/>
        </w:numPr>
        <w:tabs>
          <w:tab w:val="clear" w:pos="720"/>
          <w:tab w:val="num" w:pos="1848"/>
        </w:tabs>
        <w:spacing w:after="0"/>
        <w:ind w:left="1848"/>
        <w:jc w:val="both"/>
        <w:rPr>
          <w:rFonts w:asciiTheme="minorHAnsi" w:hAnsiTheme="minorHAnsi"/>
          <w:sz w:val="22"/>
          <w:szCs w:val="22"/>
        </w:rPr>
      </w:pPr>
      <w:r w:rsidRPr="005B0BCA">
        <w:rPr>
          <w:rFonts w:asciiTheme="minorHAnsi" w:hAnsiTheme="minorHAnsi"/>
          <w:sz w:val="22"/>
          <w:szCs w:val="22"/>
        </w:rPr>
        <w:t xml:space="preserve">Programa de obra </w:t>
      </w:r>
      <w:r w:rsidR="00835D73" w:rsidRPr="005B0BCA">
        <w:rPr>
          <w:rFonts w:asciiTheme="minorHAnsi" w:hAnsiTheme="minorHAnsi"/>
          <w:sz w:val="22"/>
          <w:szCs w:val="22"/>
        </w:rPr>
        <w:t>calendarizado de los tiempos de ejecución de cada uno de los trabajos (ruta crítica), tipo de maquinaria, equipo de construcción, materiales, equipo de instalación, personal técnico, administrativo, de servicio, de dirección, supervisión y administración que se emplearán para el desarrollo de los trabajos;</w:t>
      </w:r>
    </w:p>
    <w:p w14:paraId="3EA3EE6C" w14:textId="77777777" w:rsidR="00835D73" w:rsidRPr="005B0BCA" w:rsidRDefault="00835D73" w:rsidP="00835D73">
      <w:pPr>
        <w:pStyle w:val="Sangradetextonormal"/>
        <w:spacing w:after="0"/>
        <w:ind w:left="0"/>
        <w:jc w:val="both"/>
        <w:rPr>
          <w:rFonts w:asciiTheme="minorHAnsi" w:hAnsiTheme="minorHAnsi"/>
          <w:sz w:val="22"/>
          <w:szCs w:val="22"/>
        </w:rPr>
      </w:pPr>
    </w:p>
    <w:p w14:paraId="31FE7C14" w14:textId="1F8556F5" w:rsidR="00835D73" w:rsidRPr="005B0BCA" w:rsidRDefault="00835D73" w:rsidP="008C3C1D">
      <w:pPr>
        <w:pStyle w:val="Sangradetextonormal"/>
        <w:numPr>
          <w:ilvl w:val="2"/>
          <w:numId w:val="8"/>
        </w:numPr>
        <w:tabs>
          <w:tab w:val="clear" w:pos="720"/>
          <w:tab w:val="num" w:pos="1848"/>
        </w:tabs>
        <w:spacing w:after="0"/>
        <w:ind w:left="1848"/>
        <w:jc w:val="both"/>
        <w:rPr>
          <w:rFonts w:asciiTheme="minorHAnsi" w:hAnsiTheme="minorHAnsi"/>
          <w:sz w:val="22"/>
          <w:szCs w:val="22"/>
        </w:rPr>
      </w:pPr>
      <w:r w:rsidRPr="005B0BCA">
        <w:rPr>
          <w:rFonts w:asciiTheme="minorHAnsi" w:hAnsiTheme="minorHAnsi"/>
          <w:sz w:val="22"/>
          <w:szCs w:val="22"/>
        </w:rPr>
        <w:t>Modelo de contrato aprobado por la Asamblea General de</w:t>
      </w:r>
      <w:r w:rsidR="00A831C0" w:rsidRPr="005B0BCA">
        <w:rPr>
          <w:rFonts w:asciiTheme="minorHAnsi" w:hAnsiTheme="minorHAnsi"/>
          <w:sz w:val="22"/>
          <w:szCs w:val="22"/>
        </w:rPr>
        <w:t xml:space="preserve"> Delegados</w:t>
      </w:r>
      <w:r w:rsidRPr="005B0BCA">
        <w:rPr>
          <w:rFonts w:asciiTheme="minorHAnsi" w:hAnsiTheme="minorHAnsi"/>
          <w:sz w:val="22"/>
          <w:szCs w:val="22"/>
        </w:rPr>
        <w:t xml:space="preserve">, debidamente analizado </w:t>
      </w:r>
      <w:r w:rsidR="003B7A6D" w:rsidRPr="005B0BCA">
        <w:rPr>
          <w:rFonts w:asciiTheme="minorHAnsi" w:hAnsiTheme="minorHAnsi"/>
          <w:sz w:val="22"/>
          <w:szCs w:val="22"/>
        </w:rPr>
        <w:t>y firmado</w:t>
      </w:r>
      <w:r w:rsidRPr="005B0BCA">
        <w:rPr>
          <w:rFonts w:asciiTheme="minorHAnsi" w:hAnsiTheme="minorHAnsi"/>
          <w:sz w:val="22"/>
          <w:szCs w:val="22"/>
        </w:rPr>
        <w:t>;</w:t>
      </w:r>
    </w:p>
    <w:p w14:paraId="0AEAD2C0" w14:textId="77777777" w:rsidR="00835D73" w:rsidRPr="005B0BCA" w:rsidRDefault="00835D73" w:rsidP="00835D73">
      <w:pPr>
        <w:pStyle w:val="Sangradetextonormal"/>
        <w:spacing w:after="0"/>
        <w:ind w:left="0"/>
        <w:jc w:val="both"/>
        <w:rPr>
          <w:rFonts w:asciiTheme="minorHAnsi" w:hAnsiTheme="minorHAnsi"/>
          <w:sz w:val="22"/>
          <w:szCs w:val="22"/>
        </w:rPr>
      </w:pPr>
    </w:p>
    <w:p w14:paraId="6DA3CE2A" w14:textId="56722675" w:rsidR="00835D73" w:rsidRPr="005B0BCA" w:rsidRDefault="00835D73" w:rsidP="008C3C1D">
      <w:pPr>
        <w:pStyle w:val="Sangradetextonormal"/>
        <w:numPr>
          <w:ilvl w:val="2"/>
          <w:numId w:val="8"/>
        </w:numPr>
        <w:tabs>
          <w:tab w:val="clear" w:pos="720"/>
          <w:tab w:val="num" w:pos="1848"/>
        </w:tabs>
        <w:spacing w:after="0"/>
        <w:ind w:left="1848"/>
        <w:jc w:val="both"/>
        <w:rPr>
          <w:rFonts w:asciiTheme="minorHAnsi" w:hAnsiTheme="minorHAnsi"/>
          <w:sz w:val="22"/>
          <w:szCs w:val="22"/>
        </w:rPr>
      </w:pPr>
      <w:r w:rsidRPr="005B0BCA">
        <w:rPr>
          <w:rFonts w:asciiTheme="minorHAnsi" w:hAnsiTheme="minorHAnsi"/>
          <w:sz w:val="22"/>
          <w:szCs w:val="22"/>
        </w:rPr>
        <w:t xml:space="preserve">Manifestación escrita de que no se subcontratará </w:t>
      </w:r>
      <w:r w:rsidR="003B7A6D" w:rsidRPr="005B0BCA">
        <w:rPr>
          <w:rFonts w:asciiTheme="minorHAnsi" w:hAnsiTheme="minorHAnsi"/>
          <w:sz w:val="22"/>
          <w:szCs w:val="22"/>
        </w:rPr>
        <w:t>el total</w:t>
      </w:r>
      <w:r w:rsidRPr="005B0BCA">
        <w:rPr>
          <w:rFonts w:asciiTheme="minorHAnsi" w:hAnsiTheme="minorHAnsi"/>
          <w:sz w:val="22"/>
          <w:szCs w:val="22"/>
        </w:rPr>
        <w:t xml:space="preserve"> de la obra;</w:t>
      </w:r>
      <w:r w:rsidR="00E81089">
        <w:rPr>
          <w:rFonts w:asciiTheme="minorHAnsi" w:hAnsiTheme="minorHAnsi"/>
          <w:sz w:val="22"/>
          <w:szCs w:val="22"/>
        </w:rPr>
        <w:t xml:space="preserve"> y,</w:t>
      </w:r>
    </w:p>
    <w:p w14:paraId="402906DC" w14:textId="77777777" w:rsidR="00835D73" w:rsidRPr="005B0BCA" w:rsidRDefault="00835D73" w:rsidP="00835D73">
      <w:pPr>
        <w:pStyle w:val="Sangradetextonormal"/>
        <w:spacing w:after="0"/>
        <w:ind w:left="0"/>
        <w:jc w:val="both"/>
        <w:rPr>
          <w:rFonts w:asciiTheme="minorHAnsi" w:hAnsiTheme="minorHAnsi"/>
          <w:sz w:val="22"/>
          <w:szCs w:val="22"/>
        </w:rPr>
      </w:pPr>
    </w:p>
    <w:p w14:paraId="00F90B74" w14:textId="77777777" w:rsidR="00835D73" w:rsidRPr="005B0BCA" w:rsidRDefault="00835D73" w:rsidP="008C3C1D">
      <w:pPr>
        <w:pStyle w:val="Sangradetextonormal"/>
        <w:numPr>
          <w:ilvl w:val="2"/>
          <w:numId w:val="8"/>
        </w:numPr>
        <w:tabs>
          <w:tab w:val="clear" w:pos="720"/>
          <w:tab w:val="num" w:pos="1848"/>
        </w:tabs>
        <w:spacing w:after="0"/>
        <w:ind w:left="1848"/>
        <w:jc w:val="both"/>
        <w:rPr>
          <w:rFonts w:asciiTheme="minorHAnsi" w:hAnsiTheme="minorHAnsi"/>
          <w:sz w:val="22"/>
          <w:szCs w:val="22"/>
        </w:rPr>
      </w:pPr>
      <w:r w:rsidRPr="005B0BCA">
        <w:rPr>
          <w:rFonts w:asciiTheme="minorHAnsi" w:hAnsiTheme="minorHAnsi"/>
          <w:sz w:val="22"/>
          <w:szCs w:val="22"/>
        </w:rPr>
        <w:t>Y demás anexos técnicos necesarios.</w:t>
      </w:r>
    </w:p>
    <w:p w14:paraId="5CD3F5C2" w14:textId="77777777" w:rsidR="008C08F6" w:rsidRPr="005B0BCA" w:rsidRDefault="008C08F6" w:rsidP="008C08F6">
      <w:pPr>
        <w:pStyle w:val="Prrafodelista"/>
      </w:pPr>
    </w:p>
    <w:p w14:paraId="6D391956" w14:textId="77777777" w:rsidR="00835D73" w:rsidRPr="005B0BCA" w:rsidRDefault="00835D73" w:rsidP="00835D73">
      <w:pPr>
        <w:pStyle w:val="Sangradetextonormal"/>
        <w:spacing w:after="0"/>
        <w:ind w:left="0"/>
        <w:jc w:val="both"/>
        <w:rPr>
          <w:rFonts w:ascii="Arial" w:hAnsi="Arial"/>
          <w:sz w:val="16"/>
        </w:rPr>
      </w:pPr>
    </w:p>
    <w:p w14:paraId="428DDAED" w14:textId="250B1AE8" w:rsidR="00835D73" w:rsidRPr="005B0BCA" w:rsidRDefault="003F1F2B"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1</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00835D73" w:rsidRPr="005B0BCA">
        <w:rPr>
          <w:rFonts w:asciiTheme="minorHAnsi" w:hAnsiTheme="minorHAnsi"/>
          <w:sz w:val="22"/>
          <w:szCs w:val="22"/>
        </w:rPr>
        <w:t xml:space="preserve">Una vez que se haya agotado el plazo de recepción de </w:t>
      </w:r>
      <w:r w:rsidRPr="005B0BCA">
        <w:rPr>
          <w:rFonts w:asciiTheme="minorHAnsi" w:hAnsiTheme="minorHAnsi"/>
          <w:sz w:val="22"/>
          <w:szCs w:val="22"/>
        </w:rPr>
        <w:t xml:space="preserve">propuestas </w:t>
      </w:r>
      <w:r w:rsidR="005D448E" w:rsidRPr="005B0BCA">
        <w:rPr>
          <w:rFonts w:asciiTheme="minorHAnsi" w:hAnsiTheme="minorHAnsi"/>
          <w:sz w:val="22"/>
          <w:szCs w:val="22"/>
        </w:rPr>
        <w:t>técnicas de</w:t>
      </w:r>
      <w:r w:rsidR="00835D73" w:rsidRPr="005B0BCA">
        <w:rPr>
          <w:rFonts w:asciiTheme="minorHAnsi" w:hAnsiTheme="minorHAnsi"/>
          <w:sz w:val="22"/>
          <w:szCs w:val="22"/>
        </w:rPr>
        <w:t xml:space="preserve"> los concursantes </w:t>
      </w:r>
      <w:r w:rsidR="007A4E09" w:rsidRPr="005B0BCA">
        <w:rPr>
          <w:rFonts w:asciiTheme="minorHAnsi" w:hAnsiTheme="minorHAnsi"/>
          <w:sz w:val="22"/>
          <w:szCs w:val="22"/>
        </w:rPr>
        <w:t>calificados para esta</w:t>
      </w:r>
      <w:r w:rsidR="00835D73" w:rsidRPr="005B0BCA">
        <w:rPr>
          <w:rFonts w:asciiTheme="minorHAnsi" w:hAnsiTheme="minorHAnsi"/>
          <w:sz w:val="22"/>
          <w:szCs w:val="22"/>
        </w:rPr>
        <w:t xml:space="preserve"> </w:t>
      </w:r>
      <w:r w:rsidR="000970AF" w:rsidRPr="005B0BCA">
        <w:rPr>
          <w:rFonts w:asciiTheme="minorHAnsi" w:hAnsiTheme="minorHAnsi"/>
          <w:sz w:val="22"/>
          <w:szCs w:val="22"/>
        </w:rPr>
        <w:t>primera etapa</w:t>
      </w:r>
      <w:r w:rsidR="00835D73" w:rsidRPr="005B0BCA">
        <w:rPr>
          <w:rFonts w:asciiTheme="minorHAnsi" w:hAnsiTheme="minorHAnsi"/>
          <w:sz w:val="22"/>
          <w:szCs w:val="22"/>
        </w:rPr>
        <w:t xml:space="preserve">, el perito dictaminador realizará una evaluación detallada de cada una de </w:t>
      </w:r>
      <w:r w:rsidR="007A4E09" w:rsidRPr="005B0BCA">
        <w:rPr>
          <w:rFonts w:asciiTheme="minorHAnsi" w:hAnsiTheme="minorHAnsi"/>
          <w:sz w:val="22"/>
          <w:szCs w:val="22"/>
        </w:rPr>
        <w:t>ellas y</w:t>
      </w:r>
      <w:r w:rsidR="00835D73" w:rsidRPr="005B0BCA">
        <w:rPr>
          <w:rFonts w:asciiTheme="minorHAnsi" w:hAnsiTheme="minorHAnsi"/>
          <w:sz w:val="22"/>
          <w:szCs w:val="22"/>
        </w:rPr>
        <w:t xml:space="preserve"> emitirá el fallo a favor de quien haya presentado la mejor, el cual dará a </w:t>
      </w:r>
      <w:r w:rsidR="007A4E09" w:rsidRPr="005B0BCA">
        <w:rPr>
          <w:rFonts w:asciiTheme="minorHAnsi" w:hAnsiTheme="minorHAnsi"/>
          <w:sz w:val="22"/>
          <w:szCs w:val="22"/>
        </w:rPr>
        <w:t>conocer debidamente</w:t>
      </w:r>
      <w:r w:rsidR="00835D73" w:rsidRPr="005B0BCA">
        <w:rPr>
          <w:rFonts w:asciiTheme="minorHAnsi" w:hAnsiTheme="minorHAnsi"/>
          <w:sz w:val="22"/>
          <w:szCs w:val="22"/>
        </w:rPr>
        <w:t xml:space="preserve"> sustentado, </w:t>
      </w:r>
      <w:r w:rsidR="000970AF" w:rsidRPr="005B0BCA">
        <w:rPr>
          <w:rFonts w:asciiTheme="minorHAnsi" w:hAnsiTheme="minorHAnsi"/>
          <w:sz w:val="22"/>
          <w:szCs w:val="22"/>
        </w:rPr>
        <w:t>primeramente,</w:t>
      </w:r>
      <w:r w:rsidR="00835D73" w:rsidRPr="005B0BCA">
        <w:rPr>
          <w:rFonts w:asciiTheme="minorHAnsi" w:hAnsiTheme="minorHAnsi"/>
          <w:sz w:val="22"/>
          <w:szCs w:val="22"/>
        </w:rPr>
        <w:t xml:space="preserve"> al </w:t>
      </w:r>
      <w:r w:rsidR="00AC440F" w:rsidRPr="005B0BCA">
        <w:rPr>
          <w:rFonts w:asciiTheme="minorHAnsi" w:hAnsiTheme="minorHAnsi"/>
          <w:sz w:val="22"/>
          <w:szCs w:val="22"/>
        </w:rPr>
        <w:t>Comité Técnico</w:t>
      </w:r>
      <w:r w:rsidR="00835D73" w:rsidRPr="005B0BCA">
        <w:rPr>
          <w:rFonts w:asciiTheme="minorHAnsi" w:hAnsiTheme="minorHAnsi"/>
          <w:sz w:val="22"/>
          <w:szCs w:val="22"/>
        </w:rPr>
        <w:t xml:space="preserve"> y</w:t>
      </w:r>
      <w:r w:rsidR="0007625C" w:rsidRPr="005B0BCA">
        <w:rPr>
          <w:rFonts w:asciiTheme="minorHAnsi" w:hAnsiTheme="minorHAnsi"/>
          <w:sz w:val="22"/>
          <w:szCs w:val="22"/>
        </w:rPr>
        <w:t xml:space="preserve"> a la comisión de seguimiento y al Consejo de Vigilancia</w:t>
      </w:r>
      <w:r w:rsidR="00835D73" w:rsidRPr="005B0BCA">
        <w:rPr>
          <w:rFonts w:asciiTheme="minorHAnsi" w:hAnsiTheme="minorHAnsi"/>
          <w:sz w:val="22"/>
          <w:szCs w:val="22"/>
        </w:rPr>
        <w:t xml:space="preserve"> y</w:t>
      </w:r>
      <w:r w:rsidR="00DD2CAE">
        <w:rPr>
          <w:rFonts w:asciiTheme="minorHAnsi" w:hAnsiTheme="minorHAnsi"/>
          <w:sz w:val="22"/>
          <w:szCs w:val="22"/>
        </w:rPr>
        <w:t>,</w:t>
      </w:r>
      <w:r w:rsidR="00835D73" w:rsidRPr="005B0BCA">
        <w:rPr>
          <w:rFonts w:asciiTheme="minorHAnsi" w:hAnsiTheme="minorHAnsi"/>
          <w:sz w:val="22"/>
          <w:szCs w:val="22"/>
        </w:rPr>
        <w:t xml:space="preserve"> posteriormente</w:t>
      </w:r>
      <w:r w:rsidR="00DD2CAE">
        <w:rPr>
          <w:rFonts w:asciiTheme="minorHAnsi" w:hAnsiTheme="minorHAnsi"/>
          <w:sz w:val="22"/>
          <w:szCs w:val="22"/>
        </w:rPr>
        <w:t>,</w:t>
      </w:r>
      <w:r w:rsidR="00835D73" w:rsidRPr="005B0BCA">
        <w:rPr>
          <w:rFonts w:asciiTheme="minorHAnsi" w:hAnsiTheme="minorHAnsi"/>
          <w:sz w:val="22"/>
          <w:szCs w:val="22"/>
        </w:rPr>
        <w:t xml:space="preserve"> a los concursantes.</w:t>
      </w:r>
    </w:p>
    <w:p w14:paraId="57147DA7" w14:textId="77777777" w:rsidR="00835D73" w:rsidRPr="005B0BCA" w:rsidRDefault="00835D73" w:rsidP="00835D73">
      <w:pPr>
        <w:pStyle w:val="Sangradetextonormal"/>
        <w:ind w:left="0"/>
        <w:jc w:val="both"/>
        <w:rPr>
          <w:rFonts w:ascii="Arial" w:hAnsi="Arial"/>
          <w:sz w:val="16"/>
        </w:rPr>
      </w:pPr>
    </w:p>
    <w:p w14:paraId="48255B6A" w14:textId="659E58A0" w:rsidR="00835D73" w:rsidRPr="005B0BCA" w:rsidRDefault="005D448E" w:rsidP="00835D73">
      <w:pPr>
        <w:pStyle w:val="Sangradetextonormal"/>
        <w:ind w:left="0"/>
        <w:jc w:val="both"/>
        <w:rPr>
          <w:rFonts w:ascii="Arial" w:hAnsi="Arial"/>
          <w:sz w:val="16"/>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2</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Pr="005B0BCA">
        <w:rPr>
          <w:rFonts w:asciiTheme="minorHAnsi" w:hAnsiTheme="minorHAnsi"/>
          <w:sz w:val="22"/>
          <w:szCs w:val="22"/>
        </w:rPr>
        <w:t>En</w:t>
      </w:r>
      <w:r w:rsidR="00835D73" w:rsidRPr="005B0BCA">
        <w:rPr>
          <w:rFonts w:asciiTheme="minorHAnsi" w:hAnsiTheme="minorHAnsi"/>
          <w:sz w:val="22"/>
          <w:szCs w:val="22"/>
        </w:rPr>
        <w:t xml:space="preserve"> la segunda etapa del concurso de la obra, todos los concursantes aceptados podrán participar en la </w:t>
      </w:r>
      <w:r w:rsidR="007A4E09" w:rsidRPr="005B0BCA">
        <w:rPr>
          <w:rFonts w:asciiTheme="minorHAnsi" w:hAnsiTheme="minorHAnsi"/>
          <w:sz w:val="22"/>
          <w:szCs w:val="22"/>
        </w:rPr>
        <w:t>propuesta económica</w:t>
      </w:r>
      <w:r w:rsidR="00835D73" w:rsidRPr="005B0BCA">
        <w:rPr>
          <w:rFonts w:asciiTheme="minorHAnsi" w:hAnsiTheme="minorHAnsi"/>
          <w:sz w:val="22"/>
          <w:szCs w:val="22"/>
        </w:rPr>
        <w:t xml:space="preserve"> del proyecto, (la cual deberá ser invariablemente expresada en moneda nacional), debiendo hacerse con estricto apego al proyecto ejecutivo ganador, tomando como </w:t>
      </w:r>
      <w:r w:rsidR="007A4E09" w:rsidRPr="005B0BCA">
        <w:rPr>
          <w:rFonts w:asciiTheme="minorHAnsi" w:hAnsiTheme="minorHAnsi"/>
          <w:sz w:val="22"/>
          <w:szCs w:val="22"/>
        </w:rPr>
        <w:t>base el</w:t>
      </w:r>
      <w:r w:rsidR="00835D73" w:rsidRPr="005B0BCA">
        <w:rPr>
          <w:rFonts w:asciiTheme="minorHAnsi" w:hAnsiTheme="minorHAnsi"/>
          <w:sz w:val="22"/>
          <w:szCs w:val="22"/>
        </w:rPr>
        <w:t xml:space="preserve"> catálogo de conceptos </w:t>
      </w:r>
      <w:r w:rsidR="007A4E09" w:rsidRPr="005B0BCA">
        <w:rPr>
          <w:rFonts w:asciiTheme="minorHAnsi" w:hAnsiTheme="minorHAnsi"/>
          <w:sz w:val="22"/>
          <w:szCs w:val="22"/>
        </w:rPr>
        <w:t>de éste</w:t>
      </w:r>
      <w:r w:rsidR="00835D73" w:rsidRPr="005B0BCA">
        <w:rPr>
          <w:rFonts w:ascii="Arial" w:hAnsi="Arial"/>
          <w:sz w:val="16"/>
        </w:rPr>
        <w:t>.</w:t>
      </w:r>
    </w:p>
    <w:p w14:paraId="5C30D2FD" w14:textId="77777777" w:rsidR="00835D73" w:rsidRPr="005B0BCA" w:rsidRDefault="00835D73" w:rsidP="00835D73">
      <w:pPr>
        <w:pStyle w:val="Sangradetextonormal"/>
        <w:ind w:left="0"/>
        <w:jc w:val="both"/>
        <w:rPr>
          <w:rFonts w:ascii="Arial" w:hAnsi="Arial"/>
          <w:sz w:val="16"/>
        </w:rPr>
      </w:pPr>
    </w:p>
    <w:p w14:paraId="581B19D0" w14:textId="361403E8" w:rsidR="00835D73" w:rsidRPr="005B0BCA" w:rsidRDefault="005D448E"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3</w:t>
      </w:r>
      <w:r w:rsidRPr="005B0BCA">
        <w:rPr>
          <w:rFonts w:asciiTheme="minorHAnsi" w:eastAsiaTheme="minorHAnsi" w:hAnsiTheme="minorHAnsi" w:cstheme="minorBidi"/>
          <w:b/>
          <w:bCs/>
          <w:kern w:val="2"/>
          <w:sz w:val="22"/>
          <w:szCs w:val="22"/>
          <w:lang w:val="es-MX" w:eastAsia="en-US"/>
          <w14:ligatures w14:val="standardContextual"/>
        </w:rPr>
        <w:t>.-</w:t>
      </w:r>
      <w:r w:rsidR="00835D73" w:rsidRPr="005B0BCA">
        <w:rPr>
          <w:rFonts w:ascii="Arial" w:hAnsi="Arial"/>
          <w:sz w:val="16"/>
        </w:rPr>
        <w:t xml:space="preserve">. </w:t>
      </w:r>
      <w:r w:rsidR="00835D73" w:rsidRPr="005B0BCA">
        <w:rPr>
          <w:rFonts w:asciiTheme="minorHAnsi" w:hAnsiTheme="minorHAnsi"/>
          <w:sz w:val="22"/>
          <w:szCs w:val="22"/>
        </w:rPr>
        <w:t>Posteriormente, el perito dictaminador analizará</w:t>
      </w:r>
      <w:r w:rsidR="00DD2CAE">
        <w:rPr>
          <w:rFonts w:asciiTheme="minorHAnsi" w:hAnsiTheme="minorHAnsi"/>
          <w:sz w:val="22"/>
          <w:szCs w:val="22"/>
        </w:rPr>
        <w:t>,</w:t>
      </w:r>
      <w:r w:rsidR="00835D73" w:rsidRPr="005B0BCA">
        <w:rPr>
          <w:rFonts w:asciiTheme="minorHAnsi" w:hAnsiTheme="minorHAnsi"/>
          <w:sz w:val="22"/>
          <w:szCs w:val="22"/>
        </w:rPr>
        <w:t xml:space="preserve"> detalladamente, todos los proyectos económicos y resolverá quien ha presentado la mejor propuesta de la segunda etapa del concurso.</w:t>
      </w:r>
    </w:p>
    <w:p w14:paraId="22BA1B9A" w14:textId="77777777" w:rsidR="00835D73" w:rsidRPr="005B0BCA" w:rsidRDefault="00835D73" w:rsidP="00835D73">
      <w:pPr>
        <w:pStyle w:val="Sangradetextonormal"/>
        <w:ind w:left="0"/>
        <w:jc w:val="both"/>
        <w:rPr>
          <w:rFonts w:ascii="Arial" w:hAnsi="Arial"/>
          <w:sz w:val="16"/>
        </w:rPr>
      </w:pPr>
    </w:p>
    <w:p w14:paraId="58C1B105" w14:textId="5EB932BE" w:rsidR="00835D73" w:rsidRPr="005B0BCA" w:rsidRDefault="005D448E"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4</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00835D73" w:rsidRPr="005B0BCA">
        <w:rPr>
          <w:rFonts w:asciiTheme="minorHAnsi" w:hAnsiTheme="minorHAnsi"/>
          <w:sz w:val="22"/>
          <w:szCs w:val="22"/>
        </w:rPr>
        <w:t xml:space="preserve">El perito dictaminador, en reunión especial, informará al </w:t>
      </w:r>
      <w:r w:rsidR="00AC440F" w:rsidRPr="005B0BCA">
        <w:rPr>
          <w:rFonts w:asciiTheme="minorHAnsi" w:hAnsiTheme="minorHAnsi"/>
          <w:sz w:val="22"/>
          <w:szCs w:val="22"/>
        </w:rPr>
        <w:t>Comité Técnico</w:t>
      </w:r>
      <w:r w:rsidR="00783338" w:rsidRPr="005B0BCA">
        <w:rPr>
          <w:rFonts w:asciiTheme="minorHAnsi" w:hAnsiTheme="minorHAnsi"/>
          <w:sz w:val="22"/>
          <w:szCs w:val="22"/>
        </w:rPr>
        <w:t>, a la Comisión de Seguimiento</w:t>
      </w:r>
      <w:r w:rsidR="00835D73" w:rsidRPr="005B0BCA">
        <w:rPr>
          <w:rFonts w:asciiTheme="minorHAnsi" w:hAnsiTheme="minorHAnsi"/>
          <w:sz w:val="22"/>
          <w:szCs w:val="22"/>
        </w:rPr>
        <w:t xml:space="preserve"> y al </w:t>
      </w:r>
      <w:r w:rsidR="00783338" w:rsidRPr="005B0BCA">
        <w:rPr>
          <w:rFonts w:asciiTheme="minorHAnsi" w:hAnsiTheme="minorHAnsi"/>
          <w:sz w:val="22"/>
          <w:szCs w:val="22"/>
        </w:rPr>
        <w:t xml:space="preserve">Consejo </w:t>
      </w:r>
      <w:r w:rsidR="008C08F6" w:rsidRPr="005B0BCA">
        <w:rPr>
          <w:rFonts w:asciiTheme="minorHAnsi" w:hAnsiTheme="minorHAnsi"/>
          <w:sz w:val="22"/>
          <w:szCs w:val="22"/>
        </w:rPr>
        <w:t>de Vigilancia</w:t>
      </w:r>
      <w:r w:rsidR="00835D73" w:rsidRPr="005B0BCA">
        <w:rPr>
          <w:rFonts w:asciiTheme="minorHAnsi" w:hAnsiTheme="minorHAnsi"/>
          <w:sz w:val="22"/>
          <w:szCs w:val="22"/>
        </w:rPr>
        <w:t xml:space="preserve"> del resultado correspondiente, aportando los elementos convincentes que sirvieron de base para dictaminar y elegir la mejor propuesta.</w:t>
      </w:r>
    </w:p>
    <w:p w14:paraId="19B0F100" w14:textId="77777777" w:rsidR="00835D73" w:rsidRPr="005B0BCA" w:rsidRDefault="00835D73" w:rsidP="00835D73">
      <w:pPr>
        <w:pStyle w:val="Sangradetextonormal"/>
        <w:ind w:left="0"/>
        <w:jc w:val="both"/>
        <w:rPr>
          <w:rFonts w:ascii="Arial" w:hAnsi="Arial"/>
          <w:sz w:val="16"/>
        </w:rPr>
      </w:pPr>
    </w:p>
    <w:p w14:paraId="341A3ADB" w14:textId="495C2C31" w:rsidR="00835D73" w:rsidRPr="005B0BCA" w:rsidRDefault="00AC14B9"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5</w:t>
      </w:r>
      <w:r w:rsidRPr="005B0BCA">
        <w:rPr>
          <w:rFonts w:asciiTheme="minorHAnsi" w:eastAsiaTheme="minorHAnsi" w:hAnsiTheme="minorHAnsi" w:cstheme="minorBidi"/>
          <w:b/>
          <w:bCs/>
          <w:kern w:val="2"/>
          <w:sz w:val="22"/>
          <w:szCs w:val="22"/>
          <w:lang w:val="es-MX" w:eastAsia="en-US"/>
          <w14:ligatures w14:val="standardContextual"/>
        </w:rPr>
        <w:t>.-</w:t>
      </w:r>
      <w:r w:rsidR="00521CEF" w:rsidRPr="005B0BCA">
        <w:rPr>
          <w:rFonts w:asciiTheme="minorHAnsi" w:hAnsiTheme="minorHAnsi"/>
          <w:sz w:val="22"/>
          <w:szCs w:val="22"/>
        </w:rPr>
        <w:t xml:space="preserve"> E</w:t>
      </w:r>
      <w:r w:rsidR="00835D73" w:rsidRPr="005B0BCA">
        <w:rPr>
          <w:rFonts w:asciiTheme="minorHAnsi" w:hAnsiTheme="minorHAnsi"/>
          <w:sz w:val="22"/>
          <w:szCs w:val="22"/>
        </w:rPr>
        <w:t xml:space="preserve">l </w:t>
      </w:r>
      <w:r w:rsidR="00AC440F" w:rsidRPr="005B0BCA">
        <w:rPr>
          <w:rFonts w:asciiTheme="minorHAnsi" w:hAnsiTheme="minorHAnsi"/>
          <w:sz w:val="22"/>
          <w:szCs w:val="22"/>
        </w:rPr>
        <w:t>Comité Técnico</w:t>
      </w:r>
      <w:r w:rsidR="00835D73" w:rsidRPr="005B0BCA">
        <w:rPr>
          <w:rFonts w:asciiTheme="minorHAnsi" w:hAnsiTheme="minorHAnsi"/>
          <w:sz w:val="22"/>
          <w:szCs w:val="22"/>
        </w:rPr>
        <w:t xml:space="preserve"> </w:t>
      </w:r>
      <w:r w:rsidR="00521CEF" w:rsidRPr="005B0BCA">
        <w:rPr>
          <w:rFonts w:asciiTheme="minorHAnsi" w:hAnsiTheme="minorHAnsi"/>
          <w:sz w:val="22"/>
          <w:szCs w:val="22"/>
        </w:rPr>
        <w:t xml:space="preserve">en coordinación con la Comisión de Seguimiento y el Consejo de Vigilancia </w:t>
      </w:r>
      <w:r w:rsidR="00835D73" w:rsidRPr="005B0BCA">
        <w:rPr>
          <w:rFonts w:asciiTheme="minorHAnsi" w:hAnsiTheme="minorHAnsi"/>
          <w:sz w:val="22"/>
          <w:szCs w:val="22"/>
        </w:rPr>
        <w:t>deberán de validar los elementos que el perito dictaminador del concurso tomó como base para seleccionar la mejor propuesta, además</w:t>
      </w:r>
      <w:r w:rsidR="008856FA" w:rsidRPr="005B0BCA">
        <w:rPr>
          <w:rFonts w:asciiTheme="minorHAnsi" w:hAnsiTheme="minorHAnsi"/>
          <w:sz w:val="22"/>
          <w:szCs w:val="22"/>
        </w:rPr>
        <w:t>,</w:t>
      </w:r>
      <w:r w:rsidR="00835D73" w:rsidRPr="005B0BCA">
        <w:rPr>
          <w:rFonts w:asciiTheme="minorHAnsi" w:hAnsiTheme="minorHAnsi"/>
          <w:sz w:val="22"/>
          <w:szCs w:val="22"/>
        </w:rPr>
        <w:t xml:space="preserve"> efectuarán las investigaciones pertinentes para verificar que el constructor o constructora</w:t>
      </w:r>
      <w:r w:rsidR="00403D8B">
        <w:rPr>
          <w:rFonts w:asciiTheme="minorHAnsi" w:hAnsiTheme="minorHAnsi"/>
          <w:sz w:val="22"/>
          <w:szCs w:val="22"/>
        </w:rPr>
        <w:t>,</w:t>
      </w:r>
      <w:r w:rsidR="00835D73" w:rsidRPr="005B0BCA">
        <w:rPr>
          <w:rFonts w:asciiTheme="minorHAnsi" w:hAnsiTheme="minorHAnsi"/>
          <w:sz w:val="22"/>
          <w:szCs w:val="22"/>
        </w:rPr>
        <w:t xml:space="preserve"> favorecida por la dictaminación, es digna y merecedora de la misma.</w:t>
      </w:r>
    </w:p>
    <w:p w14:paraId="6D50C3B0" w14:textId="77777777" w:rsidR="00835D73" w:rsidRPr="005B0BCA" w:rsidRDefault="00835D73" w:rsidP="00835D73">
      <w:pPr>
        <w:pStyle w:val="Sangradetextonormal"/>
        <w:ind w:left="0"/>
        <w:jc w:val="both"/>
        <w:rPr>
          <w:rFonts w:ascii="Arial" w:hAnsi="Arial"/>
          <w:sz w:val="16"/>
        </w:rPr>
      </w:pPr>
    </w:p>
    <w:p w14:paraId="4E7038DD" w14:textId="42792FAA" w:rsidR="00835D73" w:rsidRPr="005B0BCA" w:rsidRDefault="00521CEF"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6</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00835D73" w:rsidRPr="005B0BCA">
        <w:rPr>
          <w:rFonts w:asciiTheme="minorHAnsi" w:hAnsiTheme="minorHAnsi"/>
          <w:sz w:val="22"/>
          <w:szCs w:val="22"/>
        </w:rPr>
        <w:t xml:space="preserve">De encontrarse alguna </w:t>
      </w:r>
      <w:r w:rsidRPr="005B0BCA">
        <w:rPr>
          <w:rFonts w:asciiTheme="minorHAnsi" w:hAnsiTheme="minorHAnsi"/>
          <w:sz w:val="22"/>
          <w:szCs w:val="22"/>
        </w:rPr>
        <w:t>anomalía</w:t>
      </w:r>
      <w:r w:rsidR="00915A7A">
        <w:rPr>
          <w:rFonts w:asciiTheme="minorHAnsi" w:hAnsiTheme="minorHAnsi"/>
          <w:sz w:val="22"/>
          <w:szCs w:val="22"/>
        </w:rPr>
        <w:t>,</w:t>
      </w:r>
      <w:r w:rsidRPr="005B0BCA">
        <w:rPr>
          <w:rFonts w:asciiTheme="minorHAnsi" w:hAnsiTheme="minorHAnsi"/>
          <w:sz w:val="22"/>
          <w:szCs w:val="22"/>
        </w:rPr>
        <w:t xml:space="preserve"> debidamente</w:t>
      </w:r>
      <w:r w:rsidR="00835D73" w:rsidRPr="005B0BCA">
        <w:rPr>
          <w:rFonts w:asciiTheme="minorHAnsi" w:hAnsiTheme="minorHAnsi"/>
          <w:sz w:val="22"/>
          <w:szCs w:val="22"/>
        </w:rPr>
        <w:t xml:space="preserve"> documentada y soportada, como producto de la investigación realizada anteriormente, que ponga en entredicho la solvencia moral, económica o profesional del ganador, se invalidará el dictamen correspondiente y se volverá a realizar el proceso de revisión y selección </w:t>
      </w:r>
      <w:r w:rsidR="00D83F13" w:rsidRPr="005B0BCA">
        <w:rPr>
          <w:rFonts w:asciiTheme="minorHAnsi" w:hAnsiTheme="minorHAnsi"/>
          <w:sz w:val="22"/>
          <w:szCs w:val="22"/>
        </w:rPr>
        <w:t>con las</w:t>
      </w:r>
      <w:r w:rsidR="00835D73" w:rsidRPr="005B0BCA">
        <w:rPr>
          <w:rFonts w:asciiTheme="minorHAnsi" w:hAnsiTheme="minorHAnsi"/>
          <w:sz w:val="22"/>
          <w:szCs w:val="22"/>
        </w:rPr>
        <w:t xml:space="preserve"> compañías constructoras restantes hasta que, habiéndose cumplido cada uno de los pasos ya </w:t>
      </w:r>
      <w:r w:rsidR="002830D3" w:rsidRPr="005B0BCA">
        <w:rPr>
          <w:rFonts w:asciiTheme="minorHAnsi" w:hAnsiTheme="minorHAnsi"/>
          <w:sz w:val="22"/>
          <w:szCs w:val="22"/>
        </w:rPr>
        <w:t>mencionados, se</w:t>
      </w:r>
      <w:r w:rsidR="00835D73" w:rsidRPr="005B0BCA">
        <w:rPr>
          <w:rFonts w:asciiTheme="minorHAnsi" w:hAnsiTheme="minorHAnsi"/>
          <w:sz w:val="22"/>
          <w:szCs w:val="22"/>
        </w:rPr>
        <w:t xml:space="preserve"> tenga el fallo que corresponda a un digno ganador.</w:t>
      </w:r>
    </w:p>
    <w:p w14:paraId="42424EED" w14:textId="77777777" w:rsidR="00835D73" w:rsidRPr="005B0BCA" w:rsidRDefault="00835D73" w:rsidP="00835D73">
      <w:pPr>
        <w:pStyle w:val="Sangradetextonormal"/>
        <w:ind w:left="0"/>
        <w:rPr>
          <w:rFonts w:ascii="Arial" w:hAnsi="Arial"/>
          <w:sz w:val="16"/>
        </w:rPr>
      </w:pPr>
    </w:p>
    <w:p w14:paraId="04DAAF5F" w14:textId="3E26531E" w:rsidR="00835D73" w:rsidRPr="005B0BCA" w:rsidRDefault="00766C88"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7</w:t>
      </w:r>
      <w:r w:rsidRPr="005B0BCA">
        <w:rPr>
          <w:rFonts w:asciiTheme="minorHAnsi" w:eastAsiaTheme="minorHAnsi" w:hAnsiTheme="minorHAnsi" w:cstheme="minorBidi"/>
          <w:b/>
          <w:bCs/>
          <w:kern w:val="2"/>
          <w:sz w:val="22"/>
          <w:szCs w:val="22"/>
          <w:lang w:val="es-MX" w:eastAsia="en-US"/>
          <w14:ligatures w14:val="standardContextual"/>
        </w:rPr>
        <w:t>.-</w:t>
      </w:r>
      <w:r w:rsidR="002830D3" w:rsidRPr="005B0BCA">
        <w:rPr>
          <w:rFonts w:asciiTheme="minorHAnsi" w:eastAsiaTheme="minorHAnsi" w:hAnsiTheme="minorHAnsi" w:cstheme="minorBidi"/>
          <w:b/>
          <w:bCs/>
          <w:kern w:val="2"/>
          <w:sz w:val="22"/>
          <w:szCs w:val="22"/>
          <w:lang w:val="es-MX" w:eastAsia="en-US"/>
          <w14:ligatures w14:val="standardContextual"/>
        </w:rPr>
        <w:t xml:space="preserve"> </w:t>
      </w:r>
      <w:r w:rsidR="00835D73" w:rsidRPr="005B0BCA">
        <w:rPr>
          <w:rFonts w:asciiTheme="minorHAnsi" w:hAnsiTheme="minorHAnsi"/>
          <w:sz w:val="22"/>
          <w:szCs w:val="22"/>
        </w:rPr>
        <w:t xml:space="preserve">Una vez teniendo el fallo final, producto del seguimiento anterior, se procederá inmediatamente a notificar a los </w:t>
      </w:r>
      <w:r w:rsidR="002830D3" w:rsidRPr="005B0BCA">
        <w:rPr>
          <w:rFonts w:asciiTheme="minorHAnsi" w:hAnsiTheme="minorHAnsi"/>
          <w:sz w:val="22"/>
          <w:szCs w:val="22"/>
        </w:rPr>
        <w:t xml:space="preserve">concursantes </w:t>
      </w:r>
      <w:r w:rsidR="000B55F7" w:rsidRPr="005B0BCA">
        <w:rPr>
          <w:rFonts w:asciiTheme="minorHAnsi" w:hAnsiTheme="minorHAnsi"/>
          <w:sz w:val="22"/>
          <w:szCs w:val="22"/>
        </w:rPr>
        <w:t>quién fue</w:t>
      </w:r>
      <w:r w:rsidR="00835D73" w:rsidRPr="005B0BCA">
        <w:rPr>
          <w:rFonts w:asciiTheme="minorHAnsi" w:hAnsiTheme="minorHAnsi"/>
          <w:sz w:val="22"/>
          <w:szCs w:val="22"/>
        </w:rPr>
        <w:t xml:space="preserve"> el ganador del concurso económico del proyecto de obra.</w:t>
      </w:r>
    </w:p>
    <w:p w14:paraId="17F40DEE" w14:textId="77777777" w:rsidR="000B55F7" w:rsidRPr="005B0BCA" w:rsidRDefault="000B55F7" w:rsidP="00835D73">
      <w:pPr>
        <w:pStyle w:val="Sangradetextonormal"/>
        <w:ind w:left="0"/>
        <w:jc w:val="both"/>
        <w:rPr>
          <w:rFonts w:asciiTheme="minorHAnsi" w:eastAsiaTheme="minorHAnsi" w:hAnsiTheme="minorHAnsi" w:cstheme="minorBidi"/>
          <w:b/>
          <w:bCs/>
          <w:kern w:val="2"/>
          <w:sz w:val="22"/>
          <w:szCs w:val="22"/>
          <w:lang w:val="es-MX" w:eastAsia="en-US"/>
          <w14:ligatures w14:val="standardContextual"/>
        </w:rPr>
      </w:pPr>
    </w:p>
    <w:p w14:paraId="45ACC8FB" w14:textId="16BC35D5" w:rsidR="00835D73" w:rsidRPr="005B0BCA" w:rsidRDefault="002830D3"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8</w:t>
      </w:r>
      <w:r w:rsidRPr="005B0BCA">
        <w:rPr>
          <w:rFonts w:asciiTheme="minorHAnsi" w:eastAsiaTheme="minorHAnsi" w:hAnsiTheme="minorHAnsi" w:cstheme="minorBidi"/>
          <w:b/>
          <w:bCs/>
          <w:kern w:val="2"/>
          <w:sz w:val="22"/>
          <w:szCs w:val="22"/>
          <w:lang w:val="es-MX" w:eastAsia="en-US"/>
          <w14:ligatures w14:val="standardContextual"/>
        </w:rPr>
        <w:t>.-</w:t>
      </w:r>
      <w:r w:rsidR="000B55F7" w:rsidRPr="005B0BCA">
        <w:rPr>
          <w:rFonts w:asciiTheme="minorHAnsi" w:eastAsiaTheme="minorHAnsi" w:hAnsiTheme="minorHAnsi" w:cstheme="minorBidi"/>
          <w:b/>
          <w:bCs/>
          <w:kern w:val="2"/>
          <w:sz w:val="22"/>
          <w:szCs w:val="22"/>
          <w:lang w:val="es-MX" w:eastAsia="en-US"/>
          <w14:ligatures w14:val="standardContextual"/>
        </w:rPr>
        <w:t xml:space="preserve"> </w:t>
      </w:r>
      <w:r w:rsidR="00835D73" w:rsidRPr="005B0BCA">
        <w:rPr>
          <w:rFonts w:asciiTheme="minorHAnsi" w:hAnsiTheme="minorHAnsi"/>
          <w:sz w:val="22"/>
          <w:szCs w:val="22"/>
        </w:rPr>
        <w:t xml:space="preserve">Habiéndose elegido satisfactoriamente al ganador del </w:t>
      </w:r>
      <w:r w:rsidR="000B55F7" w:rsidRPr="005B0BCA">
        <w:rPr>
          <w:rFonts w:asciiTheme="minorHAnsi" w:hAnsiTheme="minorHAnsi"/>
          <w:sz w:val="22"/>
          <w:szCs w:val="22"/>
        </w:rPr>
        <w:t>concurso, se</w:t>
      </w:r>
      <w:r w:rsidR="00835D73" w:rsidRPr="005B0BCA">
        <w:rPr>
          <w:rFonts w:asciiTheme="minorHAnsi" w:hAnsiTheme="minorHAnsi"/>
          <w:sz w:val="22"/>
          <w:szCs w:val="22"/>
        </w:rPr>
        <w:t xml:space="preserve"> procederá a la celebración y firma del contrato, en el que deberá comparecer el </w:t>
      </w:r>
      <w:r w:rsidR="008F5B6A" w:rsidRPr="005B0BCA">
        <w:rPr>
          <w:rFonts w:asciiTheme="minorHAnsi" w:hAnsiTheme="minorHAnsi"/>
          <w:sz w:val="22"/>
          <w:szCs w:val="22"/>
        </w:rPr>
        <w:t>representante fiduciario</w:t>
      </w:r>
      <w:r w:rsidR="00835D73" w:rsidRPr="005B0BCA">
        <w:rPr>
          <w:rFonts w:asciiTheme="minorHAnsi" w:hAnsiTheme="minorHAnsi"/>
          <w:sz w:val="22"/>
          <w:szCs w:val="22"/>
        </w:rPr>
        <w:t xml:space="preserve"> en calidad de </w:t>
      </w:r>
      <w:r w:rsidR="000F43F6" w:rsidRPr="005B0BCA">
        <w:rPr>
          <w:rFonts w:asciiTheme="minorHAnsi" w:hAnsiTheme="minorHAnsi"/>
          <w:sz w:val="22"/>
          <w:szCs w:val="22"/>
        </w:rPr>
        <w:t xml:space="preserve">delegado fiduciario o </w:t>
      </w:r>
      <w:r w:rsidR="00835D73" w:rsidRPr="005B0BCA">
        <w:rPr>
          <w:rFonts w:asciiTheme="minorHAnsi" w:hAnsiTheme="minorHAnsi"/>
          <w:sz w:val="22"/>
          <w:szCs w:val="22"/>
        </w:rPr>
        <w:t>apoderado legal del banco</w:t>
      </w:r>
      <w:r w:rsidR="007E7CBF" w:rsidRPr="005B0BCA">
        <w:rPr>
          <w:rFonts w:asciiTheme="minorHAnsi" w:hAnsiTheme="minorHAnsi"/>
          <w:sz w:val="22"/>
          <w:szCs w:val="22"/>
        </w:rPr>
        <w:t xml:space="preserve"> fiduciario</w:t>
      </w:r>
      <w:r w:rsidR="00835D73" w:rsidRPr="005B0BCA">
        <w:rPr>
          <w:rFonts w:asciiTheme="minorHAnsi" w:hAnsiTheme="minorHAnsi"/>
          <w:sz w:val="22"/>
          <w:szCs w:val="22"/>
        </w:rPr>
        <w:t xml:space="preserve"> en donde se tenga establecido el </w:t>
      </w:r>
      <w:r w:rsidR="00AF4EE3" w:rsidRPr="005B0BCA">
        <w:rPr>
          <w:rFonts w:asciiTheme="minorHAnsi" w:hAnsiTheme="minorHAnsi"/>
          <w:sz w:val="22"/>
          <w:szCs w:val="22"/>
        </w:rPr>
        <w:t>“FIDESCOLAR 53”</w:t>
      </w:r>
      <w:r w:rsidR="00835D73" w:rsidRPr="005B0BCA">
        <w:rPr>
          <w:rFonts w:asciiTheme="minorHAnsi" w:hAnsiTheme="minorHAnsi"/>
          <w:sz w:val="22"/>
          <w:szCs w:val="22"/>
        </w:rPr>
        <w:t xml:space="preserve"> y el representante legal de la constructora ganadora, para lo cual, el </w:t>
      </w:r>
      <w:r w:rsidR="00AC440F" w:rsidRPr="005B0BCA">
        <w:rPr>
          <w:rFonts w:asciiTheme="minorHAnsi" w:hAnsiTheme="minorHAnsi"/>
          <w:sz w:val="22"/>
          <w:szCs w:val="22"/>
        </w:rPr>
        <w:t>Comité Técnico</w:t>
      </w:r>
      <w:r w:rsidR="00835D73" w:rsidRPr="005B0BCA">
        <w:rPr>
          <w:rFonts w:asciiTheme="minorHAnsi" w:hAnsiTheme="minorHAnsi"/>
          <w:sz w:val="22"/>
          <w:szCs w:val="22"/>
        </w:rPr>
        <w:t xml:space="preserve"> girará las instrucciones correspondientes al mencionado</w:t>
      </w:r>
      <w:r w:rsidR="00AA29AB" w:rsidRPr="005B0BCA">
        <w:rPr>
          <w:rFonts w:asciiTheme="minorHAnsi" w:hAnsiTheme="minorHAnsi"/>
          <w:sz w:val="22"/>
          <w:szCs w:val="22"/>
        </w:rPr>
        <w:t xml:space="preserve"> delegado o</w:t>
      </w:r>
      <w:r w:rsidR="00835D73" w:rsidRPr="005B0BCA">
        <w:rPr>
          <w:rFonts w:asciiTheme="minorHAnsi" w:hAnsiTheme="minorHAnsi"/>
          <w:sz w:val="22"/>
          <w:szCs w:val="22"/>
        </w:rPr>
        <w:t xml:space="preserve"> apoderado legal fiduciario.</w:t>
      </w:r>
    </w:p>
    <w:p w14:paraId="76F37420" w14:textId="0FDE77E7" w:rsidR="00835D73" w:rsidRPr="005B0BCA" w:rsidRDefault="008F5B6A"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8</w:t>
      </w:r>
      <w:r w:rsidR="0066575A" w:rsidRPr="005B0BCA">
        <w:rPr>
          <w:rFonts w:asciiTheme="minorHAnsi" w:eastAsiaTheme="minorHAnsi" w:hAnsiTheme="minorHAnsi" w:cstheme="minorBidi"/>
          <w:b/>
          <w:bCs/>
          <w:kern w:val="2"/>
          <w:sz w:val="22"/>
          <w:szCs w:val="22"/>
          <w:lang w:val="es-MX" w:eastAsia="en-US"/>
          <w14:ligatures w14:val="standardContextual"/>
        </w:rPr>
        <w:t>9</w:t>
      </w:r>
      <w:r w:rsidR="007E4226"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Theme="minorHAnsi" w:eastAsiaTheme="minorHAnsi" w:hAnsiTheme="minorHAnsi" w:cstheme="minorBidi"/>
          <w:b/>
          <w:bCs/>
          <w:kern w:val="2"/>
          <w:sz w:val="22"/>
          <w:szCs w:val="22"/>
          <w:lang w:val="es-MX" w:eastAsia="en-US"/>
          <w14:ligatures w14:val="standardContextual"/>
        </w:rPr>
        <w:t>-</w:t>
      </w:r>
      <w:r w:rsidR="00835D73" w:rsidRPr="005B0BCA">
        <w:rPr>
          <w:rFonts w:ascii="Arial" w:hAnsi="Arial"/>
          <w:sz w:val="16"/>
        </w:rPr>
        <w:t xml:space="preserve"> </w:t>
      </w:r>
      <w:r w:rsidR="00835D73" w:rsidRPr="005B0BCA">
        <w:rPr>
          <w:rFonts w:asciiTheme="minorHAnsi" w:hAnsiTheme="minorHAnsi"/>
          <w:sz w:val="22"/>
          <w:szCs w:val="22"/>
        </w:rPr>
        <w:t xml:space="preserve">El contrato que deberá celebrarse será </w:t>
      </w:r>
      <w:r w:rsidR="000F43F6" w:rsidRPr="005B0BCA">
        <w:rPr>
          <w:rFonts w:asciiTheme="minorHAnsi" w:hAnsiTheme="minorHAnsi"/>
          <w:sz w:val="22"/>
          <w:szCs w:val="22"/>
        </w:rPr>
        <w:t>a</w:t>
      </w:r>
      <w:r w:rsidR="00835D73" w:rsidRPr="005B0BCA">
        <w:rPr>
          <w:rFonts w:asciiTheme="minorHAnsi" w:hAnsiTheme="minorHAnsi"/>
          <w:sz w:val="22"/>
          <w:szCs w:val="22"/>
        </w:rPr>
        <w:t xml:space="preserve"> </w:t>
      </w:r>
      <w:r w:rsidR="000F43F6" w:rsidRPr="005B0BCA">
        <w:rPr>
          <w:rFonts w:asciiTheme="minorHAnsi" w:hAnsiTheme="minorHAnsi"/>
          <w:sz w:val="22"/>
          <w:szCs w:val="22"/>
        </w:rPr>
        <w:t xml:space="preserve">“precio alzado” o </w:t>
      </w:r>
      <w:r w:rsidR="00835D73" w:rsidRPr="005B0BCA">
        <w:rPr>
          <w:rFonts w:asciiTheme="minorHAnsi" w:hAnsiTheme="minorHAnsi"/>
          <w:sz w:val="22"/>
          <w:szCs w:val="22"/>
        </w:rPr>
        <w:t xml:space="preserve">bajo cualquier otro mecanismo de ajuste inflacionario de los insumos para la construcción que se calcule con base </w:t>
      </w:r>
      <w:r w:rsidR="002C15AB" w:rsidRPr="00E55B80">
        <w:rPr>
          <w:rFonts w:asciiTheme="minorHAnsi" w:hAnsiTheme="minorHAnsi"/>
          <w:sz w:val="22"/>
          <w:szCs w:val="22"/>
        </w:rPr>
        <w:t>en el</w:t>
      </w:r>
      <w:r w:rsidR="00835D73" w:rsidRPr="00E55B80">
        <w:rPr>
          <w:rFonts w:asciiTheme="minorHAnsi" w:hAnsiTheme="minorHAnsi"/>
          <w:sz w:val="22"/>
          <w:szCs w:val="22"/>
        </w:rPr>
        <w:t xml:space="preserve"> </w:t>
      </w:r>
      <w:r w:rsidR="00835D73" w:rsidRPr="005B0BCA">
        <w:rPr>
          <w:rFonts w:asciiTheme="minorHAnsi" w:hAnsiTheme="minorHAnsi"/>
          <w:sz w:val="22"/>
          <w:szCs w:val="22"/>
        </w:rPr>
        <w:t xml:space="preserve">Índice Nacional de Precios al Consumidor publicado por el </w:t>
      </w:r>
      <w:r w:rsidR="00E468F7" w:rsidRPr="005B0BCA">
        <w:rPr>
          <w:rFonts w:asciiTheme="minorHAnsi" w:hAnsiTheme="minorHAnsi"/>
          <w:sz w:val="22"/>
          <w:szCs w:val="22"/>
        </w:rPr>
        <w:t>I</w:t>
      </w:r>
      <w:r w:rsidR="004A65C1" w:rsidRPr="005B0BCA">
        <w:rPr>
          <w:rFonts w:asciiTheme="minorHAnsi" w:hAnsiTheme="minorHAnsi"/>
          <w:sz w:val="22"/>
          <w:szCs w:val="22"/>
        </w:rPr>
        <w:t>ns</w:t>
      </w:r>
      <w:r w:rsidR="002A2D6E" w:rsidRPr="005B0BCA">
        <w:rPr>
          <w:rFonts w:asciiTheme="minorHAnsi" w:hAnsiTheme="minorHAnsi"/>
          <w:sz w:val="22"/>
          <w:szCs w:val="22"/>
        </w:rPr>
        <w:t xml:space="preserve">tituto </w:t>
      </w:r>
      <w:r w:rsidR="00E468F7" w:rsidRPr="005B0BCA">
        <w:rPr>
          <w:rFonts w:asciiTheme="minorHAnsi" w:hAnsiTheme="minorHAnsi"/>
          <w:sz w:val="22"/>
          <w:szCs w:val="22"/>
        </w:rPr>
        <w:t>N</w:t>
      </w:r>
      <w:r w:rsidR="002A2D6E" w:rsidRPr="005B0BCA">
        <w:rPr>
          <w:rFonts w:asciiTheme="minorHAnsi" w:hAnsiTheme="minorHAnsi"/>
          <w:sz w:val="22"/>
          <w:szCs w:val="22"/>
        </w:rPr>
        <w:t xml:space="preserve">acional de </w:t>
      </w:r>
      <w:r w:rsidR="00E468F7" w:rsidRPr="005B0BCA">
        <w:rPr>
          <w:rFonts w:asciiTheme="minorHAnsi" w:hAnsiTheme="minorHAnsi"/>
          <w:sz w:val="22"/>
          <w:szCs w:val="22"/>
        </w:rPr>
        <w:t>E</w:t>
      </w:r>
      <w:r w:rsidR="002A2D6E" w:rsidRPr="005B0BCA">
        <w:rPr>
          <w:rFonts w:asciiTheme="minorHAnsi" w:hAnsiTheme="minorHAnsi"/>
          <w:sz w:val="22"/>
          <w:szCs w:val="22"/>
        </w:rPr>
        <w:t xml:space="preserve">stadística, </w:t>
      </w:r>
      <w:r w:rsidR="00E468F7" w:rsidRPr="005B0BCA">
        <w:rPr>
          <w:rFonts w:asciiTheme="minorHAnsi" w:hAnsiTheme="minorHAnsi"/>
          <w:sz w:val="22"/>
          <w:szCs w:val="22"/>
        </w:rPr>
        <w:t>G</w:t>
      </w:r>
      <w:r w:rsidR="002A2D6E" w:rsidRPr="005B0BCA">
        <w:rPr>
          <w:rFonts w:asciiTheme="minorHAnsi" w:hAnsiTheme="minorHAnsi"/>
          <w:sz w:val="22"/>
          <w:szCs w:val="22"/>
        </w:rPr>
        <w:t xml:space="preserve">eografía e </w:t>
      </w:r>
      <w:r w:rsidR="00E468F7" w:rsidRPr="005B0BCA">
        <w:rPr>
          <w:rFonts w:asciiTheme="minorHAnsi" w:hAnsiTheme="minorHAnsi"/>
          <w:sz w:val="22"/>
          <w:szCs w:val="22"/>
        </w:rPr>
        <w:t>I</w:t>
      </w:r>
      <w:r w:rsidR="002A2D6E" w:rsidRPr="005B0BCA">
        <w:rPr>
          <w:rFonts w:asciiTheme="minorHAnsi" w:hAnsiTheme="minorHAnsi"/>
          <w:sz w:val="22"/>
          <w:szCs w:val="22"/>
        </w:rPr>
        <w:t>nformática (INEGI)</w:t>
      </w:r>
      <w:r w:rsidR="00E468F7" w:rsidRPr="005B0BCA">
        <w:rPr>
          <w:rFonts w:asciiTheme="minorHAnsi" w:hAnsiTheme="minorHAnsi"/>
          <w:sz w:val="22"/>
          <w:szCs w:val="22"/>
        </w:rPr>
        <w:t xml:space="preserve"> o por quien </w:t>
      </w:r>
      <w:r w:rsidR="006E5B95" w:rsidRPr="005B0BCA">
        <w:rPr>
          <w:rFonts w:asciiTheme="minorHAnsi" w:hAnsiTheme="minorHAnsi"/>
          <w:sz w:val="22"/>
          <w:szCs w:val="22"/>
        </w:rPr>
        <w:t>en un futuro lo sustituya para estos efectos</w:t>
      </w:r>
      <w:r w:rsidR="00835D73" w:rsidRPr="005B0BCA">
        <w:rPr>
          <w:rFonts w:asciiTheme="minorHAnsi" w:hAnsiTheme="minorHAnsi"/>
          <w:sz w:val="22"/>
          <w:szCs w:val="22"/>
        </w:rPr>
        <w:t>, cuyas cláusulas deberán ser claras y concretas. Deberá cuidarse en todo momento que el pago sea realizado en un equivalente al valor presente que se tuvo definido cuando se concursó y fue aceptada la propuesta, tomando como base</w:t>
      </w:r>
      <w:r w:rsidR="00E55B80">
        <w:rPr>
          <w:rFonts w:asciiTheme="minorHAnsi" w:hAnsiTheme="minorHAnsi"/>
          <w:sz w:val="22"/>
          <w:szCs w:val="22"/>
        </w:rPr>
        <w:t>,</w:t>
      </w:r>
      <w:r w:rsidR="00835D73" w:rsidRPr="005B0BCA">
        <w:rPr>
          <w:rFonts w:asciiTheme="minorHAnsi" w:hAnsiTheme="minorHAnsi"/>
          <w:sz w:val="22"/>
          <w:szCs w:val="22"/>
        </w:rPr>
        <w:t xml:space="preserve"> para el inicio de la obra, la fecha de la firma del contrato. Para formalizar éste, se deberán hacer las entregas de anticipos conforme a las fechas pactadas en el mismo, mediante ministraciones, las que a su vez estarían en función del avance de la obra.</w:t>
      </w:r>
    </w:p>
    <w:p w14:paraId="3F1FD156" w14:textId="7C080201" w:rsidR="00835D73" w:rsidRPr="005B0BCA" w:rsidRDefault="00D444B1" w:rsidP="00835D73">
      <w:pPr>
        <w:pStyle w:val="Sangradetextonormal"/>
        <w:ind w:left="0"/>
        <w:jc w:val="both"/>
        <w:rPr>
          <w:rFonts w:ascii="Arial" w:hAnsi="Arial"/>
          <w:sz w:val="16"/>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66575A" w:rsidRPr="005B0BCA">
        <w:rPr>
          <w:rFonts w:asciiTheme="minorHAnsi" w:eastAsiaTheme="minorHAnsi" w:hAnsiTheme="minorHAnsi" w:cstheme="minorBidi"/>
          <w:b/>
          <w:bCs/>
          <w:kern w:val="2"/>
          <w:sz w:val="22"/>
          <w:szCs w:val="22"/>
          <w:lang w:val="es-MX" w:eastAsia="en-US"/>
          <w14:ligatures w14:val="standardContextual"/>
        </w:rPr>
        <w:t>90</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Theme="minorHAnsi" w:hAnsiTheme="minorHAnsi"/>
          <w:sz w:val="22"/>
          <w:szCs w:val="22"/>
        </w:rPr>
        <w:t xml:space="preserve"> </w:t>
      </w:r>
      <w:r w:rsidR="00835D73" w:rsidRPr="005B0BCA">
        <w:rPr>
          <w:rFonts w:asciiTheme="minorHAnsi" w:hAnsiTheme="minorHAnsi"/>
          <w:sz w:val="22"/>
          <w:szCs w:val="22"/>
        </w:rPr>
        <w:t xml:space="preserve">Al momento de la contratación, el constructor deberá depositar ante el representante fiduciario de </w:t>
      </w:r>
      <w:r w:rsidR="005C119B" w:rsidRPr="005B0BCA">
        <w:rPr>
          <w:rFonts w:asciiTheme="minorHAnsi" w:hAnsiTheme="minorHAnsi"/>
          <w:sz w:val="22"/>
          <w:szCs w:val="22"/>
        </w:rPr>
        <w:t>“FIDESCOLAR 53”</w:t>
      </w:r>
      <w:r w:rsidR="00835D73" w:rsidRPr="005B0BCA">
        <w:rPr>
          <w:rFonts w:asciiTheme="minorHAnsi" w:hAnsiTheme="minorHAnsi"/>
          <w:sz w:val="22"/>
          <w:szCs w:val="22"/>
        </w:rPr>
        <w:t xml:space="preserve"> </w:t>
      </w:r>
      <w:r w:rsidR="00EE21D2" w:rsidRPr="005B0BCA">
        <w:rPr>
          <w:rFonts w:asciiTheme="minorHAnsi" w:hAnsiTheme="minorHAnsi"/>
          <w:sz w:val="22"/>
          <w:szCs w:val="22"/>
        </w:rPr>
        <w:t>tres</w:t>
      </w:r>
      <w:r w:rsidR="00835D73" w:rsidRPr="005B0BCA">
        <w:rPr>
          <w:rFonts w:asciiTheme="minorHAnsi" w:hAnsiTheme="minorHAnsi"/>
          <w:sz w:val="22"/>
          <w:szCs w:val="22"/>
        </w:rPr>
        <w:t xml:space="preserve"> fianzas: una, que respalde el cumplimiento y buena calidad de la construcción de la obra; </w:t>
      </w:r>
      <w:r w:rsidR="00EE21D2" w:rsidRPr="005B0BCA">
        <w:rPr>
          <w:rFonts w:asciiTheme="minorHAnsi" w:hAnsiTheme="minorHAnsi"/>
          <w:sz w:val="22"/>
          <w:szCs w:val="22"/>
        </w:rPr>
        <w:t>dos</w:t>
      </w:r>
      <w:r w:rsidR="00835D73" w:rsidRPr="005B0BCA">
        <w:rPr>
          <w:rFonts w:asciiTheme="minorHAnsi" w:hAnsiTheme="minorHAnsi"/>
          <w:sz w:val="22"/>
          <w:szCs w:val="22"/>
        </w:rPr>
        <w:t xml:space="preserve">, que ampare el anticipo y las ministraciones que </w:t>
      </w:r>
      <w:r w:rsidRPr="005B0BCA">
        <w:rPr>
          <w:rFonts w:asciiTheme="minorHAnsi" w:hAnsiTheme="minorHAnsi"/>
          <w:sz w:val="22"/>
          <w:szCs w:val="22"/>
        </w:rPr>
        <w:t xml:space="preserve">sean </w:t>
      </w:r>
      <w:r w:rsidR="00C9268B" w:rsidRPr="005B0BCA">
        <w:rPr>
          <w:rFonts w:asciiTheme="minorHAnsi" w:hAnsiTheme="minorHAnsi"/>
          <w:sz w:val="22"/>
          <w:szCs w:val="22"/>
        </w:rPr>
        <w:t>entregadas hasta</w:t>
      </w:r>
      <w:r w:rsidR="00835D73" w:rsidRPr="005B0BCA">
        <w:rPr>
          <w:rFonts w:asciiTheme="minorHAnsi" w:hAnsiTheme="minorHAnsi"/>
          <w:sz w:val="22"/>
          <w:szCs w:val="22"/>
        </w:rPr>
        <w:t xml:space="preserve"> la conclusión de la obra</w:t>
      </w:r>
      <w:r w:rsidR="004F7CF9" w:rsidRPr="004F7CF9">
        <w:rPr>
          <w:rFonts w:asciiTheme="minorHAnsi" w:hAnsiTheme="minorHAnsi"/>
          <w:sz w:val="22"/>
          <w:szCs w:val="22"/>
        </w:rPr>
        <w:t>;</w:t>
      </w:r>
      <w:r w:rsidR="00EE21D2" w:rsidRPr="004F7CF9">
        <w:rPr>
          <w:rFonts w:asciiTheme="minorHAnsi" w:hAnsiTheme="minorHAnsi"/>
          <w:sz w:val="22"/>
          <w:szCs w:val="22"/>
        </w:rPr>
        <w:t xml:space="preserve"> y una tercera</w:t>
      </w:r>
      <w:r w:rsidR="00194FBF" w:rsidRPr="004F7CF9">
        <w:rPr>
          <w:rFonts w:asciiTheme="minorHAnsi" w:hAnsiTheme="minorHAnsi"/>
          <w:sz w:val="22"/>
          <w:szCs w:val="22"/>
        </w:rPr>
        <w:t>,</w:t>
      </w:r>
      <w:r w:rsidR="00EE21D2" w:rsidRPr="004F7CF9">
        <w:rPr>
          <w:rFonts w:asciiTheme="minorHAnsi" w:hAnsiTheme="minorHAnsi"/>
          <w:sz w:val="22"/>
          <w:szCs w:val="22"/>
        </w:rPr>
        <w:t xml:space="preserve"> </w:t>
      </w:r>
      <w:r w:rsidR="00EE21D2" w:rsidRPr="005B0BCA">
        <w:rPr>
          <w:rFonts w:asciiTheme="minorHAnsi" w:hAnsiTheme="minorHAnsi"/>
          <w:sz w:val="22"/>
          <w:szCs w:val="22"/>
        </w:rPr>
        <w:t>que amparará cualquier pasivo contingente</w:t>
      </w:r>
      <w:r w:rsidR="00835D73" w:rsidRPr="005B0BCA">
        <w:rPr>
          <w:rFonts w:asciiTheme="minorHAnsi" w:hAnsiTheme="minorHAnsi"/>
          <w:sz w:val="22"/>
          <w:szCs w:val="22"/>
        </w:rPr>
        <w:t>.</w:t>
      </w:r>
    </w:p>
    <w:p w14:paraId="41FEF675" w14:textId="74FD0C95" w:rsidR="00835D73" w:rsidRPr="005B0BCA" w:rsidRDefault="00C9268B"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9</w:t>
      </w:r>
      <w:r w:rsidR="0066575A" w:rsidRPr="005B0BCA">
        <w:rPr>
          <w:rFonts w:asciiTheme="minorHAnsi" w:eastAsiaTheme="minorHAnsi" w:hAnsiTheme="minorHAnsi" w:cstheme="minorBidi"/>
          <w:b/>
          <w:bCs/>
          <w:kern w:val="2"/>
          <w:sz w:val="22"/>
          <w:szCs w:val="22"/>
          <w:lang w:val="es-MX" w:eastAsia="en-US"/>
          <w14:ligatures w14:val="standardContextual"/>
        </w:rPr>
        <w:t>1</w:t>
      </w:r>
      <w:r w:rsidRPr="005B0BCA">
        <w:rPr>
          <w:rFonts w:asciiTheme="minorHAnsi" w:eastAsiaTheme="minorHAnsi" w:hAnsiTheme="minorHAnsi" w:cstheme="minorBidi"/>
          <w:b/>
          <w:bCs/>
          <w:kern w:val="2"/>
          <w:sz w:val="22"/>
          <w:szCs w:val="22"/>
          <w:lang w:val="es-MX" w:eastAsia="en-US"/>
          <w14:ligatures w14:val="standardContextual"/>
        </w:rPr>
        <w:t>.-</w:t>
      </w:r>
      <w:r w:rsidR="00EE21D2" w:rsidRPr="005B0BCA">
        <w:rPr>
          <w:rFonts w:asciiTheme="minorHAnsi" w:eastAsiaTheme="minorHAnsi" w:hAnsiTheme="minorHAnsi" w:cstheme="minorBidi"/>
          <w:b/>
          <w:bCs/>
          <w:kern w:val="2"/>
          <w:sz w:val="22"/>
          <w:szCs w:val="22"/>
          <w:lang w:val="es-MX" w:eastAsia="en-US"/>
          <w14:ligatures w14:val="standardContextual"/>
        </w:rPr>
        <w:t xml:space="preserve"> </w:t>
      </w:r>
      <w:r w:rsidR="00835D73" w:rsidRPr="005B0BCA">
        <w:rPr>
          <w:rFonts w:asciiTheme="minorHAnsi" w:hAnsiTheme="minorHAnsi"/>
          <w:sz w:val="22"/>
          <w:szCs w:val="22"/>
        </w:rPr>
        <w:t xml:space="preserve">El constructor </w:t>
      </w:r>
      <w:r w:rsidR="006C174D" w:rsidRPr="005B0BCA">
        <w:rPr>
          <w:rFonts w:asciiTheme="minorHAnsi" w:hAnsiTheme="minorHAnsi"/>
          <w:sz w:val="22"/>
          <w:szCs w:val="22"/>
        </w:rPr>
        <w:t>es</w:t>
      </w:r>
      <w:r w:rsidR="00B87639" w:rsidRPr="005B0BCA">
        <w:rPr>
          <w:rFonts w:asciiTheme="minorHAnsi" w:hAnsiTheme="minorHAnsi"/>
          <w:sz w:val="22"/>
          <w:szCs w:val="22"/>
        </w:rPr>
        <w:t>tará</w:t>
      </w:r>
      <w:r w:rsidR="00835D73" w:rsidRPr="005B0BCA">
        <w:rPr>
          <w:rFonts w:asciiTheme="minorHAnsi" w:hAnsiTheme="minorHAnsi"/>
          <w:sz w:val="22"/>
          <w:szCs w:val="22"/>
        </w:rPr>
        <w:t xml:space="preserve"> obligado a adquirir un seguro de cobertura amplia para obra civil</w:t>
      </w:r>
      <w:r w:rsidR="00230D9A">
        <w:rPr>
          <w:rFonts w:asciiTheme="minorHAnsi" w:hAnsiTheme="minorHAnsi"/>
          <w:sz w:val="22"/>
          <w:szCs w:val="22"/>
        </w:rPr>
        <w:t>,</w:t>
      </w:r>
      <w:r w:rsidR="00835D73" w:rsidRPr="005B0BCA">
        <w:rPr>
          <w:rFonts w:asciiTheme="minorHAnsi" w:hAnsiTheme="minorHAnsi"/>
          <w:sz w:val="22"/>
          <w:szCs w:val="22"/>
        </w:rPr>
        <w:t xml:space="preserve"> a fin de garantizar la reparación de los daños ocasionados a ésta, por irresponsabilidad </w:t>
      </w:r>
      <w:r w:rsidRPr="005B0BCA">
        <w:rPr>
          <w:rFonts w:asciiTheme="minorHAnsi" w:hAnsiTheme="minorHAnsi"/>
          <w:sz w:val="22"/>
          <w:szCs w:val="22"/>
        </w:rPr>
        <w:t>de éste</w:t>
      </w:r>
      <w:r w:rsidR="00835D73" w:rsidRPr="005B0BCA">
        <w:rPr>
          <w:rFonts w:asciiTheme="minorHAnsi" w:hAnsiTheme="minorHAnsi"/>
          <w:sz w:val="22"/>
          <w:szCs w:val="22"/>
        </w:rPr>
        <w:t xml:space="preserve"> o por fenómenos naturales.</w:t>
      </w:r>
    </w:p>
    <w:p w14:paraId="0C54DA7A" w14:textId="7A475C5B" w:rsidR="00835D73" w:rsidRPr="005B0BCA" w:rsidRDefault="00C9268B"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lastRenderedPageBreak/>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9</w:t>
      </w:r>
      <w:r w:rsidR="0066575A" w:rsidRPr="005B0BCA">
        <w:rPr>
          <w:rFonts w:asciiTheme="minorHAnsi" w:eastAsiaTheme="minorHAnsi" w:hAnsiTheme="minorHAnsi" w:cstheme="minorBidi"/>
          <w:b/>
          <w:bCs/>
          <w:kern w:val="2"/>
          <w:sz w:val="22"/>
          <w:szCs w:val="22"/>
          <w:lang w:val="es-MX" w:eastAsia="en-US"/>
          <w14:ligatures w14:val="standardContextual"/>
        </w:rPr>
        <w:t>2</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00835D73" w:rsidRPr="005B0BCA">
        <w:rPr>
          <w:rFonts w:asciiTheme="minorHAnsi" w:hAnsiTheme="minorHAnsi"/>
          <w:sz w:val="22"/>
          <w:szCs w:val="22"/>
        </w:rPr>
        <w:t xml:space="preserve">Para la administración y ministración de los fondos que se aplicarán a la obra hasta su conclusión, el constructor definirá de manera muy clara un calendario de necesidades de recursos, el cual servirá para el manejo de la </w:t>
      </w:r>
      <w:r w:rsidRPr="005B0BCA">
        <w:rPr>
          <w:rFonts w:asciiTheme="minorHAnsi" w:hAnsiTheme="minorHAnsi"/>
          <w:sz w:val="22"/>
          <w:szCs w:val="22"/>
        </w:rPr>
        <w:t>tesorería de</w:t>
      </w:r>
      <w:r w:rsidR="00835D73" w:rsidRPr="005B0BCA">
        <w:rPr>
          <w:rFonts w:asciiTheme="minorHAnsi" w:hAnsiTheme="minorHAnsi"/>
          <w:sz w:val="22"/>
          <w:szCs w:val="22"/>
        </w:rPr>
        <w:t xml:space="preserve"> </w:t>
      </w:r>
      <w:r w:rsidRPr="005B0BCA">
        <w:rPr>
          <w:rFonts w:asciiTheme="minorHAnsi" w:hAnsiTheme="minorHAnsi"/>
          <w:sz w:val="22"/>
          <w:szCs w:val="22"/>
        </w:rPr>
        <w:t>“FIDESCOLAR 53”.</w:t>
      </w:r>
    </w:p>
    <w:p w14:paraId="060C5622" w14:textId="33B77A88" w:rsidR="00835D73" w:rsidRPr="005B0BCA" w:rsidRDefault="008C08F6"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9</w:t>
      </w:r>
      <w:r w:rsidR="0066575A" w:rsidRPr="005B0BCA">
        <w:rPr>
          <w:rFonts w:asciiTheme="minorHAnsi" w:eastAsiaTheme="minorHAnsi" w:hAnsiTheme="minorHAnsi" w:cstheme="minorBidi"/>
          <w:b/>
          <w:bCs/>
          <w:kern w:val="2"/>
          <w:sz w:val="22"/>
          <w:szCs w:val="22"/>
          <w:lang w:val="es-MX" w:eastAsia="en-US"/>
          <w14:ligatures w14:val="standardContextual"/>
        </w:rPr>
        <w:t>3</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00835D73" w:rsidRPr="005B0BCA">
        <w:rPr>
          <w:rFonts w:asciiTheme="minorHAnsi" w:hAnsiTheme="minorHAnsi"/>
          <w:sz w:val="22"/>
          <w:szCs w:val="22"/>
        </w:rPr>
        <w:t xml:space="preserve">Para la supervisión del avance y calidad de la obra, conforme a los términos del contrato, se elegirá a un segundo perito valuador, quien deberá reunir el mismo perfil y requisitos establecidos en el Artículo </w:t>
      </w:r>
      <w:r w:rsidR="00EE21D2" w:rsidRPr="005B0BCA">
        <w:rPr>
          <w:rFonts w:asciiTheme="minorHAnsi" w:hAnsiTheme="minorHAnsi"/>
          <w:sz w:val="22"/>
          <w:szCs w:val="22"/>
        </w:rPr>
        <w:t>77</w:t>
      </w:r>
      <w:r w:rsidR="00835D73" w:rsidRPr="005B0BCA">
        <w:rPr>
          <w:rFonts w:asciiTheme="minorHAnsi" w:hAnsiTheme="minorHAnsi"/>
          <w:sz w:val="22"/>
          <w:szCs w:val="22"/>
        </w:rPr>
        <w:t xml:space="preserve"> de este Reglamento. </w:t>
      </w:r>
    </w:p>
    <w:p w14:paraId="22510B7A" w14:textId="5AE5B2B7" w:rsidR="00835D73" w:rsidRPr="005B0BCA" w:rsidRDefault="00835D73" w:rsidP="00835D73">
      <w:pPr>
        <w:pStyle w:val="Sangradetextonormal"/>
        <w:ind w:left="0"/>
        <w:jc w:val="both"/>
        <w:rPr>
          <w:rFonts w:asciiTheme="minorHAnsi" w:hAnsiTheme="minorHAnsi"/>
          <w:sz w:val="22"/>
          <w:szCs w:val="22"/>
        </w:rPr>
      </w:pPr>
      <w:r w:rsidRPr="005B0BCA">
        <w:rPr>
          <w:rFonts w:asciiTheme="minorHAnsi" w:hAnsiTheme="minorHAnsi"/>
          <w:sz w:val="22"/>
          <w:szCs w:val="22"/>
        </w:rPr>
        <w:t xml:space="preserve">El supervisor de la obra, deberá ser una persona diferente y ajena al perito dictaminador de los concursos ejecutivo y económico, y será seleccionado por la parte fiduciaria, bajo los lineamientos que establezca el </w:t>
      </w:r>
      <w:r w:rsidR="00AC440F" w:rsidRPr="005B0BCA">
        <w:rPr>
          <w:rFonts w:asciiTheme="minorHAnsi" w:hAnsiTheme="minorHAnsi"/>
          <w:sz w:val="22"/>
          <w:szCs w:val="22"/>
        </w:rPr>
        <w:t>Comité Técnico</w:t>
      </w:r>
      <w:r w:rsidR="00FC6B41" w:rsidRPr="005B0BCA">
        <w:rPr>
          <w:rFonts w:asciiTheme="minorHAnsi" w:hAnsiTheme="minorHAnsi"/>
          <w:sz w:val="22"/>
          <w:szCs w:val="22"/>
        </w:rPr>
        <w:t>,</w:t>
      </w:r>
      <w:r w:rsidRPr="005B0BCA">
        <w:rPr>
          <w:rFonts w:asciiTheme="minorHAnsi" w:hAnsiTheme="minorHAnsi"/>
          <w:sz w:val="22"/>
          <w:szCs w:val="22"/>
        </w:rPr>
        <w:t xml:space="preserve"> apoyado por </w:t>
      </w:r>
      <w:r w:rsidR="008C08F6" w:rsidRPr="005B0BCA">
        <w:rPr>
          <w:rFonts w:asciiTheme="minorHAnsi" w:hAnsiTheme="minorHAnsi"/>
          <w:sz w:val="22"/>
          <w:szCs w:val="22"/>
        </w:rPr>
        <w:t>la Comisión de Seguimiento y e</w:t>
      </w:r>
      <w:r w:rsidR="00EE21D2" w:rsidRPr="005B0BCA">
        <w:rPr>
          <w:rFonts w:asciiTheme="minorHAnsi" w:hAnsiTheme="minorHAnsi"/>
          <w:sz w:val="22"/>
          <w:szCs w:val="22"/>
        </w:rPr>
        <w:t>l</w:t>
      </w:r>
      <w:r w:rsidR="008C08F6" w:rsidRPr="005B0BCA">
        <w:rPr>
          <w:rFonts w:asciiTheme="minorHAnsi" w:hAnsiTheme="minorHAnsi"/>
          <w:sz w:val="22"/>
          <w:szCs w:val="22"/>
        </w:rPr>
        <w:t xml:space="preserve"> Consejo de Vigilancia</w:t>
      </w:r>
      <w:r w:rsidRPr="005B0BCA">
        <w:rPr>
          <w:rFonts w:asciiTheme="minorHAnsi" w:hAnsiTheme="minorHAnsi"/>
          <w:sz w:val="22"/>
          <w:szCs w:val="22"/>
        </w:rPr>
        <w:t xml:space="preserve">, conforme al modelo de contrato previamente aprobado por la Asamblea General de </w:t>
      </w:r>
      <w:r w:rsidR="00EE21D2" w:rsidRPr="005B0BCA">
        <w:rPr>
          <w:rFonts w:asciiTheme="minorHAnsi" w:hAnsiTheme="minorHAnsi"/>
          <w:sz w:val="22"/>
          <w:szCs w:val="22"/>
        </w:rPr>
        <w:t>D</w:t>
      </w:r>
      <w:r w:rsidR="00EA763E" w:rsidRPr="005B0BCA">
        <w:rPr>
          <w:rFonts w:asciiTheme="minorHAnsi" w:hAnsiTheme="minorHAnsi"/>
          <w:sz w:val="22"/>
          <w:szCs w:val="22"/>
        </w:rPr>
        <w:t>elegados</w:t>
      </w:r>
      <w:r w:rsidRPr="005B0BCA">
        <w:rPr>
          <w:rFonts w:asciiTheme="minorHAnsi" w:hAnsiTheme="minorHAnsi"/>
          <w:sz w:val="22"/>
          <w:szCs w:val="22"/>
        </w:rPr>
        <w:t>.</w:t>
      </w:r>
    </w:p>
    <w:p w14:paraId="1A3218D8" w14:textId="41C91190" w:rsidR="00835D73" w:rsidRPr="005B0BCA" w:rsidRDefault="00835D73" w:rsidP="00835D73">
      <w:pPr>
        <w:pStyle w:val="Sangradetextonormal"/>
        <w:ind w:left="0"/>
        <w:jc w:val="both"/>
        <w:rPr>
          <w:rFonts w:asciiTheme="minorHAnsi" w:hAnsiTheme="minorHAnsi"/>
          <w:sz w:val="22"/>
          <w:szCs w:val="22"/>
        </w:rPr>
      </w:pPr>
      <w:r w:rsidRPr="005B0BCA">
        <w:rPr>
          <w:rFonts w:asciiTheme="minorHAnsi" w:hAnsiTheme="minorHAnsi"/>
          <w:sz w:val="22"/>
          <w:szCs w:val="22"/>
        </w:rPr>
        <w:t xml:space="preserve">El supervisor de la obra entregará un informe mensual al fiduciario con copia al </w:t>
      </w:r>
      <w:r w:rsidR="00AC440F" w:rsidRPr="005B0BCA">
        <w:rPr>
          <w:rFonts w:asciiTheme="minorHAnsi" w:hAnsiTheme="minorHAnsi"/>
          <w:sz w:val="22"/>
          <w:szCs w:val="22"/>
        </w:rPr>
        <w:t>Comité Técnico</w:t>
      </w:r>
      <w:r w:rsidRPr="005B0BCA">
        <w:rPr>
          <w:rFonts w:asciiTheme="minorHAnsi" w:hAnsiTheme="minorHAnsi"/>
          <w:sz w:val="22"/>
          <w:szCs w:val="22"/>
        </w:rPr>
        <w:t xml:space="preserve">, </w:t>
      </w:r>
      <w:r w:rsidR="00EA763E" w:rsidRPr="005B0BCA">
        <w:rPr>
          <w:rFonts w:asciiTheme="minorHAnsi" w:hAnsiTheme="minorHAnsi"/>
          <w:sz w:val="22"/>
          <w:szCs w:val="22"/>
        </w:rPr>
        <w:t>a la Comisión de Seguimiento y al Consejo de Vigilancia</w:t>
      </w:r>
      <w:r w:rsidR="000B3418">
        <w:rPr>
          <w:rFonts w:asciiTheme="minorHAnsi" w:hAnsiTheme="minorHAnsi"/>
          <w:sz w:val="22"/>
          <w:szCs w:val="22"/>
        </w:rPr>
        <w:t>,</w:t>
      </w:r>
      <w:r w:rsidR="00EA763E" w:rsidRPr="005B0BCA">
        <w:rPr>
          <w:rFonts w:asciiTheme="minorHAnsi" w:hAnsiTheme="minorHAnsi"/>
          <w:sz w:val="22"/>
          <w:szCs w:val="22"/>
        </w:rPr>
        <w:t xml:space="preserve"> </w:t>
      </w:r>
      <w:r w:rsidRPr="005B0BCA">
        <w:rPr>
          <w:rFonts w:asciiTheme="minorHAnsi" w:hAnsiTheme="minorHAnsi"/>
          <w:sz w:val="22"/>
          <w:szCs w:val="22"/>
        </w:rPr>
        <w:t>a fin de dar a conocer lo siguiente:</w:t>
      </w:r>
    </w:p>
    <w:p w14:paraId="0EEFE1ED" w14:textId="77777777" w:rsidR="00835D73" w:rsidRPr="005B0BCA" w:rsidRDefault="00835D73" w:rsidP="00835D73">
      <w:pPr>
        <w:pStyle w:val="Sangradetextonormal"/>
        <w:ind w:left="0"/>
        <w:rPr>
          <w:rFonts w:ascii="Arial" w:hAnsi="Arial"/>
          <w:sz w:val="16"/>
        </w:rPr>
      </w:pPr>
    </w:p>
    <w:p w14:paraId="23BAF134" w14:textId="403B9B8C" w:rsidR="00835D73" w:rsidRPr="005B0BCA" w:rsidRDefault="00835D73" w:rsidP="008C3C1D">
      <w:pPr>
        <w:pStyle w:val="Sangradetextonormal"/>
        <w:numPr>
          <w:ilvl w:val="0"/>
          <w:numId w:val="14"/>
        </w:numPr>
        <w:spacing w:after="0"/>
        <w:jc w:val="both"/>
        <w:rPr>
          <w:rFonts w:asciiTheme="minorHAnsi" w:hAnsiTheme="minorHAnsi"/>
          <w:sz w:val="22"/>
          <w:szCs w:val="22"/>
        </w:rPr>
      </w:pPr>
      <w:r w:rsidRPr="005B0BCA">
        <w:rPr>
          <w:rFonts w:asciiTheme="minorHAnsi" w:hAnsiTheme="minorHAnsi"/>
          <w:sz w:val="22"/>
          <w:szCs w:val="22"/>
        </w:rPr>
        <w:t xml:space="preserve">El grado de avance de la obra </w:t>
      </w:r>
      <w:r w:rsidR="00EA763E" w:rsidRPr="005B0BCA">
        <w:rPr>
          <w:rFonts w:asciiTheme="minorHAnsi" w:hAnsiTheme="minorHAnsi"/>
          <w:sz w:val="22"/>
          <w:szCs w:val="22"/>
        </w:rPr>
        <w:t>de acuerdo con el</w:t>
      </w:r>
      <w:r w:rsidRPr="005B0BCA">
        <w:rPr>
          <w:rFonts w:asciiTheme="minorHAnsi" w:hAnsiTheme="minorHAnsi"/>
          <w:sz w:val="22"/>
          <w:szCs w:val="22"/>
        </w:rPr>
        <w:t xml:space="preserve"> calendario de </w:t>
      </w:r>
      <w:r w:rsidR="00EA763E" w:rsidRPr="005B0BCA">
        <w:rPr>
          <w:rFonts w:asciiTheme="minorHAnsi" w:hAnsiTheme="minorHAnsi"/>
          <w:sz w:val="22"/>
          <w:szCs w:val="22"/>
        </w:rPr>
        <w:t>ésta</w:t>
      </w:r>
      <w:r w:rsidRPr="005B0BCA">
        <w:rPr>
          <w:rFonts w:asciiTheme="minorHAnsi" w:hAnsiTheme="minorHAnsi"/>
          <w:sz w:val="22"/>
          <w:szCs w:val="22"/>
        </w:rPr>
        <w:t>;</w:t>
      </w:r>
    </w:p>
    <w:p w14:paraId="55C422E5" w14:textId="77777777" w:rsidR="00835D73" w:rsidRPr="005B0BCA" w:rsidRDefault="00835D73" w:rsidP="00835D73">
      <w:pPr>
        <w:pStyle w:val="Sangradetextonormal"/>
        <w:ind w:left="360"/>
        <w:jc w:val="both"/>
        <w:rPr>
          <w:rFonts w:asciiTheme="minorHAnsi" w:hAnsiTheme="minorHAnsi"/>
          <w:sz w:val="22"/>
          <w:szCs w:val="22"/>
        </w:rPr>
      </w:pPr>
    </w:p>
    <w:p w14:paraId="607B7E36" w14:textId="2E43F6CA" w:rsidR="00835D73" w:rsidRPr="005B0BCA" w:rsidRDefault="00835D73" w:rsidP="008C3C1D">
      <w:pPr>
        <w:pStyle w:val="Sangradetextonormal"/>
        <w:numPr>
          <w:ilvl w:val="0"/>
          <w:numId w:val="14"/>
        </w:numPr>
        <w:spacing w:after="0"/>
        <w:jc w:val="both"/>
        <w:rPr>
          <w:rFonts w:asciiTheme="minorHAnsi" w:hAnsiTheme="minorHAnsi"/>
          <w:sz w:val="22"/>
          <w:szCs w:val="22"/>
        </w:rPr>
      </w:pPr>
      <w:r w:rsidRPr="005B0BCA">
        <w:rPr>
          <w:rFonts w:asciiTheme="minorHAnsi" w:hAnsiTheme="minorHAnsi"/>
          <w:sz w:val="22"/>
          <w:szCs w:val="22"/>
        </w:rPr>
        <w:t xml:space="preserve">El grado de cumplimiento en las especificaciones y de los materiales </w:t>
      </w:r>
      <w:r w:rsidR="00EA763E" w:rsidRPr="005B0BCA">
        <w:rPr>
          <w:rFonts w:asciiTheme="minorHAnsi" w:hAnsiTheme="minorHAnsi"/>
          <w:sz w:val="22"/>
          <w:szCs w:val="22"/>
        </w:rPr>
        <w:t>de acuerdo con el</w:t>
      </w:r>
      <w:r w:rsidRPr="005B0BCA">
        <w:rPr>
          <w:rFonts w:asciiTheme="minorHAnsi" w:hAnsiTheme="minorHAnsi"/>
          <w:sz w:val="22"/>
          <w:szCs w:val="22"/>
        </w:rPr>
        <w:t xml:space="preserve"> catálogo de conceptos;</w:t>
      </w:r>
    </w:p>
    <w:p w14:paraId="7CA5C158" w14:textId="77777777" w:rsidR="00835D73" w:rsidRPr="005B0BCA" w:rsidRDefault="00835D73" w:rsidP="00835D73">
      <w:pPr>
        <w:pStyle w:val="Sangradetextonormal"/>
        <w:ind w:left="0"/>
        <w:jc w:val="both"/>
        <w:rPr>
          <w:rFonts w:asciiTheme="minorHAnsi" w:hAnsiTheme="minorHAnsi"/>
          <w:sz w:val="22"/>
          <w:szCs w:val="22"/>
        </w:rPr>
      </w:pPr>
    </w:p>
    <w:p w14:paraId="7DF7441A" w14:textId="009647A3" w:rsidR="00835D73" w:rsidRPr="005B0BCA" w:rsidRDefault="00835D73" w:rsidP="008C3C1D">
      <w:pPr>
        <w:pStyle w:val="Sangradetextonormal"/>
        <w:numPr>
          <w:ilvl w:val="0"/>
          <w:numId w:val="14"/>
        </w:numPr>
        <w:spacing w:after="0"/>
        <w:jc w:val="both"/>
        <w:rPr>
          <w:rFonts w:asciiTheme="minorHAnsi" w:hAnsiTheme="minorHAnsi"/>
          <w:sz w:val="22"/>
          <w:szCs w:val="22"/>
        </w:rPr>
      </w:pPr>
      <w:r w:rsidRPr="005B0BCA">
        <w:rPr>
          <w:rFonts w:asciiTheme="minorHAnsi" w:hAnsiTheme="minorHAnsi"/>
          <w:sz w:val="22"/>
          <w:szCs w:val="22"/>
        </w:rPr>
        <w:t xml:space="preserve">Los recursos entregados </w:t>
      </w:r>
      <w:r w:rsidR="00EA763E" w:rsidRPr="005B0BCA">
        <w:rPr>
          <w:rFonts w:asciiTheme="minorHAnsi" w:hAnsiTheme="minorHAnsi"/>
          <w:sz w:val="22"/>
          <w:szCs w:val="22"/>
        </w:rPr>
        <w:t>con apego a calendario</w:t>
      </w:r>
      <w:r w:rsidRPr="005B0BCA">
        <w:rPr>
          <w:rFonts w:asciiTheme="minorHAnsi" w:hAnsiTheme="minorHAnsi"/>
          <w:sz w:val="22"/>
          <w:szCs w:val="22"/>
        </w:rPr>
        <w:t xml:space="preserve"> de ministraciones;</w:t>
      </w:r>
    </w:p>
    <w:p w14:paraId="11FC9275" w14:textId="77777777" w:rsidR="00835D73" w:rsidRPr="005B0BCA" w:rsidRDefault="00835D73" w:rsidP="00835D73">
      <w:pPr>
        <w:pStyle w:val="Sangradetextonormal"/>
        <w:ind w:left="0"/>
        <w:jc w:val="both"/>
        <w:rPr>
          <w:rFonts w:asciiTheme="minorHAnsi" w:hAnsiTheme="minorHAnsi"/>
          <w:sz w:val="22"/>
          <w:szCs w:val="22"/>
        </w:rPr>
      </w:pPr>
    </w:p>
    <w:p w14:paraId="218B5378" w14:textId="1F61CF97" w:rsidR="00835D73" w:rsidRPr="005B0BCA" w:rsidRDefault="00835D73" w:rsidP="008C3C1D">
      <w:pPr>
        <w:pStyle w:val="Sangradetextonormal"/>
        <w:numPr>
          <w:ilvl w:val="0"/>
          <w:numId w:val="13"/>
        </w:numPr>
        <w:spacing w:after="0"/>
        <w:jc w:val="both"/>
        <w:rPr>
          <w:rFonts w:asciiTheme="minorHAnsi" w:hAnsiTheme="minorHAnsi"/>
          <w:sz w:val="22"/>
          <w:szCs w:val="22"/>
        </w:rPr>
      </w:pPr>
      <w:r w:rsidRPr="005B0BCA">
        <w:rPr>
          <w:rFonts w:asciiTheme="minorHAnsi" w:hAnsiTheme="minorHAnsi"/>
          <w:sz w:val="22"/>
          <w:szCs w:val="22"/>
        </w:rPr>
        <w:t>Algunas observaciones que</w:t>
      </w:r>
      <w:r w:rsidR="00B94CEE">
        <w:rPr>
          <w:rFonts w:asciiTheme="minorHAnsi" w:hAnsiTheme="minorHAnsi"/>
          <w:sz w:val="22"/>
          <w:szCs w:val="22"/>
        </w:rPr>
        <w:t>,</w:t>
      </w:r>
      <w:r w:rsidRPr="005B0BCA">
        <w:rPr>
          <w:rFonts w:asciiTheme="minorHAnsi" w:hAnsiTheme="minorHAnsi"/>
          <w:sz w:val="22"/>
          <w:szCs w:val="22"/>
        </w:rPr>
        <w:t xml:space="preserve"> a criterio de és</w:t>
      </w:r>
      <w:r w:rsidR="00C72E60">
        <w:rPr>
          <w:rFonts w:asciiTheme="minorHAnsi" w:hAnsiTheme="minorHAnsi"/>
          <w:sz w:val="22"/>
          <w:szCs w:val="22"/>
        </w:rPr>
        <w:t>te</w:t>
      </w:r>
      <w:r w:rsidRPr="005B0BCA">
        <w:rPr>
          <w:rFonts w:asciiTheme="minorHAnsi" w:hAnsiTheme="minorHAnsi"/>
          <w:sz w:val="22"/>
          <w:szCs w:val="22"/>
        </w:rPr>
        <w:t xml:space="preserve"> considere que deben ser del dominio del </w:t>
      </w:r>
      <w:r w:rsidR="00AC440F" w:rsidRPr="005B0BCA">
        <w:rPr>
          <w:rFonts w:asciiTheme="minorHAnsi" w:hAnsiTheme="minorHAnsi"/>
          <w:sz w:val="22"/>
          <w:szCs w:val="22"/>
        </w:rPr>
        <w:t>Comité Técnico</w:t>
      </w:r>
      <w:r w:rsidR="00EA763E" w:rsidRPr="005B0BCA">
        <w:rPr>
          <w:rFonts w:asciiTheme="minorHAnsi" w:hAnsiTheme="minorHAnsi"/>
          <w:sz w:val="22"/>
          <w:szCs w:val="22"/>
        </w:rPr>
        <w:t xml:space="preserve"> y de los demás órganos de gobierno y administración involucrados en el proceso</w:t>
      </w:r>
      <w:r w:rsidR="007A3116" w:rsidRPr="007D4567">
        <w:rPr>
          <w:rFonts w:asciiTheme="minorHAnsi" w:hAnsiTheme="minorHAnsi"/>
          <w:sz w:val="22"/>
          <w:szCs w:val="22"/>
        </w:rPr>
        <w:t>;</w:t>
      </w:r>
    </w:p>
    <w:p w14:paraId="790DE893" w14:textId="77777777" w:rsidR="00835D73" w:rsidRPr="005B0BCA" w:rsidRDefault="00835D73" w:rsidP="00835D73">
      <w:pPr>
        <w:pStyle w:val="Sangradetextonormal"/>
        <w:ind w:left="0"/>
        <w:jc w:val="both"/>
        <w:rPr>
          <w:rFonts w:asciiTheme="minorHAnsi" w:hAnsiTheme="minorHAnsi"/>
          <w:sz w:val="22"/>
          <w:szCs w:val="22"/>
        </w:rPr>
      </w:pPr>
    </w:p>
    <w:p w14:paraId="25A04245" w14:textId="1FC9BD69" w:rsidR="00835D73" w:rsidRPr="005B0BCA" w:rsidRDefault="00835D73" w:rsidP="008C3C1D">
      <w:pPr>
        <w:pStyle w:val="Sangradetextonormal"/>
        <w:numPr>
          <w:ilvl w:val="0"/>
          <w:numId w:val="13"/>
        </w:numPr>
        <w:spacing w:after="0"/>
        <w:jc w:val="both"/>
        <w:rPr>
          <w:rFonts w:asciiTheme="minorHAnsi" w:hAnsiTheme="minorHAnsi"/>
          <w:sz w:val="22"/>
          <w:szCs w:val="22"/>
        </w:rPr>
      </w:pPr>
      <w:r w:rsidRPr="005B0BCA">
        <w:rPr>
          <w:rFonts w:asciiTheme="minorHAnsi" w:hAnsiTheme="minorHAnsi"/>
          <w:sz w:val="22"/>
          <w:szCs w:val="22"/>
        </w:rPr>
        <w:t xml:space="preserve">Atender a satisfacción todas las dudas o aclaraciones que </w:t>
      </w:r>
      <w:r w:rsidR="004B2095">
        <w:rPr>
          <w:rFonts w:asciiTheme="minorHAnsi" w:hAnsiTheme="minorHAnsi"/>
          <w:sz w:val="22"/>
          <w:szCs w:val="22"/>
        </w:rPr>
        <w:t xml:space="preserve">tengan </w:t>
      </w:r>
      <w:r w:rsidRPr="005B0BCA">
        <w:rPr>
          <w:rFonts w:asciiTheme="minorHAnsi" w:hAnsiTheme="minorHAnsi"/>
          <w:sz w:val="22"/>
          <w:szCs w:val="22"/>
        </w:rPr>
        <w:t xml:space="preserve">el </w:t>
      </w:r>
      <w:r w:rsidR="00AC440F" w:rsidRPr="005B0BCA">
        <w:rPr>
          <w:rFonts w:asciiTheme="minorHAnsi" w:hAnsiTheme="minorHAnsi"/>
          <w:sz w:val="22"/>
          <w:szCs w:val="22"/>
        </w:rPr>
        <w:t>Comité Técnico</w:t>
      </w:r>
      <w:r w:rsidRPr="005B0BCA">
        <w:rPr>
          <w:rFonts w:asciiTheme="minorHAnsi" w:hAnsiTheme="minorHAnsi"/>
          <w:sz w:val="22"/>
          <w:szCs w:val="22"/>
        </w:rPr>
        <w:t xml:space="preserve"> y el</w:t>
      </w:r>
      <w:r w:rsidR="00EA763E" w:rsidRPr="005B0BCA">
        <w:rPr>
          <w:rFonts w:asciiTheme="minorHAnsi" w:hAnsiTheme="minorHAnsi"/>
          <w:sz w:val="22"/>
          <w:szCs w:val="22"/>
        </w:rPr>
        <w:t xml:space="preserve"> resto de los demás órganos de gobierno y administración involucrados en el proceso</w:t>
      </w:r>
      <w:r w:rsidRPr="005B0BCA">
        <w:rPr>
          <w:rFonts w:asciiTheme="minorHAnsi" w:hAnsiTheme="minorHAnsi"/>
          <w:sz w:val="22"/>
          <w:szCs w:val="22"/>
        </w:rPr>
        <w:t>; y,</w:t>
      </w:r>
    </w:p>
    <w:p w14:paraId="101B1614" w14:textId="77777777" w:rsidR="00835D73" w:rsidRPr="005B0BCA" w:rsidRDefault="00835D73" w:rsidP="00835D73">
      <w:pPr>
        <w:pStyle w:val="Sangradetextonormal"/>
        <w:ind w:left="0"/>
        <w:jc w:val="both"/>
        <w:rPr>
          <w:rFonts w:asciiTheme="minorHAnsi" w:hAnsiTheme="minorHAnsi"/>
          <w:sz w:val="22"/>
          <w:szCs w:val="22"/>
        </w:rPr>
      </w:pPr>
    </w:p>
    <w:p w14:paraId="7A2ABBE7" w14:textId="41B7FF60" w:rsidR="00835D73" w:rsidRPr="005B0BCA" w:rsidRDefault="00835D73" w:rsidP="008C3C1D">
      <w:pPr>
        <w:pStyle w:val="Sangradetextonormal"/>
        <w:numPr>
          <w:ilvl w:val="0"/>
          <w:numId w:val="13"/>
        </w:numPr>
        <w:spacing w:after="0"/>
        <w:jc w:val="both"/>
        <w:rPr>
          <w:rFonts w:asciiTheme="minorHAnsi" w:hAnsiTheme="minorHAnsi"/>
          <w:sz w:val="22"/>
          <w:szCs w:val="22"/>
        </w:rPr>
      </w:pPr>
      <w:r w:rsidRPr="005B0BCA">
        <w:rPr>
          <w:rFonts w:asciiTheme="minorHAnsi" w:hAnsiTheme="minorHAnsi"/>
          <w:sz w:val="22"/>
          <w:szCs w:val="22"/>
        </w:rPr>
        <w:t xml:space="preserve">Asistir a reuniones de </w:t>
      </w:r>
      <w:r w:rsidR="00AC440F" w:rsidRPr="005B0BCA">
        <w:rPr>
          <w:rFonts w:asciiTheme="minorHAnsi" w:hAnsiTheme="minorHAnsi"/>
          <w:sz w:val="22"/>
          <w:szCs w:val="22"/>
        </w:rPr>
        <w:t>Comité Técnico</w:t>
      </w:r>
      <w:r w:rsidRPr="005B0BCA">
        <w:rPr>
          <w:rFonts w:asciiTheme="minorHAnsi" w:hAnsiTheme="minorHAnsi"/>
          <w:sz w:val="22"/>
          <w:szCs w:val="22"/>
        </w:rPr>
        <w:t xml:space="preserve"> y Asambleas Generales de </w:t>
      </w:r>
      <w:r w:rsidR="00EE21D2" w:rsidRPr="005B0BCA">
        <w:rPr>
          <w:rFonts w:asciiTheme="minorHAnsi" w:hAnsiTheme="minorHAnsi"/>
          <w:sz w:val="22"/>
          <w:szCs w:val="22"/>
        </w:rPr>
        <w:t>D</w:t>
      </w:r>
      <w:r w:rsidR="00EA763E" w:rsidRPr="005B0BCA">
        <w:rPr>
          <w:rFonts w:asciiTheme="minorHAnsi" w:hAnsiTheme="minorHAnsi"/>
          <w:sz w:val="22"/>
          <w:szCs w:val="22"/>
        </w:rPr>
        <w:t>elegados</w:t>
      </w:r>
      <w:r w:rsidRPr="005B0BCA">
        <w:rPr>
          <w:rFonts w:asciiTheme="minorHAnsi" w:hAnsiTheme="minorHAnsi"/>
          <w:sz w:val="22"/>
          <w:szCs w:val="22"/>
        </w:rPr>
        <w:t>, cuantas veces así se le requiera.</w:t>
      </w:r>
    </w:p>
    <w:p w14:paraId="5477876D" w14:textId="77777777" w:rsidR="00835D73" w:rsidRPr="005B0BCA" w:rsidRDefault="00835D73" w:rsidP="00835D73">
      <w:pPr>
        <w:pStyle w:val="Sangradetextonormal"/>
        <w:spacing w:after="0"/>
        <w:ind w:left="0"/>
        <w:jc w:val="both"/>
        <w:rPr>
          <w:rFonts w:ascii="Arial" w:hAnsi="Arial"/>
          <w:sz w:val="16"/>
        </w:rPr>
      </w:pPr>
    </w:p>
    <w:p w14:paraId="089339D7" w14:textId="2F5C42FE" w:rsidR="00835D73" w:rsidRPr="005B0BCA" w:rsidRDefault="00EA763E"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7E4226" w:rsidRPr="005B0BCA">
        <w:rPr>
          <w:rFonts w:asciiTheme="minorHAnsi" w:eastAsiaTheme="minorHAnsi" w:hAnsiTheme="minorHAnsi" w:cstheme="minorBidi"/>
          <w:b/>
          <w:bCs/>
          <w:kern w:val="2"/>
          <w:sz w:val="22"/>
          <w:szCs w:val="22"/>
          <w:lang w:val="es-MX" w:eastAsia="en-US"/>
          <w14:ligatures w14:val="standardContextual"/>
        </w:rPr>
        <w:t>9</w:t>
      </w:r>
      <w:r w:rsidR="00DD5FA1" w:rsidRPr="005B0BCA">
        <w:rPr>
          <w:rFonts w:asciiTheme="minorHAnsi" w:eastAsiaTheme="minorHAnsi" w:hAnsiTheme="minorHAnsi" w:cstheme="minorBidi"/>
          <w:b/>
          <w:bCs/>
          <w:kern w:val="2"/>
          <w:sz w:val="22"/>
          <w:szCs w:val="22"/>
          <w:lang w:val="es-MX" w:eastAsia="en-US"/>
          <w14:ligatures w14:val="standardContextual"/>
        </w:rPr>
        <w:t>4</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00835D73" w:rsidRPr="005B0BCA">
        <w:rPr>
          <w:rFonts w:asciiTheme="minorHAnsi" w:hAnsiTheme="minorHAnsi"/>
          <w:sz w:val="22"/>
          <w:szCs w:val="22"/>
        </w:rPr>
        <w:t>Estos informes deberán realizarse</w:t>
      </w:r>
      <w:r w:rsidR="00DC2E02">
        <w:rPr>
          <w:rFonts w:asciiTheme="minorHAnsi" w:hAnsiTheme="minorHAnsi"/>
          <w:sz w:val="22"/>
          <w:szCs w:val="22"/>
        </w:rPr>
        <w:t>,</w:t>
      </w:r>
      <w:r w:rsidR="00835D73" w:rsidRPr="005B0BCA">
        <w:rPr>
          <w:rFonts w:asciiTheme="minorHAnsi" w:hAnsiTheme="minorHAnsi"/>
          <w:sz w:val="22"/>
          <w:szCs w:val="22"/>
        </w:rPr>
        <w:t xml:space="preserve"> de acuerdo al calendario dado a conocer</w:t>
      </w:r>
      <w:r w:rsidR="0088760C">
        <w:rPr>
          <w:rFonts w:asciiTheme="minorHAnsi" w:hAnsiTheme="minorHAnsi"/>
          <w:sz w:val="22"/>
          <w:szCs w:val="22"/>
        </w:rPr>
        <w:t>,</w:t>
      </w:r>
      <w:r w:rsidR="00835D73" w:rsidRPr="005B0BCA">
        <w:rPr>
          <w:rFonts w:asciiTheme="minorHAnsi" w:hAnsiTheme="minorHAnsi"/>
          <w:sz w:val="22"/>
          <w:szCs w:val="22"/>
        </w:rPr>
        <w:t xml:space="preserve"> a través de una carta de instrucción que el </w:t>
      </w:r>
      <w:r w:rsidR="00AC440F" w:rsidRPr="005B0BCA">
        <w:rPr>
          <w:rFonts w:asciiTheme="minorHAnsi" w:hAnsiTheme="minorHAnsi"/>
          <w:sz w:val="22"/>
          <w:szCs w:val="22"/>
        </w:rPr>
        <w:t>Comité Técnico</w:t>
      </w:r>
      <w:r w:rsidR="00835D73" w:rsidRPr="005B0BCA">
        <w:rPr>
          <w:rFonts w:asciiTheme="minorHAnsi" w:hAnsiTheme="minorHAnsi"/>
          <w:sz w:val="22"/>
          <w:szCs w:val="22"/>
        </w:rPr>
        <w:t xml:space="preserve"> hará llegar al constructor, cuidando que las fechas de este calendario tengan una diferencia de una semana previa a las fechas para la celebración de las Asambleas del </w:t>
      </w:r>
      <w:r w:rsidR="00AC440F" w:rsidRPr="005B0BCA">
        <w:rPr>
          <w:rFonts w:asciiTheme="minorHAnsi" w:hAnsiTheme="minorHAnsi"/>
          <w:sz w:val="22"/>
          <w:szCs w:val="22"/>
        </w:rPr>
        <w:t>Comité Técnico</w:t>
      </w:r>
      <w:r w:rsidR="00835D73" w:rsidRPr="005B0BCA">
        <w:rPr>
          <w:rFonts w:asciiTheme="minorHAnsi" w:hAnsiTheme="minorHAnsi"/>
          <w:sz w:val="22"/>
          <w:szCs w:val="22"/>
        </w:rPr>
        <w:t>, con el propósito de contar con el tiempo suficiente para solicitar aclaración de las dudas que el supervisor deberá despejar en dicha reunión y</w:t>
      </w:r>
      <w:r w:rsidR="0088760C">
        <w:rPr>
          <w:rFonts w:asciiTheme="minorHAnsi" w:hAnsiTheme="minorHAnsi"/>
          <w:sz w:val="22"/>
          <w:szCs w:val="22"/>
        </w:rPr>
        <w:t>,</w:t>
      </w:r>
      <w:r w:rsidR="00835D73" w:rsidRPr="005B0BCA">
        <w:rPr>
          <w:rFonts w:asciiTheme="minorHAnsi" w:hAnsiTheme="minorHAnsi"/>
          <w:sz w:val="22"/>
          <w:szCs w:val="22"/>
        </w:rPr>
        <w:t xml:space="preserve"> de esa manera, mantener correcta y oportunamente informada a la comisión de seguimiento y a la Asamblea General de </w:t>
      </w:r>
      <w:r w:rsidRPr="005B0BCA">
        <w:rPr>
          <w:rFonts w:asciiTheme="minorHAnsi" w:hAnsiTheme="minorHAnsi"/>
          <w:sz w:val="22"/>
          <w:szCs w:val="22"/>
        </w:rPr>
        <w:t>Delegados</w:t>
      </w:r>
      <w:r w:rsidR="00835D73" w:rsidRPr="005B0BCA">
        <w:rPr>
          <w:rFonts w:asciiTheme="minorHAnsi" w:hAnsiTheme="minorHAnsi"/>
          <w:sz w:val="22"/>
          <w:szCs w:val="22"/>
        </w:rPr>
        <w:t xml:space="preserve"> al respecto.</w:t>
      </w:r>
    </w:p>
    <w:p w14:paraId="1AEECFB0" w14:textId="79C278B1" w:rsidR="00835D73" w:rsidRPr="005B0BCA" w:rsidRDefault="00EA763E"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2602E8" w:rsidRPr="005B0BCA">
        <w:rPr>
          <w:rFonts w:asciiTheme="minorHAnsi" w:eastAsiaTheme="minorHAnsi" w:hAnsiTheme="minorHAnsi" w:cstheme="minorBidi"/>
          <w:b/>
          <w:bCs/>
          <w:kern w:val="2"/>
          <w:sz w:val="22"/>
          <w:szCs w:val="22"/>
          <w:lang w:val="es-MX" w:eastAsia="en-US"/>
          <w14:ligatures w14:val="standardContextual"/>
        </w:rPr>
        <w:t>9</w:t>
      </w:r>
      <w:r w:rsidR="00DD5FA1" w:rsidRPr="005B0BCA">
        <w:rPr>
          <w:rFonts w:asciiTheme="minorHAnsi" w:eastAsiaTheme="minorHAnsi" w:hAnsiTheme="minorHAnsi" w:cstheme="minorBidi"/>
          <w:b/>
          <w:bCs/>
          <w:kern w:val="2"/>
          <w:sz w:val="22"/>
          <w:szCs w:val="22"/>
          <w:lang w:val="es-MX" w:eastAsia="en-US"/>
          <w14:ligatures w14:val="standardContextual"/>
        </w:rPr>
        <w:t>5</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Pr="005B0BCA">
        <w:rPr>
          <w:rFonts w:asciiTheme="minorHAnsi" w:hAnsiTheme="minorHAnsi"/>
          <w:sz w:val="22"/>
          <w:szCs w:val="22"/>
        </w:rPr>
        <w:t>De ser necesario, s</w:t>
      </w:r>
      <w:r w:rsidR="00835D73" w:rsidRPr="005B0BCA">
        <w:rPr>
          <w:rFonts w:asciiTheme="minorHAnsi" w:hAnsiTheme="minorHAnsi"/>
          <w:sz w:val="22"/>
          <w:szCs w:val="22"/>
        </w:rPr>
        <w:t xml:space="preserve">e contratará un Laboratorio de Control de Calidad que certifique la calidad de los materiales utilizados, conforme al catálogo de conceptos aprobado para la ejecución de la obra, así como la realización de las pruebas y adición de conceptos que </w:t>
      </w:r>
      <w:r w:rsidR="00835D73" w:rsidRPr="005B0BCA">
        <w:rPr>
          <w:rFonts w:asciiTheme="minorHAnsi" w:hAnsiTheme="minorHAnsi"/>
          <w:sz w:val="22"/>
          <w:szCs w:val="22"/>
        </w:rPr>
        <w:lastRenderedPageBreak/>
        <w:t>se consideren necesarios, a juicio de éste, para garantizar la buena calidad de todos los componentes de la obra.</w:t>
      </w:r>
    </w:p>
    <w:p w14:paraId="2E03592F" w14:textId="5B52DAAD" w:rsidR="00835D73" w:rsidRPr="005B0BCA" w:rsidRDefault="00EA763E" w:rsidP="00835D73">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2602E8" w:rsidRPr="005B0BCA">
        <w:rPr>
          <w:rFonts w:asciiTheme="minorHAnsi" w:eastAsiaTheme="minorHAnsi" w:hAnsiTheme="minorHAnsi" w:cstheme="minorBidi"/>
          <w:b/>
          <w:bCs/>
          <w:kern w:val="2"/>
          <w:sz w:val="22"/>
          <w:szCs w:val="22"/>
          <w:lang w:val="es-MX" w:eastAsia="en-US"/>
          <w14:ligatures w14:val="standardContextual"/>
        </w:rPr>
        <w:t>9</w:t>
      </w:r>
      <w:r w:rsidR="00DD5FA1" w:rsidRPr="005B0BCA">
        <w:rPr>
          <w:rFonts w:asciiTheme="minorHAnsi" w:eastAsiaTheme="minorHAnsi" w:hAnsiTheme="minorHAnsi" w:cstheme="minorBidi"/>
          <w:b/>
          <w:bCs/>
          <w:kern w:val="2"/>
          <w:sz w:val="22"/>
          <w:szCs w:val="22"/>
          <w:lang w:val="es-MX" w:eastAsia="en-US"/>
          <w14:ligatures w14:val="standardContextual"/>
        </w:rPr>
        <w:t>6</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00835D73" w:rsidRPr="005B0BCA">
        <w:rPr>
          <w:rFonts w:asciiTheme="minorHAnsi" w:hAnsiTheme="minorHAnsi"/>
          <w:sz w:val="22"/>
          <w:szCs w:val="22"/>
        </w:rPr>
        <w:t>Para efectuar la selección y contratación del laboratorio de control de calidad, deberá observarse el siguiente criterio:</w:t>
      </w:r>
    </w:p>
    <w:p w14:paraId="51813771" w14:textId="77777777" w:rsidR="00835D73" w:rsidRPr="005B0BCA" w:rsidRDefault="00835D73" w:rsidP="00835D73">
      <w:pPr>
        <w:pStyle w:val="Sangradetextonormal"/>
        <w:ind w:left="0"/>
        <w:jc w:val="both"/>
        <w:rPr>
          <w:rFonts w:asciiTheme="minorHAnsi" w:hAnsiTheme="minorHAnsi"/>
          <w:sz w:val="22"/>
          <w:szCs w:val="22"/>
        </w:rPr>
      </w:pPr>
    </w:p>
    <w:p w14:paraId="6538BBF2" w14:textId="535D8050" w:rsidR="00835D73" w:rsidRPr="005B0BCA" w:rsidRDefault="00835D73" w:rsidP="008C3C1D">
      <w:pPr>
        <w:pStyle w:val="Sangradetextonormal"/>
        <w:numPr>
          <w:ilvl w:val="1"/>
          <w:numId w:val="5"/>
        </w:numPr>
        <w:tabs>
          <w:tab w:val="clear" w:pos="1440"/>
          <w:tab w:val="num" w:pos="720"/>
        </w:tabs>
        <w:spacing w:after="0"/>
        <w:ind w:left="720"/>
        <w:jc w:val="both"/>
        <w:rPr>
          <w:rFonts w:asciiTheme="minorHAnsi" w:hAnsiTheme="minorHAnsi"/>
          <w:sz w:val="22"/>
          <w:szCs w:val="22"/>
        </w:rPr>
      </w:pPr>
      <w:r w:rsidRPr="005B0BCA">
        <w:rPr>
          <w:rFonts w:asciiTheme="minorHAnsi" w:hAnsiTheme="minorHAnsi"/>
          <w:sz w:val="22"/>
          <w:szCs w:val="22"/>
        </w:rPr>
        <w:t xml:space="preserve">El supervisor de obras </w:t>
      </w:r>
      <w:r w:rsidR="00EA763E" w:rsidRPr="005B0BCA">
        <w:rPr>
          <w:rFonts w:asciiTheme="minorHAnsi" w:hAnsiTheme="minorHAnsi"/>
          <w:sz w:val="22"/>
          <w:szCs w:val="22"/>
        </w:rPr>
        <w:t>contratado</w:t>
      </w:r>
      <w:r w:rsidRPr="005B0BCA">
        <w:rPr>
          <w:rFonts w:asciiTheme="minorHAnsi" w:hAnsiTheme="minorHAnsi"/>
          <w:sz w:val="22"/>
          <w:szCs w:val="22"/>
        </w:rPr>
        <w:t xml:space="preserve"> propondrá al </w:t>
      </w:r>
      <w:r w:rsidR="00AC440F" w:rsidRPr="005B0BCA">
        <w:rPr>
          <w:rFonts w:asciiTheme="minorHAnsi" w:hAnsiTheme="minorHAnsi"/>
          <w:sz w:val="22"/>
          <w:szCs w:val="22"/>
        </w:rPr>
        <w:t>Comité Técnico</w:t>
      </w:r>
      <w:r w:rsidRPr="005B0BCA">
        <w:rPr>
          <w:rFonts w:asciiTheme="minorHAnsi" w:hAnsiTheme="minorHAnsi"/>
          <w:sz w:val="22"/>
          <w:szCs w:val="22"/>
        </w:rPr>
        <w:t xml:space="preserve"> un mínimo de tres </w:t>
      </w:r>
      <w:r w:rsidR="00EA763E" w:rsidRPr="005B0BCA">
        <w:rPr>
          <w:rFonts w:asciiTheme="minorHAnsi" w:hAnsiTheme="minorHAnsi"/>
          <w:sz w:val="22"/>
          <w:szCs w:val="22"/>
        </w:rPr>
        <w:t>candidatos, preferentemente</w:t>
      </w:r>
      <w:r w:rsidRPr="005B0BCA">
        <w:rPr>
          <w:rFonts w:asciiTheme="minorHAnsi" w:hAnsiTheme="minorHAnsi"/>
          <w:sz w:val="22"/>
          <w:szCs w:val="22"/>
        </w:rPr>
        <w:t xml:space="preserve"> de</w:t>
      </w:r>
      <w:r w:rsidR="00C41BD5" w:rsidRPr="005B0BCA">
        <w:rPr>
          <w:rFonts w:asciiTheme="minorHAnsi" w:hAnsiTheme="minorHAnsi"/>
          <w:sz w:val="22"/>
          <w:szCs w:val="22"/>
        </w:rPr>
        <w:t xml:space="preserve">l </w:t>
      </w:r>
      <w:r w:rsidR="00593509" w:rsidRPr="005B0BCA">
        <w:rPr>
          <w:rFonts w:asciiTheme="minorHAnsi" w:hAnsiTheme="minorHAnsi"/>
          <w:sz w:val="22"/>
          <w:szCs w:val="22"/>
        </w:rPr>
        <w:t>Municipio</w:t>
      </w:r>
      <w:r w:rsidRPr="005B0BCA">
        <w:rPr>
          <w:rFonts w:asciiTheme="minorHAnsi" w:hAnsiTheme="minorHAnsi"/>
          <w:sz w:val="22"/>
          <w:szCs w:val="22"/>
        </w:rPr>
        <w:t xml:space="preserve"> en la que se ejecute la obra, que reúnan el siguiente perfil:</w:t>
      </w:r>
    </w:p>
    <w:p w14:paraId="4C8F2135" w14:textId="77777777" w:rsidR="00835D73" w:rsidRPr="005B0BCA" w:rsidRDefault="00835D73" w:rsidP="00835D73">
      <w:pPr>
        <w:pStyle w:val="Sangradetextonormal"/>
        <w:ind w:left="0"/>
        <w:jc w:val="both"/>
        <w:rPr>
          <w:rFonts w:asciiTheme="minorHAnsi" w:hAnsiTheme="minorHAnsi"/>
          <w:sz w:val="22"/>
          <w:szCs w:val="22"/>
        </w:rPr>
      </w:pPr>
    </w:p>
    <w:p w14:paraId="29F9D67B" w14:textId="77777777" w:rsidR="00835D73" w:rsidRPr="005B0BCA" w:rsidRDefault="00835D73" w:rsidP="008C3C1D">
      <w:pPr>
        <w:pStyle w:val="Sangradetextonormal"/>
        <w:numPr>
          <w:ilvl w:val="0"/>
          <w:numId w:val="15"/>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t>Que sea una empresa legalmente establecida y con licencia oficial para ejercer su profesión;</w:t>
      </w:r>
    </w:p>
    <w:p w14:paraId="70A5F98F" w14:textId="77777777" w:rsidR="00835D73" w:rsidRPr="005B0BCA" w:rsidRDefault="00835D73" w:rsidP="00835D73">
      <w:pPr>
        <w:pStyle w:val="Sangradetextonormal"/>
        <w:ind w:left="1754"/>
        <w:jc w:val="both"/>
        <w:rPr>
          <w:rFonts w:asciiTheme="minorHAnsi" w:hAnsiTheme="minorHAnsi"/>
          <w:sz w:val="22"/>
          <w:szCs w:val="22"/>
        </w:rPr>
      </w:pPr>
    </w:p>
    <w:p w14:paraId="2A63CABA" w14:textId="4EABEB83" w:rsidR="00835D73" w:rsidRPr="005B0BCA" w:rsidRDefault="00EA763E" w:rsidP="008C3C1D">
      <w:pPr>
        <w:pStyle w:val="Sangradetextonormal"/>
        <w:numPr>
          <w:ilvl w:val="0"/>
          <w:numId w:val="15"/>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t>Demostrar solvencia</w:t>
      </w:r>
      <w:r w:rsidR="00835D73" w:rsidRPr="005B0BCA">
        <w:rPr>
          <w:rFonts w:asciiTheme="minorHAnsi" w:hAnsiTheme="minorHAnsi"/>
          <w:sz w:val="22"/>
          <w:szCs w:val="22"/>
        </w:rPr>
        <w:t xml:space="preserve"> </w:t>
      </w:r>
      <w:r w:rsidRPr="005B0BCA">
        <w:rPr>
          <w:rFonts w:asciiTheme="minorHAnsi" w:hAnsiTheme="minorHAnsi"/>
          <w:sz w:val="22"/>
          <w:szCs w:val="22"/>
        </w:rPr>
        <w:t>moral y económica</w:t>
      </w:r>
      <w:r w:rsidR="00835D73" w:rsidRPr="005B0BCA">
        <w:rPr>
          <w:rFonts w:asciiTheme="minorHAnsi" w:hAnsiTheme="minorHAnsi"/>
          <w:sz w:val="22"/>
          <w:szCs w:val="22"/>
        </w:rPr>
        <w:t>;</w:t>
      </w:r>
    </w:p>
    <w:p w14:paraId="51650B13" w14:textId="77777777" w:rsidR="00835D73" w:rsidRPr="005B0BCA" w:rsidRDefault="00835D73" w:rsidP="00835D73">
      <w:pPr>
        <w:pStyle w:val="Sangradetextonormal"/>
        <w:ind w:left="1754"/>
        <w:jc w:val="both"/>
        <w:rPr>
          <w:rFonts w:asciiTheme="minorHAnsi" w:hAnsiTheme="minorHAnsi"/>
          <w:sz w:val="22"/>
          <w:szCs w:val="22"/>
        </w:rPr>
      </w:pPr>
    </w:p>
    <w:p w14:paraId="2C66B903" w14:textId="77777777" w:rsidR="00835D73" w:rsidRPr="005B0BCA" w:rsidRDefault="00835D73" w:rsidP="008C3C1D">
      <w:pPr>
        <w:pStyle w:val="Sangradetextonormal"/>
        <w:numPr>
          <w:ilvl w:val="0"/>
          <w:numId w:val="15"/>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t>Demostrar experiencia profesional en la materia;</w:t>
      </w:r>
    </w:p>
    <w:p w14:paraId="7BD46B26" w14:textId="77777777" w:rsidR="00835D73" w:rsidRPr="005B0BCA" w:rsidRDefault="00835D73" w:rsidP="00835D73">
      <w:pPr>
        <w:pStyle w:val="Sangradetextonormal"/>
        <w:ind w:left="1754"/>
        <w:jc w:val="both"/>
        <w:rPr>
          <w:rFonts w:asciiTheme="minorHAnsi" w:hAnsiTheme="minorHAnsi"/>
          <w:sz w:val="22"/>
          <w:szCs w:val="22"/>
        </w:rPr>
      </w:pPr>
    </w:p>
    <w:p w14:paraId="1F1F8073" w14:textId="6EF4D0C4" w:rsidR="00835D73" w:rsidRPr="005B0BCA" w:rsidRDefault="00835D73" w:rsidP="008C3C1D">
      <w:pPr>
        <w:pStyle w:val="Sangradetextonormal"/>
        <w:numPr>
          <w:ilvl w:val="0"/>
          <w:numId w:val="15"/>
        </w:numPr>
        <w:tabs>
          <w:tab w:val="clear" w:pos="720"/>
          <w:tab w:val="num" w:pos="1080"/>
        </w:tabs>
        <w:spacing w:after="0"/>
        <w:ind w:left="1080"/>
        <w:jc w:val="both"/>
        <w:rPr>
          <w:rFonts w:asciiTheme="minorHAnsi" w:hAnsiTheme="minorHAnsi"/>
          <w:sz w:val="22"/>
          <w:szCs w:val="22"/>
        </w:rPr>
      </w:pPr>
      <w:r w:rsidRPr="005B0BCA">
        <w:rPr>
          <w:rFonts w:asciiTheme="minorHAnsi" w:hAnsiTheme="minorHAnsi"/>
          <w:sz w:val="22"/>
          <w:szCs w:val="22"/>
        </w:rPr>
        <w:t xml:space="preserve">Aceptar el modelo de contrato </w:t>
      </w:r>
      <w:r w:rsidR="00EA763E" w:rsidRPr="005B0BCA">
        <w:rPr>
          <w:rFonts w:asciiTheme="minorHAnsi" w:hAnsiTheme="minorHAnsi"/>
          <w:sz w:val="22"/>
          <w:szCs w:val="22"/>
        </w:rPr>
        <w:t>para la</w:t>
      </w:r>
      <w:r w:rsidRPr="005B0BCA">
        <w:rPr>
          <w:rFonts w:asciiTheme="minorHAnsi" w:hAnsiTheme="minorHAnsi"/>
          <w:sz w:val="22"/>
          <w:szCs w:val="22"/>
        </w:rPr>
        <w:t xml:space="preserve"> prestación de </w:t>
      </w:r>
      <w:r w:rsidR="00EA763E" w:rsidRPr="005B0BCA">
        <w:rPr>
          <w:rFonts w:asciiTheme="minorHAnsi" w:hAnsiTheme="minorHAnsi"/>
          <w:sz w:val="22"/>
          <w:szCs w:val="22"/>
        </w:rPr>
        <w:t>servicios establecido</w:t>
      </w:r>
      <w:r w:rsidRPr="005B0BCA">
        <w:rPr>
          <w:rFonts w:asciiTheme="minorHAnsi" w:hAnsiTheme="minorHAnsi"/>
          <w:sz w:val="22"/>
          <w:szCs w:val="22"/>
        </w:rPr>
        <w:t xml:space="preserve"> </w:t>
      </w:r>
      <w:r w:rsidR="00F76C8E" w:rsidRPr="005B0BCA">
        <w:rPr>
          <w:rFonts w:asciiTheme="minorHAnsi" w:hAnsiTheme="minorHAnsi"/>
          <w:sz w:val="22"/>
          <w:szCs w:val="22"/>
        </w:rPr>
        <w:t>por el</w:t>
      </w:r>
      <w:r w:rsidR="00EA763E" w:rsidRPr="005B0BCA">
        <w:rPr>
          <w:rFonts w:asciiTheme="minorHAnsi" w:hAnsiTheme="minorHAnsi"/>
          <w:sz w:val="22"/>
          <w:szCs w:val="22"/>
        </w:rPr>
        <w:t xml:space="preserve"> </w:t>
      </w:r>
      <w:r w:rsidR="00AC440F" w:rsidRPr="005B0BCA">
        <w:rPr>
          <w:rFonts w:asciiTheme="minorHAnsi" w:hAnsiTheme="minorHAnsi"/>
          <w:sz w:val="22"/>
          <w:szCs w:val="22"/>
        </w:rPr>
        <w:t>Comité Técnico</w:t>
      </w:r>
      <w:r w:rsidR="00F76C8E" w:rsidRPr="005B0BCA">
        <w:rPr>
          <w:rFonts w:asciiTheme="minorHAnsi" w:hAnsiTheme="minorHAnsi"/>
          <w:sz w:val="22"/>
          <w:szCs w:val="22"/>
        </w:rPr>
        <w:t xml:space="preserve"> </w:t>
      </w:r>
      <w:r w:rsidR="00B94096" w:rsidRPr="005B0BCA">
        <w:rPr>
          <w:rFonts w:asciiTheme="minorHAnsi" w:hAnsiTheme="minorHAnsi"/>
          <w:sz w:val="22"/>
          <w:szCs w:val="22"/>
        </w:rPr>
        <w:t xml:space="preserve">de </w:t>
      </w:r>
      <w:r w:rsidR="00EA763E" w:rsidRPr="005B0BCA">
        <w:rPr>
          <w:rFonts w:asciiTheme="minorHAnsi" w:hAnsiTheme="minorHAnsi"/>
          <w:sz w:val="22"/>
          <w:szCs w:val="22"/>
        </w:rPr>
        <w:t>“FIDESCOLAR 53”</w:t>
      </w:r>
      <w:r w:rsidR="00EB6733" w:rsidRPr="005B0BCA">
        <w:rPr>
          <w:rFonts w:asciiTheme="minorHAnsi" w:hAnsiTheme="minorHAnsi"/>
          <w:sz w:val="22"/>
          <w:szCs w:val="22"/>
        </w:rPr>
        <w:t>.</w:t>
      </w:r>
    </w:p>
    <w:p w14:paraId="168F8822" w14:textId="77777777" w:rsidR="00835D73" w:rsidRPr="005B0BCA" w:rsidRDefault="00835D73" w:rsidP="00835D73">
      <w:pPr>
        <w:pStyle w:val="Sangradetextonormal"/>
        <w:ind w:left="0"/>
        <w:jc w:val="both"/>
        <w:rPr>
          <w:rFonts w:asciiTheme="minorHAnsi" w:hAnsiTheme="minorHAnsi"/>
          <w:sz w:val="22"/>
          <w:szCs w:val="22"/>
        </w:rPr>
      </w:pPr>
    </w:p>
    <w:p w14:paraId="1B66375A" w14:textId="43AAC146" w:rsidR="00835D73" w:rsidRPr="005B0BCA" w:rsidRDefault="00835D73" w:rsidP="008C3C1D">
      <w:pPr>
        <w:pStyle w:val="Sangradetextonormal"/>
        <w:numPr>
          <w:ilvl w:val="1"/>
          <w:numId w:val="15"/>
        </w:numPr>
        <w:tabs>
          <w:tab w:val="clear" w:pos="1440"/>
          <w:tab w:val="num" w:pos="720"/>
        </w:tabs>
        <w:spacing w:after="0"/>
        <w:ind w:left="720"/>
        <w:jc w:val="both"/>
        <w:rPr>
          <w:rFonts w:asciiTheme="minorHAnsi" w:hAnsiTheme="minorHAnsi"/>
          <w:sz w:val="22"/>
          <w:szCs w:val="22"/>
        </w:rPr>
      </w:pPr>
      <w:r w:rsidRPr="005B0BCA">
        <w:rPr>
          <w:rFonts w:asciiTheme="minorHAnsi" w:hAnsiTheme="minorHAnsi"/>
          <w:sz w:val="22"/>
          <w:szCs w:val="22"/>
        </w:rPr>
        <w:t xml:space="preserve">El </w:t>
      </w:r>
      <w:r w:rsidR="00AC440F" w:rsidRPr="005B0BCA">
        <w:rPr>
          <w:rFonts w:asciiTheme="minorHAnsi" w:hAnsiTheme="minorHAnsi"/>
          <w:sz w:val="22"/>
          <w:szCs w:val="22"/>
        </w:rPr>
        <w:t>Comité Técnico</w:t>
      </w:r>
      <w:r w:rsidR="00F76C8E" w:rsidRPr="005B0BCA">
        <w:rPr>
          <w:rFonts w:asciiTheme="minorHAnsi" w:hAnsiTheme="minorHAnsi"/>
          <w:sz w:val="22"/>
          <w:szCs w:val="22"/>
        </w:rPr>
        <w:t>,</w:t>
      </w:r>
      <w:r w:rsidRPr="005B0BCA">
        <w:rPr>
          <w:rFonts w:asciiTheme="minorHAnsi" w:hAnsiTheme="minorHAnsi"/>
          <w:sz w:val="22"/>
          <w:szCs w:val="22"/>
        </w:rPr>
        <w:t xml:space="preserve"> apoyado por </w:t>
      </w:r>
      <w:r w:rsidR="00F76C8E" w:rsidRPr="005B0BCA">
        <w:rPr>
          <w:rFonts w:asciiTheme="minorHAnsi" w:hAnsiTheme="minorHAnsi"/>
          <w:sz w:val="22"/>
          <w:szCs w:val="22"/>
        </w:rPr>
        <w:t xml:space="preserve">la comisión de seguimiento y el Consejo de Vigilancia, </w:t>
      </w:r>
      <w:r w:rsidRPr="005B0BCA">
        <w:rPr>
          <w:rFonts w:asciiTheme="minorHAnsi" w:hAnsiTheme="minorHAnsi"/>
          <w:sz w:val="22"/>
          <w:szCs w:val="22"/>
        </w:rPr>
        <w:t xml:space="preserve">analizará las propuestas de los </w:t>
      </w:r>
      <w:r w:rsidR="00EA763E" w:rsidRPr="005B0BCA">
        <w:rPr>
          <w:rFonts w:asciiTheme="minorHAnsi" w:hAnsiTheme="minorHAnsi"/>
          <w:sz w:val="22"/>
          <w:szCs w:val="22"/>
        </w:rPr>
        <w:t>candidatos y</w:t>
      </w:r>
      <w:r w:rsidRPr="005B0BCA">
        <w:rPr>
          <w:rFonts w:asciiTheme="minorHAnsi" w:hAnsiTheme="minorHAnsi"/>
          <w:sz w:val="22"/>
          <w:szCs w:val="22"/>
        </w:rPr>
        <w:t xml:space="preserve"> </w:t>
      </w:r>
      <w:r w:rsidR="00F76C8E" w:rsidRPr="005B0BCA">
        <w:rPr>
          <w:rFonts w:asciiTheme="minorHAnsi" w:hAnsiTheme="minorHAnsi"/>
          <w:sz w:val="22"/>
          <w:szCs w:val="22"/>
        </w:rPr>
        <w:t>seleccionará la</w:t>
      </w:r>
      <w:r w:rsidRPr="005B0BCA">
        <w:rPr>
          <w:rFonts w:asciiTheme="minorHAnsi" w:hAnsiTheme="minorHAnsi"/>
          <w:sz w:val="22"/>
          <w:szCs w:val="22"/>
        </w:rPr>
        <w:t xml:space="preserve"> mejor opción; y,</w:t>
      </w:r>
    </w:p>
    <w:p w14:paraId="3B66379C" w14:textId="77777777" w:rsidR="00835D73" w:rsidRPr="005B0BCA" w:rsidRDefault="00835D73" w:rsidP="00835D73">
      <w:pPr>
        <w:pStyle w:val="Sangradetextonormal"/>
        <w:tabs>
          <w:tab w:val="num" w:pos="1159"/>
        </w:tabs>
        <w:ind w:left="787"/>
        <w:jc w:val="both"/>
        <w:rPr>
          <w:rFonts w:asciiTheme="minorHAnsi" w:hAnsiTheme="minorHAnsi"/>
          <w:sz w:val="22"/>
          <w:szCs w:val="22"/>
        </w:rPr>
      </w:pPr>
    </w:p>
    <w:p w14:paraId="5B703330" w14:textId="1AF60223" w:rsidR="00835D73" w:rsidRPr="005B0BCA" w:rsidRDefault="00835D73" w:rsidP="008C3C1D">
      <w:pPr>
        <w:pStyle w:val="Sangradetextonormal"/>
        <w:numPr>
          <w:ilvl w:val="1"/>
          <w:numId w:val="15"/>
        </w:numPr>
        <w:tabs>
          <w:tab w:val="clear" w:pos="1440"/>
          <w:tab w:val="num" w:pos="720"/>
        </w:tabs>
        <w:spacing w:after="0"/>
        <w:ind w:left="720"/>
        <w:jc w:val="both"/>
        <w:rPr>
          <w:rFonts w:asciiTheme="minorHAnsi" w:hAnsiTheme="minorHAnsi"/>
          <w:sz w:val="22"/>
          <w:szCs w:val="22"/>
        </w:rPr>
      </w:pPr>
      <w:r w:rsidRPr="005B0BCA">
        <w:rPr>
          <w:rFonts w:asciiTheme="minorHAnsi" w:hAnsiTheme="minorHAnsi"/>
          <w:sz w:val="22"/>
          <w:szCs w:val="22"/>
        </w:rPr>
        <w:t xml:space="preserve">Una vez seleccionada la mejor opción, el </w:t>
      </w:r>
      <w:r w:rsidR="00AC440F" w:rsidRPr="005B0BCA">
        <w:rPr>
          <w:rFonts w:asciiTheme="minorHAnsi" w:hAnsiTheme="minorHAnsi"/>
          <w:sz w:val="22"/>
          <w:szCs w:val="22"/>
        </w:rPr>
        <w:t>Comité Técnico</w:t>
      </w:r>
      <w:r w:rsidRPr="005B0BCA">
        <w:rPr>
          <w:rFonts w:asciiTheme="minorHAnsi" w:hAnsiTheme="minorHAnsi"/>
          <w:sz w:val="22"/>
          <w:szCs w:val="22"/>
        </w:rPr>
        <w:t xml:space="preserve"> girará instrucciones al banco fiduciario para que celebre el contrato de prestación de servicios, conforme al modelo de contrato previamente establecido.</w:t>
      </w:r>
    </w:p>
    <w:p w14:paraId="7A689844" w14:textId="77777777" w:rsidR="00835D73" w:rsidRPr="005B0BCA" w:rsidRDefault="00835D73" w:rsidP="00835D73">
      <w:pPr>
        <w:pStyle w:val="Sangradetextonormal"/>
        <w:ind w:left="0"/>
        <w:jc w:val="both"/>
        <w:rPr>
          <w:rFonts w:asciiTheme="minorHAnsi" w:hAnsiTheme="minorHAnsi"/>
          <w:sz w:val="22"/>
          <w:szCs w:val="22"/>
        </w:rPr>
      </w:pPr>
    </w:p>
    <w:p w14:paraId="19A6751F" w14:textId="040E25F3" w:rsidR="00835D73" w:rsidRPr="005B0BCA" w:rsidRDefault="00F76C8E" w:rsidP="00F76C8E">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2602E8" w:rsidRPr="005B0BCA">
        <w:rPr>
          <w:rFonts w:asciiTheme="minorHAnsi" w:eastAsiaTheme="minorHAnsi" w:hAnsiTheme="minorHAnsi" w:cstheme="minorBidi"/>
          <w:b/>
          <w:bCs/>
          <w:kern w:val="2"/>
          <w:sz w:val="22"/>
          <w:szCs w:val="22"/>
          <w:lang w:val="es-MX" w:eastAsia="en-US"/>
          <w14:ligatures w14:val="standardContextual"/>
        </w:rPr>
        <w:t>9</w:t>
      </w:r>
      <w:r w:rsidR="00DD5FA1" w:rsidRPr="005B0BCA">
        <w:rPr>
          <w:rFonts w:asciiTheme="minorHAnsi" w:eastAsiaTheme="minorHAnsi" w:hAnsiTheme="minorHAnsi" w:cstheme="minorBidi"/>
          <w:b/>
          <w:bCs/>
          <w:kern w:val="2"/>
          <w:sz w:val="22"/>
          <w:szCs w:val="22"/>
          <w:lang w:val="es-MX" w:eastAsia="en-US"/>
          <w14:ligatures w14:val="standardContextual"/>
        </w:rPr>
        <w:t>7</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Arial" w:hAnsi="Arial"/>
          <w:sz w:val="16"/>
        </w:rPr>
        <w:t xml:space="preserve"> </w:t>
      </w:r>
      <w:r w:rsidR="00835D73" w:rsidRPr="005B0BCA">
        <w:rPr>
          <w:rFonts w:asciiTheme="minorHAnsi" w:hAnsiTheme="minorHAnsi"/>
          <w:sz w:val="22"/>
          <w:szCs w:val="22"/>
        </w:rPr>
        <w:t>Todos los gastos necesarios para la búsqueda, selección y contratación de la compañía constructora, del supervisor de obra y el laboratorio de control de calidad, se harán por orden y cuenta de</w:t>
      </w:r>
      <w:r w:rsidRPr="005B0BCA">
        <w:rPr>
          <w:rFonts w:asciiTheme="minorHAnsi" w:hAnsiTheme="minorHAnsi"/>
          <w:sz w:val="22"/>
          <w:szCs w:val="22"/>
        </w:rPr>
        <w:t>l “FIDESCOLAR</w:t>
      </w:r>
      <w:r w:rsidR="00B94096" w:rsidRPr="005B0BCA">
        <w:rPr>
          <w:rFonts w:asciiTheme="minorHAnsi" w:hAnsiTheme="minorHAnsi"/>
          <w:sz w:val="22"/>
          <w:szCs w:val="22"/>
        </w:rPr>
        <w:t xml:space="preserve"> 53</w:t>
      </w:r>
      <w:r w:rsidRPr="005B0BCA">
        <w:rPr>
          <w:rFonts w:asciiTheme="minorHAnsi" w:hAnsiTheme="minorHAnsi"/>
          <w:sz w:val="22"/>
          <w:szCs w:val="22"/>
        </w:rPr>
        <w:t>”</w:t>
      </w:r>
      <w:r w:rsidR="00835D73" w:rsidRPr="005B0BCA">
        <w:rPr>
          <w:rFonts w:asciiTheme="minorHAnsi" w:hAnsiTheme="minorHAnsi"/>
          <w:sz w:val="22"/>
          <w:szCs w:val="22"/>
        </w:rPr>
        <w:t xml:space="preserve">, siempre con apego al </w:t>
      </w:r>
      <w:r w:rsidRPr="005B0BCA">
        <w:rPr>
          <w:rFonts w:asciiTheme="minorHAnsi" w:hAnsiTheme="minorHAnsi"/>
          <w:sz w:val="22"/>
          <w:szCs w:val="22"/>
        </w:rPr>
        <w:t>techo presupuestal</w:t>
      </w:r>
      <w:r w:rsidR="00835D73" w:rsidRPr="005B0BCA">
        <w:rPr>
          <w:rFonts w:asciiTheme="minorHAnsi" w:hAnsiTheme="minorHAnsi"/>
          <w:sz w:val="22"/>
          <w:szCs w:val="22"/>
        </w:rPr>
        <w:t xml:space="preserve"> y de los montos autorizados por la Asamblea General de </w:t>
      </w:r>
      <w:r w:rsidRPr="005B0BCA">
        <w:rPr>
          <w:rFonts w:asciiTheme="minorHAnsi" w:hAnsiTheme="minorHAnsi"/>
          <w:sz w:val="22"/>
          <w:szCs w:val="22"/>
        </w:rPr>
        <w:t>Delegados</w:t>
      </w:r>
      <w:r w:rsidR="000E4096" w:rsidRPr="005B0BCA">
        <w:rPr>
          <w:rFonts w:asciiTheme="minorHAnsi" w:hAnsiTheme="minorHAnsi"/>
          <w:sz w:val="22"/>
          <w:szCs w:val="22"/>
        </w:rPr>
        <w:t>.</w:t>
      </w:r>
    </w:p>
    <w:p w14:paraId="21E7E906" w14:textId="77777777" w:rsidR="00835D73" w:rsidRPr="005B0BCA" w:rsidRDefault="00835D73" w:rsidP="00F76C8E">
      <w:pPr>
        <w:pStyle w:val="Sangradetextonormal"/>
        <w:ind w:left="0"/>
        <w:jc w:val="both"/>
        <w:rPr>
          <w:rFonts w:ascii="Arial" w:hAnsi="Arial"/>
          <w:sz w:val="16"/>
        </w:rPr>
      </w:pPr>
    </w:p>
    <w:p w14:paraId="75E2E141" w14:textId="710EDAE5" w:rsidR="00F76C8E" w:rsidRPr="005B0BCA" w:rsidRDefault="00F76C8E" w:rsidP="00F76C8E">
      <w:pPr>
        <w:pStyle w:val="Sangradetextonormal"/>
        <w:ind w:left="0"/>
        <w:jc w:val="both"/>
        <w:rPr>
          <w:rFonts w:asciiTheme="minorHAnsi" w:hAnsiTheme="minorHAnsi"/>
          <w:sz w:val="22"/>
          <w:szCs w:val="22"/>
        </w:rPr>
      </w:pPr>
      <w:r w:rsidRPr="005B0BCA">
        <w:rPr>
          <w:rFonts w:asciiTheme="minorHAnsi" w:eastAsiaTheme="minorHAnsi" w:hAnsiTheme="minorHAnsi" w:cstheme="minorBidi"/>
          <w:b/>
          <w:bCs/>
          <w:kern w:val="2"/>
          <w:sz w:val="22"/>
          <w:szCs w:val="22"/>
          <w:lang w:val="es-MX" w:eastAsia="en-US"/>
          <w14:ligatures w14:val="standardContextual"/>
        </w:rPr>
        <w:t xml:space="preserve">Artículo no. </w:t>
      </w:r>
      <w:r w:rsidR="002602E8" w:rsidRPr="005B0BCA">
        <w:rPr>
          <w:rFonts w:asciiTheme="minorHAnsi" w:eastAsiaTheme="minorHAnsi" w:hAnsiTheme="minorHAnsi" w:cstheme="minorBidi"/>
          <w:b/>
          <w:bCs/>
          <w:kern w:val="2"/>
          <w:sz w:val="22"/>
          <w:szCs w:val="22"/>
          <w:lang w:val="es-MX" w:eastAsia="en-US"/>
          <w14:ligatures w14:val="standardContextual"/>
        </w:rPr>
        <w:t>9</w:t>
      </w:r>
      <w:r w:rsidR="00DD5FA1" w:rsidRPr="005B0BCA">
        <w:rPr>
          <w:rFonts w:asciiTheme="minorHAnsi" w:eastAsiaTheme="minorHAnsi" w:hAnsiTheme="minorHAnsi" w:cstheme="minorBidi"/>
          <w:b/>
          <w:bCs/>
          <w:kern w:val="2"/>
          <w:sz w:val="22"/>
          <w:szCs w:val="22"/>
          <w:lang w:val="es-MX" w:eastAsia="en-US"/>
          <w14:ligatures w14:val="standardContextual"/>
        </w:rPr>
        <w:t>8</w:t>
      </w:r>
      <w:r w:rsidRPr="005B0BCA">
        <w:rPr>
          <w:rFonts w:asciiTheme="minorHAnsi" w:eastAsiaTheme="minorHAnsi" w:hAnsiTheme="minorHAnsi" w:cstheme="minorBidi"/>
          <w:b/>
          <w:bCs/>
          <w:kern w:val="2"/>
          <w:sz w:val="22"/>
          <w:szCs w:val="22"/>
          <w:lang w:val="es-MX" w:eastAsia="en-US"/>
          <w14:ligatures w14:val="standardContextual"/>
        </w:rPr>
        <w:t>.-</w:t>
      </w:r>
      <w:r w:rsidRPr="005B0BCA">
        <w:rPr>
          <w:rFonts w:asciiTheme="minorHAnsi" w:hAnsiTheme="minorHAnsi"/>
          <w:sz w:val="22"/>
          <w:szCs w:val="22"/>
        </w:rPr>
        <w:t xml:space="preserve"> El fideicomiso “FIDESCOLAR</w:t>
      </w:r>
      <w:r w:rsidR="00B94096" w:rsidRPr="005B0BCA">
        <w:rPr>
          <w:rFonts w:asciiTheme="minorHAnsi" w:hAnsiTheme="minorHAnsi"/>
          <w:sz w:val="22"/>
          <w:szCs w:val="22"/>
        </w:rPr>
        <w:t xml:space="preserve"> 53</w:t>
      </w:r>
      <w:r w:rsidRPr="005B0BCA">
        <w:rPr>
          <w:rFonts w:asciiTheme="minorHAnsi" w:hAnsiTheme="minorHAnsi"/>
          <w:sz w:val="22"/>
          <w:szCs w:val="22"/>
        </w:rPr>
        <w:t>”</w:t>
      </w:r>
      <w:r w:rsidR="000E4096" w:rsidRPr="005B0BCA">
        <w:rPr>
          <w:rFonts w:asciiTheme="minorHAnsi" w:hAnsiTheme="minorHAnsi"/>
          <w:sz w:val="22"/>
          <w:szCs w:val="22"/>
        </w:rPr>
        <w:t>,</w:t>
      </w:r>
      <w:r w:rsidR="00924821" w:rsidRPr="005B0BCA">
        <w:rPr>
          <w:rFonts w:asciiTheme="minorHAnsi" w:hAnsiTheme="minorHAnsi"/>
          <w:sz w:val="22"/>
          <w:szCs w:val="22"/>
        </w:rPr>
        <w:t xml:space="preserve"> por acuerdo de la Asamblea General de Delegados</w:t>
      </w:r>
      <w:r w:rsidR="000E4096" w:rsidRPr="005B0BCA">
        <w:rPr>
          <w:rFonts w:asciiTheme="minorHAnsi" w:hAnsiTheme="minorHAnsi"/>
          <w:sz w:val="22"/>
          <w:szCs w:val="22"/>
        </w:rPr>
        <w:t>,</w:t>
      </w:r>
      <w:r w:rsidR="00835D73" w:rsidRPr="005B0BCA">
        <w:rPr>
          <w:rFonts w:asciiTheme="minorHAnsi" w:hAnsiTheme="minorHAnsi"/>
          <w:sz w:val="22"/>
          <w:szCs w:val="22"/>
        </w:rPr>
        <w:t xml:space="preserve"> </w:t>
      </w:r>
      <w:r w:rsidR="00924821" w:rsidRPr="005B0BCA">
        <w:rPr>
          <w:rFonts w:asciiTheme="minorHAnsi" w:hAnsiTheme="minorHAnsi"/>
          <w:sz w:val="22"/>
          <w:szCs w:val="22"/>
        </w:rPr>
        <w:t>podrá optar por un esquema de construcción distinto al anterior</w:t>
      </w:r>
      <w:r w:rsidR="00471A4F" w:rsidRPr="005B0BCA">
        <w:rPr>
          <w:rFonts w:asciiTheme="minorHAnsi" w:hAnsiTheme="minorHAnsi"/>
          <w:sz w:val="22"/>
          <w:szCs w:val="22"/>
        </w:rPr>
        <w:t xml:space="preserve">, conforme el volumen, complejidad y valor de la obra </w:t>
      </w:r>
      <w:r w:rsidR="00E55D94" w:rsidRPr="005B0BCA">
        <w:rPr>
          <w:rFonts w:asciiTheme="minorHAnsi" w:hAnsiTheme="minorHAnsi"/>
          <w:sz w:val="22"/>
          <w:szCs w:val="22"/>
        </w:rPr>
        <w:t xml:space="preserve">que </w:t>
      </w:r>
      <w:r w:rsidR="00471A4F" w:rsidRPr="005B0BCA">
        <w:rPr>
          <w:rFonts w:asciiTheme="minorHAnsi" w:hAnsiTheme="minorHAnsi"/>
          <w:sz w:val="22"/>
          <w:szCs w:val="22"/>
        </w:rPr>
        <w:t>así lo requiera</w:t>
      </w:r>
      <w:r w:rsidR="00835D73" w:rsidRPr="005B0BCA">
        <w:rPr>
          <w:rFonts w:asciiTheme="minorHAnsi" w:hAnsiTheme="minorHAnsi"/>
          <w:sz w:val="22"/>
          <w:szCs w:val="22"/>
        </w:rPr>
        <w:t>.</w:t>
      </w:r>
    </w:p>
    <w:p w14:paraId="41CFA2AE" w14:textId="77777777" w:rsidR="00B63816" w:rsidRPr="005B0BCA" w:rsidRDefault="00B63816" w:rsidP="00B63816"/>
    <w:p w14:paraId="05B49978" w14:textId="0C0C150D" w:rsidR="004D1F53" w:rsidRPr="005B0BCA" w:rsidRDefault="004D1F53" w:rsidP="00EC1F90">
      <w:pPr>
        <w:pStyle w:val="Prrafodelista"/>
        <w:numPr>
          <w:ilvl w:val="0"/>
          <w:numId w:val="64"/>
        </w:numPr>
        <w:jc w:val="both"/>
        <w:rPr>
          <w:b/>
          <w:bCs/>
        </w:rPr>
      </w:pPr>
      <w:r w:rsidRPr="005B0BCA">
        <w:rPr>
          <w:b/>
          <w:bCs/>
        </w:rPr>
        <w:t>DE L</w:t>
      </w:r>
      <w:r w:rsidR="00C4655E" w:rsidRPr="005B0BCA">
        <w:rPr>
          <w:b/>
          <w:bCs/>
        </w:rPr>
        <w:t>AS GENERALIDADES DEL AULA DIGITAL, SUS</w:t>
      </w:r>
      <w:r w:rsidRPr="005B0BCA">
        <w:rPr>
          <w:b/>
          <w:bCs/>
        </w:rPr>
        <w:t xml:space="preserve"> </w:t>
      </w:r>
      <w:r w:rsidR="0003277B" w:rsidRPr="005B0BCA">
        <w:rPr>
          <w:b/>
          <w:bCs/>
        </w:rPr>
        <w:t xml:space="preserve">USOS, </w:t>
      </w:r>
      <w:r w:rsidRPr="005B0BCA">
        <w:rPr>
          <w:b/>
          <w:bCs/>
        </w:rPr>
        <w:t xml:space="preserve">BENEFICIOS, </w:t>
      </w:r>
      <w:r w:rsidR="0003277B" w:rsidRPr="005B0BCA">
        <w:rPr>
          <w:b/>
          <w:bCs/>
        </w:rPr>
        <w:t xml:space="preserve">USUARIOS, </w:t>
      </w:r>
      <w:r w:rsidRPr="005B0BCA">
        <w:rPr>
          <w:b/>
          <w:bCs/>
        </w:rPr>
        <w:t xml:space="preserve">DERECHOS Y OBLIGACIONES DE </w:t>
      </w:r>
      <w:r w:rsidR="000D148E" w:rsidRPr="005B0BCA">
        <w:rPr>
          <w:b/>
          <w:bCs/>
        </w:rPr>
        <w:t xml:space="preserve">LOS </w:t>
      </w:r>
      <w:r w:rsidRPr="005B0BCA">
        <w:rPr>
          <w:b/>
          <w:bCs/>
        </w:rPr>
        <w:t>USUARIOS</w:t>
      </w:r>
      <w:r w:rsidR="003D71C1" w:rsidRPr="005B0BCA">
        <w:rPr>
          <w:b/>
          <w:bCs/>
        </w:rPr>
        <w:t xml:space="preserve"> DEL AULA DIGITAL</w:t>
      </w:r>
    </w:p>
    <w:p w14:paraId="7E7FE18C" w14:textId="77777777" w:rsidR="000D148E" w:rsidRPr="005B0BCA" w:rsidRDefault="000D148E" w:rsidP="00C4655E">
      <w:pPr>
        <w:pStyle w:val="Prrafodelista"/>
        <w:ind w:left="1080"/>
        <w:jc w:val="both"/>
        <w:rPr>
          <w:b/>
          <w:bCs/>
        </w:rPr>
      </w:pPr>
    </w:p>
    <w:p w14:paraId="69265645" w14:textId="516CF908" w:rsidR="00426993" w:rsidRPr="005B0BCA" w:rsidRDefault="00671677" w:rsidP="00A87FD2">
      <w:pPr>
        <w:jc w:val="both"/>
      </w:pPr>
      <w:r w:rsidRPr="005B0BCA">
        <w:rPr>
          <w:b/>
          <w:bCs/>
        </w:rPr>
        <w:t>Artículo no. 9</w:t>
      </w:r>
      <w:r w:rsidR="00DD5FA1" w:rsidRPr="005B0BCA">
        <w:rPr>
          <w:b/>
          <w:bCs/>
        </w:rPr>
        <w:t>9</w:t>
      </w:r>
      <w:r w:rsidRPr="005B0BCA">
        <w:rPr>
          <w:b/>
          <w:bCs/>
        </w:rPr>
        <w:t>.-</w:t>
      </w:r>
      <w:r w:rsidR="00804902" w:rsidRPr="005B0BCA">
        <w:rPr>
          <w:b/>
          <w:bCs/>
        </w:rPr>
        <w:t xml:space="preserve"> </w:t>
      </w:r>
      <w:r w:rsidR="005503F1" w:rsidRPr="005B0BCA">
        <w:t>Todo lo relacionado</w:t>
      </w:r>
      <w:r w:rsidR="001E3AD6" w:rsidRPr="005B0BCA">
        <w:t xml:space="preserve"> con el uso, administración y supervisión del aula digital</w:t>
      </w:r>
      <w:r w:rsidR="00124073" w:rsidRPr="005B0BCA">
        <w:t xml:space="preserve"> se </w:t>
      </w:r>
      <w:r w:rsidR="00E73D1D" w:rsidRPr="005B0BCA">
        <w:t xml:space="preserve">regirá por separado en el Reglamento </w:t>
      </w:r>
      <w:r w:rsidR="0077398D" w:rsidRPr="005B0BCA">
        <w:t xml:space="preserve">para el uso, operación y administración del aula digital de </w:t>
      </w:r>
      <w:r w:rsidR="00B94096" w:rsidRPr="005B0BCA">
        <w:t>“</w:t>
      </w:r>
      <w:r w:rsidR="0077398D" w:rsidRPr="005B0BCA">
        <w:t>FIDESCOLAR 53</w:t>
      </w:r>
      <w:r w:rsidR="00B94096" w:rsidRPr="005B0BCA">
        <w:t>”</w:t>
      </w:r>
      <w:r w:rsidR="0077398D" w:rsidRPr="005B0BCA">
        <w:t xml:space="preserve">, aquí </w:t>
      </w:r>
      <w:r w:rsidR="00BC6D21" w:rsidRPr="005B0BCA">
        <w:t>solo se establecerán normas generales sobre la misma</w:t>
      </w:r>
      <w:r w:rsidR="00426993" w:rsidRPr="005B0BCA">
        <w:t>.</w:t>
      </w:r>
    </w:p>
    <w:p w14:paraId="497E0A13" w14:textId="181B44AD" w:rsidR="00C4655E" w:rsidRPr="005B0BCA" w:rsidRDefault="0021359E" w:rsidP="00A87FD2">
      <w:pPr>
        <w:jc w:val="both"/>
      </w:pPr>
      <w:r w:rsidRPr="005B0BCA">
        <w:lastRenderedPageBreak/>
        <w:t>Las generalidades de las áreas y servicios de los que contará el aula digital son:</w:t>
      </w:r>
    </w:p>
    <w:p w14:paraId="7E0325EE" w14:textId="77777777" w:rsidR="00C0337D" w:rsidRPr="005B0BCA" w:rsidRDefault="00C0337D" w:rsidP="00A87FD2">
      <w:pPr>
        <w:jc w:val="both"/>
      </w:pPr>
    </w:p>
    <w:tbl>
      <w:tblPr>
        <w:tblW w:w="9020" w:type="dxa"/>
        <w:tblInd w:w="70" w:type="dxa"/>
        <w:tblCellMar>
          <w:left w:w="70" w:type="dxa"/>
          <w:right w:w="70" w:type="dxa"/>
        </w:tblCellMar>
        <w:tblLook w:val="04A0" w:firstRow="1" w:lastRow="0" w:firstColumn="1" w:lastColumn="0" w:noHBand="0" w:noVBand="1"/>
      </w:tblPr>
      <w:tblGrid>
        <w:gridCol w:w="3700"/>
        <w:gridCol w:w="5320"/>
      </w:tblGrid>
      <w:tr w:rsidR="00C0337D" w:rsidRPr="005B0BCA" w14:paraId="0FE191D5" w14:textId="77777777" w:rsidTr="00C0337D">
        <w:trPr>
          <w:trHeight w:val="615"/>
        </w:trPr>
        <w:tc>
          <w:tcPr>
            <w:tcW w:w="9020" w:type="dxa"/>
            <w:gridSpan w:val="2"/>
            <w:vAlign w:val="center"/>
            <w:hideMark/>
          </w:tcPr>
          <w:p w14:paraId="3E3B9C22" w14:textId="77777777" w:rsidR="00C0337D" w:rsidRPr="005B0BCA" w:rsidRDefault="00C0337D" w:rsidP="00C0337D">
            <w:pPr>
              <w:jc w:val="center"/>
              <w:rPr>
                <w:b/>
                <w:bCs/>
              </w:rPr>
            </w:pPr>
            <w:r w:rsidRPr="005B0BCA">
              <w:rPr>
                <w:b/>
                <w:bCs/>
                <w:lang w:val="es-ES"/>
              </w:rPr>
              <w:t>FICHA TÉCNICA DEL AULA DIGITAL DE LA COMUNIDAD DEL EJIDO LA PRESITA, MUNICIPIO DE SINALOA</w:t>
            </w:r>
          </w:p>
        </w:tc>
      </w:tr>
      <w:tr w:rsidR="00C0337D" w:rsidRPr="005B0BCA" w14:paraId="775EE919" w14:textId="77777777" w:rsidTr="00C0337D">
        <w:trPr>
          <w:trHeight w:val="300"/>
        </w:trPr>
        <w:tc>
          <w:tcPr>
            <w:tcW w:w="3700" w:type="dxa"/>
            <w:noWrap/>
            <w:vAlign w:val="bottom"/>
            <w:hideMark/>
          </w:tcPr>
          <w:p w14:paraId="5BA444CF" w14:textId="77777777" w:rsidR="00C0337D" w:rsidRPr="005B0BCA" w:rsidRDefault="00C0337D" w:rsidP="00C0337D">
            <w:pPr>
              <w:jc w:val="both"/>
              <w:rPr>
                <w:b/>
                <w:bCs/>
              </w:rPr>
            </w:pPr>
          </w:p>
        </w:tc>
        <w:tc>
          <w:tcPr>
            <w:tcW w:w="5320" w:type="dxa"/>
            <w:noWrap/>
            <w:vAlign w:val="bottom"/>
            <w:hideMark/>
          </w:tcPr>
          <w:p w14:paraId="47F0AE63" w14:textId="77777777" w:rsidR="00C0337D" w:rsidRPr="005B0BCA" w:rsidRDefault="00C0337D" w:rsidP="00C0337D">
            <w:pPr>
              <w:jc w:val="both"/>
            </w:pPr>
          </w:p>
        </w:tc>
      </w:tr>
      <w:tr w:rsidR="00C0337D" w:rsidRPr="005B0BCA" w14:paraId="707E3149" w14:textId="77777777" w:rsidTr="00C0337D">
        <w:trPr>
          <w:trHeight w:val="300"/>
        </w:trPr>
        <w:tc>
          <w:tcPr>
            <w:tcW w:w="3700" w:type="dxa"/>
            <w:tcBorders>
              <w:top w:val="single" w:sz="4" w:space="0" w:color="auto"/>
              <w:left w:val="single" w:sz="4" w:space="0" w:color="auto"/>
              <w:bottom w:val="single" w:sz="4" w:space="0" w:color="auto"/>
              <w:right w:val="single" w:sz="4" w:space="0" w:color="auto"/>
            </w:tcBorders>
            <w:noWrap/>
            <w:vAlign w:val="bottom"/>
            <w:hideMark/>
          </w:tcPr>
          <w:p w14:paraId="0F215BD2" w14:textId="77777777" w:rsidR="00C0337D" w:rsidRPr="005B0BCA" w:rsidRDefault="00C0337D" w:rsidP="00C0337D">
            <w:pPr>
              <w:jc w:val="center"/>
              <w:rPr>
                <w:b/>
                <w:bCs/>
                <w:lang w:val="es-ES"/>
              </w:rPr>
            </w:pPr>
            <w:r w:rsidRPr="005B0BCA">
              <w:rPr>
                <w:b/>
                <w:bCs/>
                <w:lang w:val="es-ES"/>
              </w:rPr>
              <w:t>CONCEPTO</w:t>
            </w:r>
          </w:p>
        </w:tc>
        <w:tc>
          <w:tcPr>
            <w:tcW w:w="5320" w:type="dxa"/>
            <w:tcBorders>
              <w:top w:val="single" w:sz="4" w:space="0" w:color="auto"/>
              <w:left w:val="nil"/>
              <w:bottom w:val="single" w:sz="4" w:space="0" w:color="auto"/>
              <w:right w:val="single" w:sz="4" w:space="0" w:color="auto"/>
            </w:tcBorders>
            <w:noWrap/>
            <w:vAlign w:val="bottom"/>
            <w:hideMark/>
          </w:tcPr>
          <w:p w14:paraId="0DCC44F5" w14:textId="77777777" w:rsidR="00C0337D" w:rsidRPr="005B0BCA" w:rsidRDefault="00C0337D" w:rsidP="00C0337D">
            <w:pPr>
              <w:jc w:val="center"/>
              <w:rPr>
                <w:b/>
                <w:bCs/>
                <w:lang w:val="es-ES"/>
              </w:rPr>
            </w:pPr>
            <w:r w:rsidRPr="005B0BCA">
              <w:rPr>
                <w:b/>
                <w:bCs/>
                <w:lang w:val="es-ES"/>
              </w:rPr>
              <w:t>DATOS</w:t>
            </w:r>
          </w:p>
        </w:tc>
      </w:tr>
      <w:tr w:rsidR="00C0337D" w:rsidRPr="005B0BCA" w14:paraId="2EC83065" w14:textId="77777777" w:rsidTr="00C0337D">
        <w:trPr>
          <w:trHeight w:val="615"/>
        </w:trPr>
        <w:tc>
          <w:tcPr>
            <w:tcW w:w="3700" w:type="dxa"/>
            <w:tcBorders>
              <w:top w:val="nil"/>
              <w:left w:val="single" w:sz="4" w:space="0" w:color="auto"/>
              <w:bottom w:val="single" w:sz="4" w:space="0" w:color="auto"/>
              <w:right w:val="single" w:sz="4" w:space="0" w:color="auto"/>
            </w:tcBorders>
            <w:noWrap/>
            <w:vAlign w:val="bottom"/>
            <w:hideMark/>
          </w:tcPr>
          <w:p w14:paraId="386841A0" w14:textId="77777777" w:rsidR="00C0337D" w:rsidRPr="005B0BCA" w:rsidRDefault="00C0337D" w:rsidP="00C0337D">
            <w:pPr>
              <w:jc w:val="both"/>
              <w:rPr>
                <w:lang w:val="es-ES"/>
              </w:rPr>
            </w:pPr>
            <w:r w:rsidRPr="005B0BCA">
              <w:rPr>
                <w:lang w:val="es-ES"/>
              </w:rPr>
              <w:t>DESTINATARIOS</w:t>
            </w:r>
          </w:p>
        </w:tc>
        <w:tc>
          <w:tcPr>
            <w:tcW w:w="5320" w:type="dxa"/>
            <w:tcBorders>
              <w:top w:val="nil"/>
              <w:left w:val="nil"/>
              <w:bottom w:val="single" w:sz="4" w:space="0" w:color="auto"/>
              <w:right w:val="single" w:sz="4" w:space="0" w:color="auto"/>
            </w:tcBorders>
            <w:vAlign w:val="bottom"/>
            <w:hideMark/>
          </w:tcPr>
          <w:p w14:paraId="12AA6A99" w14:textId="6F54B7D3" w:rsidR="00C0337D" w:rsidRPr="005B0BCA" w:rsidRDefault="00C0337D" w:rsidP="00C0337D">
            <w:pPr>
              <w:jc w:val="both"/>
              <w:rPr>
                <w:lang w:val="es-ES"/>
              </w:rPr>
            </w:pPr>
            <w:r w:rsidRPr="005B0BCA">
              <w:rPr>
                <w:lang w:val="es-ES"/>
              </w:rPr>
              <w:t xml:space="preserve">ESTUDIANTES, </w:t>
            </w:r>
            <w:r w:rsidR="006E3432" w:rsidRPr="005B0BCA">
              <w:rPr>
                <w:lang w:val="es-ES"/>
              </w:rPr>
              <w:t>MAESTROS</w:t>
            </w:r>
            <w:r w:rsidR="00F01FD8" w:rsidRPr="005B0BCA">
              <w:rPr>
                <w:lang w:val="es-ES"/>
              </w:rPr>
              <w:t xml:space="preserve">, </w:t>
            </w:r>
            <w:r w:rsidRPr="005B0BCA">
              <w:rPr>
                <w:lang w:val="es-ES"/>
              </w:rPr>
              <w:t>PADRES DE FAMILIA Y EJIDATARIOS DE DICHA COMUNIDAD</w:t>
            </w:r>
          </w:p>
        </w:tc>
      </w:tr>
      <w:tr w:rsidR="00C0337D" w:rsidRPr="005B0BCA" w14:paraId="7FE666FB" w14:textId="77777777" w:rsidTr="00C0337D">
        <w:trPr>
          <w:trHeight w:val="300"/>
        </w:trPr>
        <w:tc>
          <w:tcPr>
            <w:tcW w:w="3700" w:type="dxa"/>
            <w:tcBorders>
              <w:top w:val="nil"/>
              <w:left w:val="single" w:sz="4" w:space="0" w:color="auto"/>
              <w:bottom w:val="single" w:sz="4" w:space="0" w:color="auto"/>
              <w:right w:val="single" w:sz="4" w:space="0" w:color="auto"/>
            </w:tcBorders>
            <w:noWrap/>
            <w:vAlign w:val="bottom"/>
            <w:hideMark/>
          </w:tcPr>
          <w:p w14:paraId="50F5711A" w14:textId="77777777" w:rsidR="00C0337D" w:rsidRPr="005B0BCA" w:rsidRDefault="00C0337D" w:rsidP="00C0337D">
            <w:pPr>
              <w:jc w:val="both"/>
              <w:rPr>
                <w:lang w:val="es-ES"/>
              </w:rPr>
            </w:pPr>
            <w:r w:rsidRPr="005B0BCA">
              <w:rPr>
                <w:lang w:val="es-ES"/>
              </w:rPr>
              <w:t>CAPACIDAD</w:t>
            </w:r>
          </w:p>
        </w:tc>
        <w:tc>
          <w:tcPr>
            <w:tcW w:w="5320" w:type="dxa"/>
            <w:tcBorders>
              <w:top w:val="nil"/>
              <w:left w:val="nil"/>
              <w:bottom w:val="single" w:sz="4" w:space="0" w:color="auto"/>
              <w:right w:val="single" w:sz="4" w:space="0" w:color="auto"/>
            </w:tcBorders>
            <w:noWrap/>
            <w:vAlign w:val="bottom"/>
            <w:hideMark/>
          </w:tcPr>
          <w:p w14:paraId="7300C730" w14:textId="77777777" w:rsidR="00C0337D" w:rsidRPr="005B0BCA" w:rsidRDefault="00C0337D" w:rsidP="00C0337D">
            <w:pPr>
              <w:jc w:val="both"/>
              <w:rPr>
                <w:lang w:val="es-ES"/>
              </w:rPr>
            </w:pPr>
            <w:r w:rsidRPr="005B0BCA">
              <w:rPr>
                <w:lang w:val="es-ES"/>
              </w:rPr>
              <w:t>50 PERSONAS</w:t>
            </w:r>
          </w:p>
        </w:tc>
      </w:tr>
      <w:tr w:rsidR="00C0337D" w:rsidRPr="005B0BCA" w14:paraId="75A2F3DA" w14:textId="77777777" w:rsidTr="00C0337D">
        <w:trPr>
          <w:trHeight w:val="300"/>
        </w:trPr>
        <w:tc>
          <w:tcPr>
            <w:tcW w:w="3700" w:type="dxa"/>
            <w:tcBorders>
              <w:top w:val="nil"/>
              <w:left w:val="single" w:sz="4" w:space="0" w:color="auto"/>
              <w:bottom w:val="single" w:sz="4" w:space="0" w:color="auto"/>
              <w:right w:val="single" w:sz="4" w:space="0" w:color="auto"/>
            </w:tcBorders>
            <w:noWrap/>
            <w:vAlign w:val="bottom"/>
            <w:hideMark/>
          </w:tcPr>
          <w:p w14:paraId="4509B6C6" w14:textId="77777777" w:rsidR="00C0337D" w:rsidRPr="005B0BCA" w:rsidRDefault="00C0337D" w:rsidP="00C0337D">
            <w:pPr>
              <w:jc w:val="both"/>
              <w:rPr>
                <w:lang w:val="es-ES"/>
              </w:rPr>
            </w:pPr>
            <w:r w:rsidRPr="005B0BCA">
              <w:rPr>
                <w:lang w:val="es-ES"/>
              </w:rPr>
              <w:t>SUPERFICIE DEL TERRENO</w:t>
            </w:r>
          </w:p>
        </w:tc>
        <w:tc>
          <w:tcPr>
            <w:tcW w:w="5320" w:type="dxa"/>
            <w:tcBorders>
              <w:top w:val="nil"/>
              <w:left w:val="nil"/>
              <w:bottom w:val="single" w:sz="4" w:space="0" w:color="auto"/>
              <w:right w:val="single" w:sz="4" w:space="0" w:color="auto"/>
            </w:tcBorders>
            <w:noWrap/>
            <w:vAlign w:val="bottom"/>
            <w:hideMark/>
          </w:tcPr>
          <w:p w14:paraId="20B5B30E" w14:textId="77777777" w:rsidR="00C0337D" w:rsidRPr="005B0BCA" w:rsidRDefault="00C0337D" w:rsidP="00C0337D">
            <w:pPr>
              <w:jc w:val="both"/>
              <w:rPr>
                <w:lang w:val="es-ES"/>
              </w:rPr>
            </w:pPr>
            <w:r w:rsidRPr="005B0BCA">
              <w:rPr>
                <w:lang w:val="es-ES"/>
              </w:rPr>
              <w:t xml:space="preserve">650 M2 </w:t>
            </w:r>
          </w:p>
        </w:tc>
      </w:tr>
      <w:tr w:rsidR="00C0337D" w:rsidRPr="005B0BCA" w14:paraId="04D1C4AE" w14:textId="77777777" w:rsidTr="00C0337D">
        <w:trPr>
          <w:trHeight w:val="300"/>
        </w:trPr>
        <w:tc>
          <w:tcPr>
            <w:tcW w:w="3700" w:type="dxa"/>
            <w:tcBorders>
              <w:top w:val="nil"/>
              <w:left w:val="single" w:sz="4" w:space="0" w:color="auto"/>
              <w:bottom w:val="single" w:sz="4" w:space="0" w:color="auto"/>
              <w:right w:val="single" w:sz="4" w:space="0" w:color="auto"/>
            </w:tcBorders>
            <w:noWrap/>
            <w:vAlign w:val="bottom"/>
            <w:hideMark/>
          </w:tcPr>
          <w:p w14:paraId="0771F540" w14:textId="77777777" w:rsidR="00C0337D" w:rsidRPr="005B0BCA" w:rsidRDefault="00C0337D" w:rsidP="00C0337D">
            <w:pPr>
              <w:jc w:val="both"/>
              <w:rPr>
                <w:lang w:val="es-ES"/>
              </w:rPr>
            </w:pPr>
            <w:r w:rsidRPr="005B0BCA">
              <w:rPr>
                <w:lang w:val="es-ES"/>
              </w:rPr>
              <w:t>SUPERFICIE DE CONSTRUCCIÓN</w:t>
            </w:r>
          </w:p>
        </w:tc>
        <w:tc>
          <w:tcPr>
            <w:tcW w:w="5320" w:type="dxa"/>
            <w:tcBorders>
              <w:top w:val="nil"/>
              <w:left w:val="nil"/>
              <w:bottom w:val="single" w:sz="4" w:space="0" w:color="auto"/>
              <w:right w:val="single" w:sz="4" w:space="0" w:color="auto"/>
            </w:tcBorders>
            <w:noWrap/>
            <w:vAlign w:val="bottom"/>
            <w:hideMark/>
          </w:tcPr>
          <w:p w14:paraId="39DA3FE3" w14:textId="77777777" w:rsidR="00C0337D" w:rsidRPr="005B0BCA" w:rsidRDefault="00C0337D" w:rsidP="00C0337D">
            <w:pPr>
              <w:jc w:val="both"/>
              <w:rPr>
                <w:lang w:val="es-ES"/>
              </w:rPr>
            </w:pPr>
            <w:r w:rsidRPr="005B0BCA">
              <w:rPr>
                <w:lang w:val="es-ES"/>
              </w:rPr>
              <w:t>326.74 M2</w:t>
            </w:r>
          </w:p>
        </w:tc>
      </w:tr>
      <w:tr w:rsidR="00C0337D" w:rsidRPr="005B0BCA" w14:paraId="5CFF0B65" w14:textId="77777777" w:rsidTr="00C0337D">
        <w:trPr>
          <w:trHeight w:val="300"/>
        </w:trPr>
        <w:tc>
          <w:tcPr>
            <w:tcW w:w="3700" w:type="dxa"/>
            <w:tcBorders>
              <w:top w:val="nil"/>
              <w:left w:val="single" w:sz="4" w:space="0" w:color="auto"/>
              <w:bottom w:val="single" w:sz="4" w:space="0" w:color="auto"/>
              <w:right w:val="single" w:sz="4" w:space="0" w:color="auto"/>
            </w:tcBorders>
            <w:noWrap/>
            <w:vAlign w:val="bottom"/>
            <w:hideMark/>
          </w:tcPr>
          <w:p w14:paraId="7E72F92F" w14:textId="77777777" w:rsidR="00C0337D" w:rsidRPr="005B0BCA" w:rsidRDefault="00C0337D" w:rsidP="00C0337D">
            <w:pPr>
              <w:jc w:val="both"/>
              <w:rPr>
                <w:lang w:val="es-ES"/>
              </w:rPr>
            </w:pPr>
            <w:r w:rsidRPr="005B0BCA">
              <w:rPr>
                <w:lang w:val="es-ES"/>
              </w:rPr>
              <w:t>SUPERFICIE DE OBRA EXTERIOR</w:t>
            </w:r>
          </w:p>
        </w:tc>
        <w:tc>
          <w:tcPr>
            <w:tcW w:w="5320" w:type="dxa"/>
            <w:tcBorders>
              <w:top w:val="nil"/>
              <w:left w:val="nil"/>
              <w:bottom w:val="single" w:sz="4" w:space="0" w:color="auto"/>
              <w:right w:val="single" w:sz="4" w:space="0" w:color="auto"/>
            </w:tcBorders>
            <w:noWrap/>
            <w:vAlign w:val="bottom"/>
            <w:hideMark/>
          </w:tcPr>
          <w:p w14:paraId="1BCE8633" w14:textId="77777777" w:rsidR="00C0337D" w:rsidRPr="005B0BCA" w:rsidRDefault="00C0337D" w:rsidP="00C0337D">
            <w:pPr>
              <w:jc w:val="both"/>
              <w:rPr>
                <w:lang w:val="es-ES"/>
              </w:rPr>
            </w:pPr>
            <w:r w:rsidRPr="005B0BCA">
              <w:rPr>
                <w:lang w:val="es-ES"/>
              </w:rPr>
              <w:t>323.26 M2</w:t>
            </w:r>
          </w:p>
        </w:tc>
      </w:tr>
      <w:tr w:rsidR="00C0337D" w:rsidRPr="005B0BCA" w14:paraId="5022B038" w14:textId="77777777" w:rsidTr="00C0337D">
        <w:trPr>
          <w:trHeight w:val="300"/>
        </w:trPr>
        <w:tc>
          <w:tcPr>
            <w:tcW w:w="3700" w:type="dxa"/>
            <w:tcBorders>
              <w:top w:val="nil"/>
              <w:left w:val="single" w:sz="4" w:space="0" w:color="auto"/>
              <w:bottom w:val="single" w:sz="4" w:space="0" w:color="auto"/>
              <w:right w:val="single" w:sz="4" w:space="0" w:color="auto"/>
            </w:tcBorders>
            <w:noWrap/>
            <w:vAlign w:val="bottom"/>
            <w:hideMark/>
          </w:tcPr>
          <w:p w14:paraId="3F651CB9" w14:textId="77777777" w:rsidR="00C0337D" w:rsidRPr="005B0BCA" w:rsidRDefault="00C0337D" w:rsidP="00C0337D">
            <w:pPr>
              <w:jc w:val="both"/>
              <w:rPr>
                <w:lang w:val="es-ES"/>
              </w:rPr>
            </w:pPr>
            <w:r w:rsidRPr="005B0BCA">
              <w:rPr>
                <w:lang w:val="es-ES"/>
              </w:rPr>
              <w:t>ALTURA INTERIOR LIBRE</w:t>
            </w:r>
          </w:p>
        </w:tc>
        <w:tc>
          <w:tcPr>
            <w:tcW w:w="5320" w:type="dxa"/>
            <w:tcBorders>
              <w:top w:val="nil"/>
              <w:left w:val="nil"/>
              <w:bottom w:val="single" w:sz="4" w:space="0" w:color="auto"/>
              <w:right w:val="single" w:sz="4" w:space="0" w:color="auto"/>
            </w:tcBorders>
            <w:noWrap/>
            <w:vAlign w:val="bottom"/>
            <w:hideMark/>
          </w:tcPr>
          <w:p w14:paraId="250BC8CA" w14:textId="77777777" w:rsidR="00C0337D" w:rsidRPr="005B0BCA" w:rsidRDefault="00C0337D" w:rsidP="00C0337D">
            <w:pPr>
              <w:jc w:val="both"/>
              <w:rPr>
                <w:lang w:val="es-ES"/>
              </w:rPr>
            </w:pPr>
            <w:r w:rsidRPr="005B0BCA">
              <w:rPr>
                <w:lang w:val="es-ES"/>
              </w:rPr>
              <w:t>DE 4.25 M. A 5.46 M.</w:t>
            </w:r>
          </w:p>
        </w:tc>
      </w:tr>
      <w:tr w:rsidR="00C0337D" w:rsidRPr="005B0BCA" w14:paraId="7DF67976" w14:textId="77777777" w:rsidTr="00C0337D">
        <w:trPr>
          <w:trHeight w:val="300"/>
        </w:trPr>
        <w:tc>
          <w:tcPr>
            <w:tcW w:w="3700" w:type="dxa"/>
            <w:tcBorders>
              <w:top w:val="nil"/>
              <w:left w:val="single" w:sz="4" w:space="0" w:color="auto"/>
              <w:bottom w:val="single" w:sz="4" w:space="0" w:color="auto"/>
              <w:right w:val="single" w:sz="4" w:space="0" w:color="auto"/>
            </w:tcBorders>
            <w:noWrap/>
            <w:vAlign w:val="bottom"/>
            <w:hideMark/>
          </w:tcPr>
          <w:p w14:paraId="5DCF2F15" w14:textId="77777777" w:rsidR="00C0337D" w:rsidRPr="005B0BCA" w:rsidRDefault="00C0337D" w:rsidP="00C0337D">
            <w:pPr>
              <w:jc w:val="both"/>
              <w:rPr>
                <w:lang w:val="es-ES"/>
              </w:rPr>
            </w:pPr>
            <w:r w:rsidRPr="005B0BCA">
              <w:rPr>
                <w:lang w:val="es-ES"/>
              </w:rPr>
              <w:t>CONSTRUCCIÓN INCLUYENTE</w:t>
            </w:r>
          </w:p>
        </w:tc>
        <w:tc>
          <w:tcPr>
            <w:tcW w:w="5320" w:type="dxa"/>
            <w:tcBorders>
              <w:top w:val="nil"/>
              <w:left w:val="nil"/>
              <w:bottom w:val="single" w:sz="4" w:space="0" w:color="auto"/>
              <w:right w:val="single" w:sz="4" w:space="0" w:color="auto"/>
            </w:tcBorders>
            <w:noWrap/>
            <w:vAlign w:val="bottom"/>
            <w:hideMark/>
          </w:tcPr>
          <w:p w14:paraId="704E1131" w14:textId="77777777" w:rsidR="00C0337D" w:rsidRPr="005B0BCA" w:rsidRDefault="00C0337D" w:rsidP="00C0337D">
            <w:pPr>
              <w:jc w:val="both"/>
              <w:rPr>
                <w:lang w:val="es-ES"/>
              </w:rPr>
            </w:pPr>
            <w:r w:rsidRPr="005B0BCA">
              <w:rPr>
                <w:lang w:val="es-ES"/>
              </w:rPr>
              <w:t>RAMPAS Y SANITARIOS PARA INCAPACITADOS</w:t>
            </w:r>
          </w:p>
        </w:tc>
      </w:tr>
      <w:tr w:rsidR="00C0337D" w:rsidRPr="005B0BCA" w14:paraId="021AA73C" w14:textId="77777777" w:rsidTr="00D34376">
        <w:trPr>
          <w:trHeight w:val="900"/>
        </w:trPr>
        <w:tc>
          <w:tcPr>
            <w:tcW w:w="3700" w:type="dxa"/>
            <w:tcBorders>
              <w:top w:val="nil"/>
              <w:left w:val="single" w:sz="4" w:space="0" w:color="auto"/>
              <w:bottom w:val="single" w:sz="4" w:space="0" w:color="auto"/>
              <w:right w:val="single" w:sz="4" w:space="0" w:color="auto"/>
            </w:tcBorders>
            <w:noWrap/>
            <w:vAlign w:val="bottom"/>
            <w:hideMark/>
          </w:tcPr>
          <w:p w14:paraId="739E9D06" w14:textId="77777777" w:rsidR="00C0337D" w:rsidRPr="005B0BCA" w:rsidRDefault="00C0337D" w:rsidP="00C0337D">
            <w:pPr>
              <w:jc w:val="both"/>
              <w:rPr>
                <w:lang w:val="es-ES"/>
              </w:rPr>
            </w:pPr>
            <w:r w:rsidRPr="005B0BCA">
              <w:rPr>
                <w:lang w:val="es-ES"/>
              </w:rPr>
              <w:t>UBICACIÓN</w:t>
            </w:r>
          </w:p>
        </w:tc>
        <w:tc>
          <w:tcPr>
            <w:tcW w:w="5320" w:type="dxa"/>
            <w:tcBorders>
              <w:top w:val="nil"/>
              <w:left w:val="nil"/>
              <w:bottom w:val="single" w:sz="4" w:space="0" w:color="auto"/>
              <w:right w:val="single" w:sz="4" w:space="0" w:color="auto"/>
            </w:tcBorders>
            <w:vAlign w:val="bottom"/>
            <w:hideMark/>
          </w:tcPr>
          <w:p w14:paraId="26FAE472" w14:textId="041F1EFE" w:rsidR="00C0337D" w:rsidRPr="005B0BCA" w:rsidRDefault="00C0337D" w:rsidP="00C0337D">
            <w:pPr>
              <w:jc w:val="both"/>
              <w:rPr>
                <w:lang w:val="es-ES"/>
              </w:rPr>
            </w:pPr>
            <w:r w:rsidRPr="005B0BCA">
              <w:rPr>
                <w:lang w:val="es-ES"/>
              </w:rPr>
              <w:t>INSTALACIONES DE LA PRIMARIA "JAIME TORRES BODET" DE LA COMUNIDAD DEL EJIDO LA PRESITA, MUNICIPIO DE SINALOA</w:t>
            </w:r>
          </w:p>
        </w:tc>
      </w:tr>
      <w:tr w:rsidR="00C0337D" w:rsidRPr="005B0BCA" w14:paraId="7253BF09" w14:textId="77777777" w:rsidTr="00D34376">
        <w:trPr>
          <w:trHeight w:val="300"/>
        </w:trPr>
        <w:tc>
          <w:tcPr>
            <w:tcW w:w="3700" w:type="dxa"/>
            <w:tcBorders>
              <w:top w:val="single" w:sz="4" w:space="0" w:color="auto"/>
              <w:left w:val="single" w:sz="4" w:space="0" w:color="auto"/>
              <w:bottom w:val="single" w:sz="4" w:space="0" w:color="auto"/>
              <w:right w:val="single" w:sz="4" w:space="0" w:color="auto"/>
            </w:tcBorders>
            <w:noWrap/>
            <w:vAlign w:val="bottom"/>
            <w:hideMark/>
          </w:tcPr>
          <w:p w14:paraId="538E56A7" w14:textId="77777777" w:rsidR="00C0337D" w:rsidRPr="005B0BCA" w:rsidRDefault="00C0337D" w:rsidP="00C0337D">
            <w:pPr>
              <w:jc w:val="both"/>
              <w:rPr>
                <w:lang w:val="es-ES"/>
              </w:rPr>
            </w:pPr>
            <w:r w:rsidRPr="005B0BCA">
              <w:rPr>
                <w:lang w:val="es-ES"/>
              </w:rPr>
              <w:t>CIMENTACIÓN</w:t>
            </w:r>
          </w:p>
        </w:tc>
        <w:tc>
          <w:tcPr>
            <w:tcW w:w="5320" w:type="dxa"/>
            <w:tcBorders>
              <w:top w:val="nil"/>
              <w:left w:val="nil"/>
              <w:bottom w:val="single" w:sz="4" w:space="0" w:color="auto"/>
              <w:right w:val="single" w:sz="4" w:space="0" w:color="auto"/>
            </w:tcBorders>
            <w:noWrap/>
            <w:vAlign w:val="bottom"/>
            <w:hideMark/>
          </w:tcPr>
          <w:p w14:paraId="169F24CE" w14:textId="77777777" w:rsidR="00C0337D" w:rsidRPr="005B0BCA" w:rsidRDefault="00C0337D" w:rsidP="00C0337D">
            <w:pPr>
              <w:jc w:val="both"/>
              <w:rPr>
                <w:lang w:val="es-ES"/>
              </w:rPr>
            </w:pPr>
            <w:r w:rsidRPr="005B0BCA">
              <w:rPr>
                <w:lang w:val="es-ES"/>
              </w:rPr>
              <w:t>ZAPATA CORRIDA A 1.00 M. DE DESPLANTE</w:t>
            </w:r>
          </w:p>
        </w:tc>
      </w:tr>
      <w:tr w:rsidR="00C0337D" w:rsidRPr="005B0BCA" w14:paraId="000D5E14" w14:textId="77777777" w:rsidTr="00D34376">
        <w:trPr>
          <w:trHeight w:val="300"/>
        </w:trPr>
        <w:tc>
          <w:tcPr>
            <w:tcW w:w="3700" w:type="dxa"/>
            <w:tcBorders>
              <w:top w:val="single" w:sz="4" w:space="0" w:color="auto"/>
              <w:left w:val="single" w:sz="4" w:space="0" w:color="auto"/>
              <w:bottom w:val="single" w:sz="4" w:space="0" w:color="auto"/>
              <w:right w:val="single" w:sz="4" w:space="0" w:color="auto"/>
            </w:tcBorders>
            <w:noWrap/>
            <w:vAlign w:val="bottom"/>
            <w:hideMark/>
          </w:tcPr>
          <w:p w14:paraId="11D4B20F" w14:textId="77777777" w:rsidR="00C0337D" w:rsidRPr="005B0BCA" w:rsidRDefault="00C0337D" w:rsidP="00C0337D">
            <w:pPr>
              <w:jc w:val="both"/>
              <w:rPr>
                <w:lang w:val="es-ES"/>
              </w:rPr>
            </w:pPr>
            <w:r w:rsidRPr="005B0BCA">
              <w:rPr>
                <w:lang w:val="es-ES"/>
              </w:rPr>
              <w:t>MUROS</w:t>
            </w:r>
          </w:p>
        </w:tc>
        <w:tc>
          <w:tcPr>
            <w:tcW w:w="5320" w:type="dxa"/>
            <w:tcBorders>
              <w:top w:val="nil"/>
              <w:left w:val="nil"/>
              <w:bottom w:val="single" w:sz="4" w:space="0" w:color="auto"/>
              <w:right w:val="single" w:sz="4" w:space="0" w:color="auto"/>
            </w:tcBorders>
            <w:noWrap/>
            <w:vAlign w:val="bottom"/>
            <w:hideMark/>
          </w:tcPr>
          <w:p w14:paraId="27BFB19B" w14:textId="77777777" w:rsidR="00C0337D" w:rsidRPr="005B0BCA" w:rsidRDefault="00C0337D" w:rsidP="00C0337D">
            <w:pPr>
              <w:jc w:val="both"/>
              <w:rPr>
                <w:lang w:val="es-ES"/>
              </w:rPr>
            </w:pPr>
            <w:r w:rsidRPr="005B0BCA">
              <w:rPr>
                <w:lang w:val="es-ES"/>
              </w:rPr>
              <w:t>MAMPOSTERÍA A BASE DE TABIQUE DE JAL</w:t>
            </w:r>
          </w:p>
        </w:tc>
      </w:tr>
      <w:tr w:rsidR="00C0337D" w:rsidRPr="005B0BCA" w14:paraId="1D6F06AB" w14:textId="77777777" w:rsidTr="005F50E9">
        <w:trPr>
          <w:trHeight w:val="300"/>
        </w:trPr>
        <w:tc>
          <w:tcPr>
            <w:tcW w:w="3700" w:type="dxa"/>
            <w:tcBorders>
              <w:top w:val="single" w:sz="4" w:space="0" w:color="auto"/>
              <w:left w:val="single" w:sz="4" w:space="0" w:color="auto"/>
              <w:bottom w:val="single" w:sz="4" w:space="0" w:color="auto"/>
              <w:right w:val="single" w:sz="4" w:space="0" w:color="auto"/>
            </w:tcBorders>
            <w:noWrap/>
            <w:vAlign w:val="bottom"/>
            <w:hideMark/>
          </w:tcPr>
          <w:p w14:paraId="1BDEE5C8" w14:textId="77777777" w:rsidR="00C0337D" w:rsidRPr="005B0BCA" w:rsidRDefault="00C0337D" w:rsidP="00C0337D">
            <w:pPr>
              <w:jc w:val="both"/>
              <w:rPr>
                <w:lang w:val="es-ES"/>
              </w:rPr>
            </w:pPr>
            <w:r w:rsidRPr="005B0BCA">
              <w:rPr>
                <w:lang w:val="es-ES"/>
              </w:rPr>
              <w:t>LOSA</w:t>
            </w:r>
          </w:p>
        </w:tc>
        <w:tc>
          <w:tcPr>
            <w:tcW w:w="5320" w:type="dxa"/>
            <w:tcBorders>
              <w:top w:val="nil"/>
              <w:left w:val="nil"/>
              <w:bottom w:val="single" w:sz="4" w:space="0" w:color="auto"/>
              <w:right w:val="single" w:sz="4" w:space="0" w:color="auto"/>
            </w:tcBorders>
            <w:noWrap/>
            <w:vAlign w:val="bottom"/>
            <w:hideMark/>
          </w:tcPr>
          <w:p w14:paraId="5121EC31" w14:textId="6814ECE1" w:rsidR="00C0337D" w:rsidRPr="005B0BCA" w:rsidRDefault="00C0337D" w:rsidP="00C0337D">
            <w:pPr>
              <w:jc w:val="both"/>
              <w:rPr>
                <w:lang w:val="es-ES"/>
              </w:rPr>
            </w:pPr>
            <w:r w:rsidRPr="005B0BCA">
              <w:rPr>
                <w:lang w:val="es-ES"/>
              </w:rPr>
              <w:t>LOSA ALIGERADA DE 25 CM</w:t>
            </w:r>
            <w:r w:rsidR="009452A2">
              <w:rPr>
                <w:lang w:val="es-ES"/>
              </w:rPr>
              <w:t>. DE ESPESOR</w:t>
            </w:r>
          </w:p>
        </w:tc>
      </w:tr>
      <w:tr w:rsidR="00C0337D" w:rsidRPr="005B0BCA" w14:paraId="6EBCA386" w14:textId="77777777" w:rsidTr="005F50E9">
        <w:trPr>
          <w:trHeight w:val="600"/>
        </w:trPr>
        <w:tc>
          <w:tcPr>
            <w:tcW w:w="3700" w:type="dxa"/>
            <w:tcBorders>
              <w:top w:val="single" w:sz="4" w:space="0" w:color="auto"/>
              <w:left w:val="single" w:sz="4" w:space="0" w:color="auto"/>
              <w:bottom w:val="single" w:sz="4" w:space="0" w:color="auto"/>
              <w:right w:val="single" w:sz="4" w:space="0" w:color="auto"/>
            </w:tcBorders>
            <w:noWrap/>
            <w:vAlign w:val="bottom"/>
            <w:hideMark/>
          </w:tcPr>
          <w:p w14:paraId="475F930E" w14:textId="77777777" w:rsidR="00C0337D" w:rsidRPr="005B0BCA" w:rsidRDefault="00C0337D" w:rsidP="00C0337D">
            <w:pPr>
              <w:jc w:val="both"/>
              <w:rPr>
                <w:lang w:val="es-ES"/>
              </w:rPr>
            </w:pPr>
            <w:r w:rsidRPr="005B0BCA">
              <w:rPr>
                <w:lang w:val="es-ES"/>
              </w:rPr>
              <w:t>MOBILARIO ALUMNADO</w:t>
            </w:r>
          </w:p>
        </w:tc>
        <w:tc>
          <w:tcPr>
            <w:tcW w:w="5320" w:type="dxa"/>
            <w:tcBorders>
              <w:top w:val="single" w:sz="4" w:space="0" w:color="auto"/>
              <w:left w:val="nil"/>
              <w:bottom w:val="single" w:sz="4" w:space="0" w:color="auto"/>
              <w:right w:val="single" w:sz="4" w:space="0" w:color="auto"/>
            </w:tcBorders>
            <w:vAlign w:val="bottom"/>
            <w:hideMark/>
          </w:tcPr>
          <w:p w14:paraId="38995E1F" w14:textId="77777777" w:rsidR="00C0337D" w:rsidRPr="005B0BCA" w:rsidRDefault="00C0337D" w:rsidP="00C0337D">
            <w:pPr>
              <w:jc w:val="both"/>
              <w:rPr>
                <w:lang w:val="es-ES"/>
              </w:rPr>
            </w:pPr>
            <w:r w:rsidRPr="005B0BCA">
              <w:rPr>
                <w:lang w:val="es-ES"/>
              </w:rPr>
              <w:t>ESCRITORIOS DE CONCRETO ARMADO FORRADO CON AZULEJO</w:t>
            </w:r>
          </w:p>
        </w:tc>
      </w:tr>
      <w:tr w:rsidR="00C0337D" w:rsidRPr="005B0BCA" w14:paraId="680710B8" w14:textId="77777777" w:rsidTr="00C0337D">
        <w:trPr>
          <w:trHeight w:val="1200"/>
        </w:trPr>
        <w:tc>
          <w:tcPr>
            <w:tcW w:w="3700" w:type="dxa"/>
            <w:tcBorders>
              <w:top w:val="nil"/>
              <w:left w:val="single" w:sz="4" w:space="0" w:color="auto"/>
              <w:bottom w:val="single" w:sz="4" w:space="0" w:color="auto"/>
              <w:right w:val="single" w:sz="4" w:space="0" w:color="auto"/>
            </w:tcBorders>
            <w:noWrap/>
            <w:vAlign w:val="bottom"/>
            <w:hideMark/>
          </w:tcPr>
          <w:p w14:paraId="55DA4AD5" w14:textId="77777777" w:rsidR="00C0337D" w:rsidRPr="005B0BCA" w:rsidRDefault="00C0337D" w:rsidP="00C0337D">
            <w:pPr>
              <w:jc w:val="both"/>
              <w:rPr>
                <w:lang w:val="es-ES"/>
              </w:rPr>
            </w:pPr>
            <w:r w:rsidRPr="005B0BCA">
              <w:rPr>
                <w:lang w:val="es-ES"/>
              </w:rPr>
              <w:t>SISTEMA DE AIRE ACONDICIONADO</w:t>
            </w:r>
          </w:p>
        </w:tc>
        <w:tc>
          <w:tcPr>
            <w:tcW w:w="5320" w:type="dxa"/>
            <w:tcBorders>
              <w:top w:val="nil"/>
              <w:left w:val="nil"/>
              <w:bottom w:val="single" w:sz="4" w:space="0" w:color="auto"/>
              <w:right w:val="single" w:sz="4" w:space="0" w:color="auto"/>
            </w:tcBorders>
            <w:vAlign w:val="bottom"/>
            <w:hideMark/>
          </w:tcPr>
          <w:p w14:paraId="3275B0A9" w14:textId="3F5A7759" w:rsidR="00C0337D" w:rsidRPr="005B0BCA" w:rsidRDefault="00C0337D" w:rsidP="00C0337D">
            <w:pPr>
              <w:jc w:val="both"/>
              <w:rPr>
                <w:lang w:val="es-ES"/>
              </w:rPr>
            </w:pPr>
            <w:r w:rsidRPr="005B0BCA">
              <w:rPr>
                <w:lang w:val="es-ES"/>
              </w:rPr>
              <w:t>EQUIPO TIPO PAQUETE CON TECNOLOGÍA INVERTER, MARCA MIDEA</w:t>
            </w:r>
            <w:r w:rsidR="001B3AB9">
              <w:rPr>
                <w:lang w:val="es-ES"/>
              </w:rPr>
              <w:t>;</w:t>
            </w:r>
            <w:r w:rsidRPr="005B0BCA">
              <w:rPr>
                <w:lang w:val="es-ES"/>
              </w:rPr>
              <w:t xml:space="preserve"> CAPACIDAD TOTAL DE 16.5 TONS. Y EFICIENCIA DE 17 SEER</w:t>
            </w:r>
            <w:r w:rsidR="00D06C14">
              <w:rPr>
                <w:lang w:val="es-ES"/>
              </w:rPr>
              <w:t>;</w:t>
            </w:r>
            <w:r w:rsidRPr="005B0BCA">
              <w:rPr>
                <w:lang w:val="es-ES"/>
              </w:rPr>
              <w:t xml:space="preserve"> </w:t>
            </w:r>
            <w:r w:rsidR="001B3AB9">
              <w:rPr>
                <w:lang w:val="es-ES"/>
              </w:rPr>
              <w:t>CON</w:t>
            </w:r>
            <w:r w:rsidRPr="005B0BCA">
              <w:rPr>
                <w:lang w:val="es-ES"/>
              </w:rPr>
              <w:t xml:space="preserve"> SISTEMA DE DESINFECCIÓN POR IONIZACIÓN BIPOLAR</w:t>
            </w:r>
          </w:p>
        </w:tc>
      </w:tr>
      <w:tr w:rsidR="00C0337D" w:rsidRPr="005B0BCA" w14:paraId="2ED35C10" w14:textId="77777777" w:rsidTr="00C0337D">
        <w:trPr>
          <w:trHeight w:val="600"/>
        </w:trPr>
        <w:tc>
          <w:tcPr>
            <w:tcW w:w="3700" w:type="dxa"/>
            <w:tcBorders>
              <w:top w:val="nil"/>
              <w:left w:val="single" w:sz="4" w:space="0" w:color="auto"/>
              <w:bottom w:val="single" w:sz="4" w:space="0" w:color="auto"/>
              <w:right w:val="single" w:sz="4" w:space="0" w:color="auto"/>
            </w:tcBorders>
            <w:noWrap/>
            <w:vAlign w:val="bottom"/>
            <w:hideMark/>
          </w:tcPr>
          <w:p w14:paraId="72194E10" w14:textId="217E7046" w:rsidR="00C0337D" w:rsidRPr="005B0BCA" w:rsidRDefault="00C0337D" w:rsidP="00C0337D">
            <w:pPr>
              <w:jc w:val="both"/>
              <w:rPr>
                <w:lang w:val="es-ES"/>
              </w:rPr>
            </w:pPr>
            <w:r w:rsidRPr="005B0BCA">
              <w:rPr>
                <w:lang w:val="es-ES"/>
              </w:rPr>
              <w:t>INSTALACIÓN EL</w:t>
            </w:r>
            <w:r w:rsidR="004D3CE6">
              <w:rPr>
                <w:lang w:val="es-ES"/>
              </w:rPr>
              <w:t>É</w:t>
            </w:r>
            <w:r w:rsidRPr="005B0BCA">
              <w:rPr>
                <w:lang w:val="es-ES"/>
              </w:rPr>
              <w:t>CTRICA</w:t>
            </w:r>
          </w:p>
        </w:tc>
        <w:tc>
          <w:tcPr>
            <w:tcW w:w="5320" w:type="dxa"/>
            <w:tcBorders>
              <w:top w:val="nil"/>
              <w:left w:val="nil"/>
              <w:bottom w:val="single" w:sz="4" w:space="0" w:color="auto"/>
              <w:right w:val="single" w:sz="4" w:space="0" w:color="auto"/>
            </w:tcBorders>
            <w:vAlign w:val="bottom"/>
            <w:hideMark/>
          </w:tcPr>
          <w:p w14:paraId="4FD4B93E" w14:textId="77777777" w:rsidR="00C0337D" w:rsidRPr="005B0BCA" w:rsidRDefault="00C0337D" w:rsidP="00C0337D">
            <w:pPr>
              <w:jc w:val="both"/>
              <w:rPr>
                <w:lang w:val="es-ES"/>
              </w:rPr>
            </w:pPr>
            <w:r w:rsidRPr="005B0BCA">
              <w:rPr>
                <w:lang w:val="es-ES"/>
              </w:rPr>
              <w:t>SISTEMA DE PANELES SOLARES Y PLANTA DE EMERGENCIA CON 45 KW</w:t>
            </w:r>
          </w:p>
        </w:tc>
      </w:tr>
      <w:tr w:rsidR="00C0337D" w:rsidRPr="005B0BCA" w14:paraId="5880E9CA" w14:textId="77777777" w:rsidTr="00C0337D">
        <w:trPr>
          <w:trHeight w:val="900"/>
        </w:trPr>
        <w:tc>
          <w:tcPr>
            <w:tcW w:w="3700" w:type="dxa"/>
            <w:tcBorders>
              <w:top w:val="nil"/>
              <w:left w:val="single" w:sz="4" w:space="0" w:color="auto"/>
              <w:bottom w:val="single" w:sz="4" w:space="0" w:color="auto"/>
              <w:right w:val="single" w:sz="4" w:space="0" w:color="auto"/>
            </w:tcBorders>
            <w:vAlign w:val="bottom"/>
            <w:hideMark/>
          </w:tcPr>
          <w:p w14:paraId="7D7F91CC" w14:textId="77777777" w:rsidR="00C0337D" w:rsidRPr="005B0BCA" w:rsidRDefault="00C0337D" w:rsidP="00C0337D">
            <w:pPr>
              <w:jc w:val="both"/>
              <w:rPr>
                <w:lang w:val="es-ES"/>
              </w:rPr>
            </w:pPr>
            <w:r w:rsidRPr="005B0BCA">
              <w:rPr>
                <w:lang w:val="es-ES"/>
              </w:rPr>
              <w:t>SISTEMA DE SEGURIDAD Y VIDEOVIGILANCIA</w:t>
            </w:r>
          </w:p>
        </w:tc>
        <w:tc>
          <w:tcPr>
            <w:tcW w:w="5320" w:type="dxa"/>
            <w:tcBorders>
              <w:top w:val="nil"/>
              <w:left w:val="nil"/>
              <w:bottom w:val="single" w:sz="4" w:space="0" w:color="auto"/>
              <w:right w:val="single" w:sz="4" w:space="0" w:color="auto"/>
            </w:tcBorders>
            <w:vAlign w:val="bottom"/>
            <w:hideMark/>
          </w:tcPr>
          <w:p w14:paraId="220943F6" w14:textId="5639C80B" w:rsidR="00C0337D" w:rsidRPr="005B0BCA" w:rsidRDefault="00C0337D" w:rsidP="00C0337D">
            <w:pPr>
              <w:jc w:val="both"/>
              <w:rPr>
                <w:lang w:val="es-ES"/>
              </w:rPr>
            </w:pPr>
            <w:r w:rsidRPr="005B0BCA">
              <w:rPr>
                <w:lang w:val="es-ES"/>
              </w:rPr>
              <w:t>12 CÁMARAS DE VIGILANCIA, CONTROL DE ACCESO, SENSORES DE MOVIMIENTO</w:t>
            </w:r>
            <w:r w:rsidR="004D3CE6">
              <w:rPr>
                <w:lang w:val="es-ES"/>
              </w:rPr>
              <w:t xml:space="preserve"> Y</w:t>
            </w:r>
            <w:r w:rsidRPr="005B0BCA">
              <w:rPr>
                <w:lang w:val="es-ES"/>
              </w:rPr>
              <w:t xml:space="preserve"> SIRENA, INTEGRADOS EN PLATAFORMA INTERACTIVA</w:t>
            </w:r>
            <w:r w:rsidR="00F01FD8" w:rsidRPr="005B0BCA">
              <w:rPr>
                <w:lang w:val="es-ES"/>
              </w:rPr>
              <w:t xml:space="preserve"> CONECTADO AL C-4</w:t>
            </w:r>
            <w:r w:rsidR="00BA3BA0" w:rsidRPr="005B0BCA">
              <w:rPr>
                <w:lang w:val="es-ES"/>
              </w:rPr>
              <w:t xml:space="preserve"> DE SEGURIDAD ESTATAL</w:t>
            </w:r>
          </w:p>
        </w:tc>
      </w:tr>
      <w:tr w:rsidR="00C0337D" w:rsidRPr="005B0BCA" w14:paraId="529AA817" w14:textId="77777777" w:rsidTr="00C0337D">
        <w:trPr>
          <w:trHeight w:val="900"/>
        </w:trPr>
        <w:tc>
          <w:tcPr>
            <w:tcW w:w="3700" w:type="dxa"/>
            <w:tcBorders>
              <w:top w:val="nil"/>
              <w:left w:val="single" w:sz="4" w:space="0" w:color="auto"/>
              <w:bottom w:val="single" w:sz="4" w:space="0" w:color="auto"/>
              <w:right w:val="single" w:sz="4" w:space="0" w:color="auto"/>
            </w:tcBorders>
            <w:noWrap/>
            <w:vAlign w:val="bottom"/>
            <w:hideMark/>
          </w:tcPr>
          <w:p w14:paraId="6495D7C7" w14:textId="77777777" w:rsidR="00C0337D" w:rsidRPr="005B0BCA" w:rsidRDefault="00C0337D" w:rsidP="00C0337D">
            <w:pPr>
              <w:jc w:val="both"/>
              <w:rPr>
                <w:lang w:val="es-ES"/>
              </w:rPr>
            </w:pPr>
            <w:r w:rsidRPr="005B0BCA">
              <w:rPr>
                <w:lang w:val="es-ES"/>
              </w:rPr>
              <w:lastRenderedPageBreak/>
              <w:t>INGENIERÍA HIDRÁULICA</w:t>
            </w:r>
          </w:p>
        </w:tc>
        <w:tc>
          <w:tcPr>
            <w:tcW w:w="5320" w:type="dxa"/>
            <w:tcBorders>
              <w:top w:val="nil"/>
              <w:left w:val="nil"/>
              <w:bottom w:val="single" w:sz="4" w:space="0" w:color="auto"/>
              <w:right w:val="single" w:sz="4" w:space="0" w:color="auto"/>
            </w:tcBorders>
            <w:vAlign w:val="center"/>
            <w:hideMark/>
          </w:tcPr>
          <w:p w14:paraId="6383CE9F" w14:textId="6D0CB455" w:rsidR="00C0337D" w:rsidRPr="005B0BCA" w:rsidRDefault="00C0337D" w:rsidP="00C0337D">
            <w:pPr>
              <w:jc w:val="both"/>
              <w:rPr>
                <w:lang w:val="es-ES"/>
              </w:rPr>
            </w:pPr>
            <w:r w:rsidRPr="005B0BCA">
              <w:rPr>
                <w:lang w:val="es-ES"/>
              </w:rPr>
              <w:t>TREN DE FILTRAD</w:t>
            </w:r>
            <w:r w:rsidR="003C118C">
              <w:rPr>
                <w:lang w:val="es-ES"/>
              </w:rPr>
              <w:t>O</w:t>
            </w:r>
            <w:r w:rsidRPr="005B0BCA">
              <w:rPr>
                <w:lang w:val="es-ES"/>
              </w:rPr>
              <w:t xml:space="preserve"> PARA POTABILIZAR EL AGUA, BEBEDEROS Y DOS CISTERNAS PARA ALMACENAR EL AGUA</w:t>
            </w:r>
          </w:p>
        </w:tc>
      </w:tr>
      <w:tr w:rsidR="00C0337D" w:rsidRPr="005B0BCA" w14:paraId="201CB05C" w14:textId="77777777" w:rsidTr="00C0337D">
        <w:trPr>
          <w:trHeight w:val="300"/>
        </w:trPr>
        <w:tc>
          <w:tcPr>
            <w:tcW w:w="3700" w:type="dxa"/>
            <w:tcBorders>
              <w:top w:val="nil"/>
              <w:left w:val="single" w:sz="4" w:space="0" w:color="auto"/>
              <w:bottom w:val="single" w:sz="4" w:space="0" w:color="auto"/>
              <w:right w:val="single" w:sz="4" w:space="0" w:color="auto"/>
            </w:tcBorders>
            <w:noWrap/>
            <w:vAlign w:val="bottom"/>
            <w:hideMark/>
          </w:tcPr>
          <w:p w14:paraId="122F5DA3" w14:textId="77777777" w:rsidR="00C0337D" w:rsidRPr="005B0BCA" w:rsidRDefault="00C0337D" w:rsidP="00C0337D">
            <w:pPr>
              <w:jc w:val="both"/>
              <w:rPr>
                <w:lang w:val="es-ES"/>
              </w:rPr>
            </w:pPr>
            <w:r w:rsidRPr="005B0BCA">
              <w:rPr>
                <w:lang w:val="es-ES"/>
              </w:rPr>
              <w:t>INGENIERÍA SANITARIA</w:t>
            </w:r>
          </w:p>
        </w:tc>
        <w:tc>
          <w:tcPr>
            <w:tcW w:w="5320" w:type="dxa"/>
            <w:tcBorders>
              <w:top w:val="nil"/>
              <w:left w:val="nil"/>
              <w:bottom w:val="single" w:sz="4" w:space="0" w:color="auto"/>
              <w:right w:val="single" w:sz="4" w:space="0" w:color="auto"/>
            </w:tcBorders>
            <w:noWrap/>
            <w:vAlign w:val="bottom"/>
            <w:hideMark/>
          </w:tcPr>
          <w:p w14:paraId="3E28038B" w14:textId="77777777" w:rsidR="00C0337D" w:rsidRPr="005B0BCA" w:rsidRDefault="00C0337D" w:rsidP="00C0337D">
            <w:pPr>
              <w:jc w:val="both"/>
              <w:rPr>
                <w:lang w:val="es-ES"/>
              </w:rPr>
            </w:pPr>
            <w:r w:rsidRPr="005B0BCA">
              <w:rPr>
                <w:lang w:val="es-ES"/>
              </w:rPr>
              <w:t>BIODIGESTOR PARA TRATAMIENTO DE RESIDUOS</w:t>
            </w:r>
          </w:p>
        </w:tc>
      </w:tr>
      <w:tr w:rsidR="00C0337D" w:rsidRPr="005B0BCA" w14:paraId="03528D82" w14:textId="77777777" w:rsidTr="00C0337D">
        <w:trPr>
          <w:trHeight w:val="600"/>
        </w:trPr>
        <w:tc>
          <w:tcPr>
            <w:tcW w:w="3700" w:type="dxa"/>
            <w:tcBorders>
              <w:top w:val="nil"/>
              <w:left w:val="single" w:sz="4" w:space="0" w:color="auto"/>
              <w:bottom w:val="single" w:sz="4" w:space="0" w:color="auto"/>
              <w:right w:val="single" w:sz="4" w:space="0" w:color="auto"/>
            </w:tcBorders>
            <w:noWrap/>
            <w:vAlign w:val="bottom"/>
            <w:hideMark/>
          </w:tcPr>
          <w:p w14:paraId="07A66A21" w14:textId="77777777" w:rsidR="00C0337D" w:rsidRPr="005B0BCA" w:rsidRDefault="00C0337D" w:rsidP="00C0337D">
            <w:pPr>
              <w:jc w:val="both"/>
              <w:rPr>
                <w:lang w:val="es-ES"/>
              </w:rPr>
            </w:pPr>
            <w:r w:rsidRPr="005B0BCA">
              <w:rPr>
                <w:lang w:val="es-ES"/>
              </w:rPr>
              <w:t>SISTEMA CONTRA INCENDIO</w:t>
            </w:r>
          </w:p>
        </w:tc>
        <w:tc>
          <w:tcPr>
            <w:tcW w:w="5320" w:type="dxa"/>
            <w:tcBorders>
              <w:top w:val="nil"/>
              <w:left w:val="nil"/>
              <w:bottom w:val="single" w:sz="4" w:space="0" w:color="auto"/>
              <w:right w:val="single" w:sz="4" w:space="0" w:color="auto"/>
            </w:tcBorders>
            <w:vAlign w:val="center"/>
            <w:hideMark/>
          </w:tcPr>
          <w:p w14:paraId="16422A04" w14:textId="77777777" w:rsidR="00C0337D" w:rsidRPr="005B0BCA" w:rsidRDefault="00C0337D" w:rsidP="00C0337D">
            <w:pPr>
              <w:jc w:val="both"/>
              <w:rPr>
                <w:lang w:val="es-ES"/>
              </w:rPr>
            </w:pPr>
            <w:r w:rsidRPr="005B0BCA">
              <w:rPr>
                <w:lang w:val="es-ES"/>
              </w:rPr>
              <w:t>EQUIPADO CON EXTINTORES EN ÁREAS DE EQUIPOS Y DETECCIÓN DE INCENDIOS</w:t>
            </w:r>
          </w:p>
        </w:tc>
      </w:tr>
      <w:tr w:rsidR="00C0337D" w:rsidRPr="005B0BCA" w14:paraId="1DF41967" w14:textId="77777777" w:rsidTr="00C0337D">
        <w:trPr>
          <w:trHeight w:val="900"/>
        </w:trPr>
        <w:tc>
          <w:tcPr>
            <w:tcW w:w="3700" w:type="dxa"/>
            <w:tcBorders>
              <w:top w:val="nil"/>
              <w:left w:val="single" w:sz="4" w:space="0" w:color="auto"/>
              <w:bottom w:val="single" w:sz="4" w:space="0" w:color="auto"/>
              <w:right w:val="single" w:sz="4" w:space="0" w:color="auto"/>
            </w:tcBorders>
            <w:noWrap/>
            <w:vAlign w:val="bottom"/>
            <w:hideMark/>
          </w:tcPr>
          <w:p w14:paraId="110B7498" w14:textId="6EBDE54A" w:rsidR="00C0337D" w:rsidRPr="005B0BCA" w:rsidRDefault="00C0337D" w:rsidP="00C0337D">
            <w:pPr>
              <w:jc w:val="both"/>
              <w:rPr>
                <w:lang w:val="es-ES"/>
              </w:rPr>
            </w:pPr>
            <w:r w:rsidRPr="005B0BCA">
              <w:rPr>
                <w:lang w:val="es-ES"/>
              </w:rPr>
              <w:t>INGENIER</w:t>
            </w:r>
            <w:r w:rsidR="00EE7C7F">
              <w:rPr>
                <w:lang w:val="es-ES"/>
              </w:rPr>
              <w:t>Í</w:t>
            </w:r>
            <w:r w:rsidRPr="005B0BCA">
              <w:rPr>
                <w:lang w:val="es-ES"/>
              </w:rPr>
              <w:t>A ESPECIAL (VOZ Y DATOS)</w:t>
            </w:r>
          </w:p>
        </w:tc>
        <w:tc>
          <w:tcPr>
            <w:tcW w:w="5320" w:type="dxa"/>
            <w:tcBorders>
              <w:top w:val="nil"/>
              <w:left w:val="nil"/>
              <w:bottom w:val="single" w:sz="4" w:space="0" w:color="auto"/>
              <w:right w:val="single" w:sz="4" w:space="0" w:color="auto"/>
            </w:tcBorders>
            <w:vAlign w:val="center"/>
            <w:hideMark/>
          </w:tcPr>
          <w:p w14:paraId="7F849FD1" w14:textId="77777777" w:rsidR="00C0337D" w:rsidRPr="005B0BCA" w:rsidRDefault="00C0337D" w:rsidP="00C0337D">
            <w:pPr>
              <w:jc w:val="both"/>
              <w:rPr>
                <w:lang w:val="es-ES"/>
              </w:rPr>
            </w:pPr>
            <w:r w:rsidRPr="005B0BCA">
              <w:rPr>
                <w:lang w:val="es-ES"/>
              </w:rPr>
              <w:t>INTERNET SATELITAL PRIORITARIO, 120 TABLETAS, VIDEOPROYECTOR Y SISTEMA DE AUDIOS CON 8 BOCINAS Y AMPLIFICADOR</w:t>
            </w:r>
          </w:p>
        </w:tc>
      </w:tr>
    </w:tbl>
    <w:p w14:paraId="5CACB68D" w14:textId="77777777" w:rsidR="00C0337D" w:rsidRPr="005B0BCA" w:rsidRDefault="00C0337D" w:rsidP="00A87FD2">
      <w:pPr>
        <w:jc w:val="both"/>
      </w:pPr>
    </w:p>
    <w:p w14:paraId="37675902" w14:textId="290FE658" w:rsidR="00671677" w:rsidRPr="005B0BCA" w:rsidRDefault="00C4655E" w:rsidP="00A87FD2">
      <w:pPr>
        <w:jc w:val="both"/>
      </w:pPr>
      <w:r w:rsidRPr="005B0BCA">
        <w:rPr>
          <w:b/>
          <w:bCs/>
        </w:rPr>
        <w:t xml:space="preserve">Artículo no. 100.- </w:t>
      </w:r>
      <w:r w:rsidR="00804902" w:rsidRPr="005B0BCA">
        <w:t xml:space="preserve">Los </w:t>
      </w:r>
      <w:r w:rsidR="0003277B" w:rsidRPr="005B0BCA">
        <w:t>usos</w:t>
      </w:r>
      <w:r w:rsidR="00804902" w:rsidRPr="005B0BCA">
        <w:t xml:space="preserve"> que persigue el</w:t>
      </w:r>
      <w:r w:rsidR="00037150" w:rsidRPr="005B0BCA">
        <w:t xml:space="preserve"> aula digital </w:t>
      </w:r>
      <w:r w:rsidR="00A87FD2" w:rsidRPr="005B0BCA">
        <w:t>auspiciada</w:t>
      </w:r>
      <w:r w:rsidR="00037150" w:rsidRPr="005B0BCA">
        <w:t xml:space="preserve"> por el </w:t>
      </w:r>
      <w:r w:rsidR="00804902" w:rsidRPr="005B0BCA">
        <w:t>fideicomiso “FIDESCOLAR 53”</w:t>
      </w:r>
      <w:r w:rsidR="009A1171" w:rsidRPr="005B0BCA">
        <w:t xml:space="preserve"> son:</w:t>
      </w:r>
    </w:p>
    <w:p w14:paraId="2AB67C9D" w14:textId="5EDCFD3D" w:rsidR="00FD6666" w:rsidRPr="005B0BCA" w:rsidRDefault="00BA2C2C" w:rsidP="00EC1F90">
      <w:pPr>
        <w:pStyle w:val="Prrafodelista"/>
        <w:numPr>
          <w:ilvl w:val="0"/>
          <w:numId w:val="52"/>
        </w:numPr>
        <w:jc w:val="both"/>
      </w:pPr>
      <w:r w:rsidRPr="005B0BCA">
        <w:t>Como instalaciones que podrán utilizarse para la clase de medios para maestros y alumnos de la comunidad</w:t>
      </w:r>
      <w:r w:rsidR="00037150" w:rsidRPr="005B0BCA">
        <w:t>;</w:t>
      </w:r>
    </w:p>
    <w:p w14:paraId="3F8B3FBF" w14:textId="77777777" w:rsidR="00FD6666" w:rsidRPr="005B0BCA" w:rsidRDefault="00FD6666" w:rsidP="00A87FD2">
      <w:pPr>
        <w:pStyle w:val="Prrafodelista"/>
        <w:jc w:val="both"/>
      </w:pPr>
    </w:p>
    <w:p w14:paraId="35D75FEA" w14:textId="56A3ADDA" w:rsidR="00FD6666" w:rsidRPr="005B0BCA" w:rsidRDefault="00AE2DBF" w:rsidP="00EC1F90">
      <w:pPr>
        <w:pStyle w:val="Prrafodelista"/>
        <w:numPr>
          <w:ilvl w:val="0"/>
          <w:numId w:val="52"/>
        </w:numPr>
        <w:jc w:val="both"/>
      </w:pPr>
      <w:r w:rsidRPr="005B0BCA">
        <w:t>C</w:t>
      </w:r>
      <w:r w:rsidR="00BA2C2C" w:rsidRPr="005B0BCA">
        <w:t>omo un centro de adiestramiento de los maestros del plantel sede de las mencionadas instalaciones</w:t>
      </w:r>
      <w:r w:rsidR="00037150" w:rsidRPr="005B0BCA">
        <w:t>;</w:t>
      </w:r>
    </w:p>
    <w:p w14:paraId="501AC86A" w14:textId="77777777" w:rsidR="00BA2C2C" w:rsidRPr="005B0BCA" w:rsidRDefault="00BA2C2C" w:rsidP="00A87FD2">
      <w:pPr>
        <w:pStyle w:val="Prrafodelista"/>
        <w:jc w:val="both"/>
      </w:pPr>
    </w:p>
    <w:p w14:paraId="2287556C" w14:textId="2B5ACB38" w:rsidR="00FD6666" w:rsidRPr="005B0BCA" w:rsidRDefault="00AE2DBF" w:rsidP="00EC1F90">
      <w:pPr>
        <w:pStyle w:val="Prrafodelista"/>
        <w:numPr>
          <w:ilvl w:val="0"/>
          <w:numId w:val="52"/>
        </w:numPr>
        <w:jc w:val="both"/>
      </w:pPr>
      <w:r w:rsidRPr="005B0BCA">
        <w:t>C</w:t>
      </w:r>
      <w:r w:rsidR="00BA2C2C" w:rsidRPr="005B0BCA">
        <w:t>omo una biblioteca virtual para maestros y alumnos de la comunidad</w:t>
      </w:r>
      <w:r w:rsidR="008F1791">
        <w:t>;</w:t>
      </w:r>
      <w:r w:rsidR="004C4F17" w:rsidRPr="005B0BCA">
        <w:t xml:space="preserve"> y</w:t>
      </w:r>
      <w:r w:rsidR="008F1791">
        <w:t>,</w:t>
      </w:r>
    </w:p>
    <w:p w14:paraId="3B675193" w14:textId="77777777" w:rsidR="00B94096" w:rsidRPr="005B0BCA" w:rsidRDefault="00B94096" w:rsidP="00B94096">
      <w:pPr>
        <w:pStyle w:val="Prrafodelista"/>
      </w:pPr>
    </w:p>
    <w:p w14:paraId="3EEA3E5D" w14:textId="4A59B6BE" w:rsidR="00B94096" w:rsidRPr="005B0BCA" w:rsidRDefault="00B94096" w:rsidP="00EC1F90">
      <w:pPr>
        <w:pStyle w:val="Prrafodelista"/>
        <w:numPr>
          <w:ilvl w:val="0"/>
          <w:numId w:val="52"/>
        </w:numPr>
        <w:jc w:val="both"/>
      </w:pPr>
      <w:r w:rsidRPr="005B0BCA">
        <w:t>El uso futuro que tenga a bien acordar la Asamblea General de Delegados.</w:t>
      </w:r>
    </w:p>
    <w:p w14:paraId="07CC238C" w14:textId="77777777" w:rsidR="009A1171" w:rsidRPr="005B0BCA" w:rsidRDefault="009A1171" w:rsidP="00BA2C2C">
      <w:pPr>
        <w:pStyle w:val="Prrafodelista"/>
      </w:pPr>
    </w:p>
    <w:p w14:paraId="000F2A90" w14:textId="1B557188" w:rsidR="000D148E" w:rsidRPr="005B0BCA" w:rsidRDefault="000D148E" w:rsidP="000D148E">
      <w:pPr>
        <w:pStyle w:val="Prrafodelista"/>
        <w:ind w:left="0"/>
      </w:pPr>
      <w:r w:rsidRPr="005B0BCA">
        <w:rPr>
          <w:b/>
          <w:bCs/>
        </w:rPr>
        <w:t xml:space="preserve">Artículo no. </w:t>
      </w:r>
      <w:r w:rsidR="00DD5FA1" w:rsidRPr="005B0BCA">
        <w:rPr>
          <w:b/>
          <w:bCs/>
        </w:rPr>
        <w:t>10</w:t>
      </w:r>
      <w:r w:rsidR="0047658A" w:rsidRPr="005B0BCA">
        <w:rPr>
          <w:b/>
          <w:bCs/>
        </w:rPr>
        <w:t>1</w:t>
      </w:r>
      <w:r w:rsidR="00DD5FA1" w:rsidRPr="005B0BCA">
        <w:rPr>
          <w:b/>
          <w:bCs/>
        </w:rPr>
        <w:t>.</w:t>
      </w:r>
      <w:r w:rsidRPr="005B0BCA">
        <w:rPr>
          <w:b/>
          <w:bCs/>
        </w:rPr>
        <w:t>-</w:t>
      </w:r>
      <w:r w:rsidRPr="005B0BCA">
        <w:t xml:space="preserve"> </w:t>
      </w:r>
      <w:r w:rsidR="00533EF9" w:rsidRPr="005B0BCA">
        <w:t xml:space="preserve">Los </w:t>
      </w:r>
      <w:r w:rsidR="00645C04" w:rsidRPr="005B0BCA">
        <w:t>beneficios</w:t>
      </w:r>
      <w:r w:rsidR="00533EF9" w:rsidRPr="005B0BCA">
        <w:t xml:space="preserve"> que se podrán obtener del uso de las instalaciones del aula digital son</w:t>
      </w:r>
      <w:r w:rsidR="00645C04" w:rsidRPr="005B0BCA">
        <w:t xml:space="preserve"> los siguientes:</w:t>
      </w:r>
    </w:p>
    <w:p w14:paraId="250A5486" w14:textId="77777777" w:rsidR="00645C04" w:rsidRPr="005B0BCA" w:rsidRDefault="00645C04" w:rsidP="000D148E">
      <w:pPr>
        <w:pStyle w:val="Prrafodelista"/>
        <w:ind w:left="0"/>
      </w:pPr>
    </w:p>
    <w:p w14:paraId="768B3136" w14:textId="77777777" w:rsidR="00F55ED3" w:rsidRDefault="00060909" w:rsidP="00EC1F90">
      <w:pPr>
        <w:pStyle w:val="Prrafodelista"/>
        <w:numPr>
          <w:ilvl w:val="0"/>
          <w:numId w:val="74"/>
        </w:numPr>
        <w:jc w:val="both"/>
      </w:pPr>
      <w:r w:rsidRPr="005B0BCA">
        <w:t>El disfrute de instalaciones modernas, funcionales y confortables</w:t>
      </w:r>
    </w:p>
    <w:p w14:paraId="7768AD09" w14:textId="77777777" w:rsidR="00F55ED3" w:rsidRDefault="00F55ED3" w:rsidP="00F55ED3">
      <w:pPr>
        <w:pStyle w:val="Prrafodelista"/>
        <w:jc w:val="both"/>
      </w:pPr>
    </w:p>
    <w:p w14:paraId="673DF7E9" w14:textId="54EBDC20" w:rsidR="00671677" w:rsidRPr="005B0BCA" w:rsidRDefault="004B3B20" w:rsidP="00EC1F90">
      <w:pPr>
        <w:pStyle w:val="Prrafodelista"/>
        <w:numPr>
          <w:ilvl w:val="0"/>
          <w:numId w:val="74"/>
        </w:numPr>
        <w:jc w:val="both"/>
      </w:pPr>
      <w:r w:rsidRPr="005B0BCA">
        <w:t>Acceso a mayor conocimiento de diversos temas</w:t>
      </w:r>
      <w:r w:rsidR="00BF46C7" w:rsidRPr="005B0BCA">
        <w:t xml:space="preserve"> científicos</w:t>
      </w:r>
      <w:r w:rsidR="00B94562" w:rsidRPr="005B0BCA">
        <w:t xml:space="preserve">, </w:t>
      </w:r>
      <w:r w:rsidR="008858E8" w:rsidRPr="005B0BCA">
        <w:t xml:space="preserve">técnicos, </w:t>
      </w:r>
      <w:r w:rsidR="00B94562" w:rsidRPr="005B0BCA">
        <w:t>sociales,</w:t>
      </w:r>
      <w:r w:rsidR="00B94096" w:rsidRPr="005B0BCA">
        <w:t xml:space="preserve"> cívicos, etc.</w:t>
      </w:r>
      <w:r w:rsidR="002849A0" w:rsidRPr="005B0BCA">
        <w:t>;</w:t>
      </w:r>
    </w:p>
    <w:p w14:paraId="52FA4CF1" w14:textId="77777777" w:rsidR="00B94562" w:rsidRPr="005B0BCA" w:rsidRDefault="00B94562" w:rsidP="00B94562">
      <w:pPr>
        <w:pStyle w:val="Prrafodelista"/>
      </w:pPr>
    </w:p>
    <w:p w14:paraId="424ADACA" w14:textId="3FF3C1B8" w:rsidR="00B94562" w:rsidRPr="005B0BCA" w:rsidRDefault="00781228" w:rsidP="005C7310">
      <w:pPr>
        <w:pStyle w:val="Prrafodelista"/>
        <w:numPr>
          <w:ilvl w:val="0"/>
          <w:numId w:val="74"/>
        </w:numPr>
      </w:pPr>
      <w:r w:rsidRPr="005B0BCA">
        <w:t>El uso de tecnología moderna y vanguardista</w:t>
      </w:r>
      <w:r w:rsidR="002849A0" w:rsidRPr="005B0BCA">
        <w:t>;</w:t>
      </w:r>
    </w:p>
    <w:p w14:paraId="121D2525" w14:textId="77777777" w:rsidR="00781228" w:rsidRPr="005B0BCA" w:rsidRDefault="00781228" w:rsidP="00781228">
      <w:pPr>
        <w:pStyle w:val="Prrafodelista"/>
      </w:pPr>
    </w:p>
    <w:p w14:paraId="2E9B2D14" w14:textId="7AD2DB8A" w:rsidR="00781228" w:rsidRPr="005B0BCA" w:rsidRDefault="00040A2B" w:rsidP="005C7310">
      <w:pPr>
        <w:pStyle w:val="Prrafodelista"/>
        <w:numPr>
          <w:ilvl w:val="0"/>
          <w:numId w:val="74"/>
        </w:numPr>
      </w:pPr>
      <w:r w:rsidRPr="005B0BCA">
        <w:t xml:space="preserve">El uso de servicios de alta gama en materia de comunicación e </w:t>
      </w:r>
      <w:r w:rsidR="002849A0" w:rsidRPr="005B0BCA">
        <w:t>información; y,</w:t>
      </w:r>
    </w:p>
    <w:p w14:paraId="7EF4A7EA" w14:textId="77777777" w:rsidR="00377B83" w:rsidRPr="005B0BCA" w:rsidRDefault="00377B83" w:rsidP="00377B83">
      <w:pPr>
        <w:pStyle w:val="Prrafodelista"/>
      </w:pPr>
    </w:p>
    <w:p w14:paraId="43285FEC" w14:textId="7435F6A0" w:rsidR="00377B83" w:rsidRPr="005B0BCA" w:rsidRDefault="00373FD7" w:rsidP="00EC1F90">
      <w:pPr>
        <w:pStyle w:val="Prrafodelista"/>
        <w:numPr>
          <w:ilvl w:val="0"/>
          <w:numId w:val="74"/>
        </w:numPr>
        <w:jc w:val="both"/>
      </w:pPr>
      <w:r w:rsidRPr="005B0BCA">
        <w:t>En general, u</w:t>
      </w:r>
      <w:r w:rsidR="00377B83" w:rsidRPr="005B0BCA">
        <w:t>n notorio acercamiento de los estudiantes y de los habitantes de la comunidad</w:t>
      </w:r>
      <w:r w:rsidR="00F27CF5" w:rsidRPr="005B0BCA">
        <w:t xml:space="preserve"> a un mejoramiento de la calidad de la educación</w:t>
      </w:r>
      <w:r w:rsidRPr="005B0BCA">
        <w:t xml:space="preserve"> y a todo lo que ello conlleva</w:t>
      </w:r>
      <w:r w:rsidR="00B94096" w:rsidRPr="005B0BCA">
        <w:t>.</w:t>
      </w:r>
    </w:p>
    <w:p w14:paraId="06542DB6" w14:textId="77777777" w:rsidR="00B94562" w:rsidRPr="005B0BCA" w:rsidRDefault="00B94562" w:rsidP="00B94562">
      <w:pPr>
        <w:pStyle w:val="Prrafodelista"/>
        <w:ind w:left="1080"/>
      </w:pPr>
    </w:p>
    <w:p w14:paraId="56ADAC09" w14:textId="3A5CD960" w:rsidR="00B94562" w:rsidRPr="005B0BCA" w:rsidRDefault="00972AAE" w:rsidP="00297CB7">
      <w:pPr>
        <w:pStyle w:val="Prrafodelista"/>
        <w:ind w:left="0"/>
      </w:pPr>
      <w:r w:rsidRPr="005B0BCA">
        <w:rPr>
          <w:b/>
          <w:bCs/>
        </w:rPr>
        <w:t xml:space="preserve">Artículo no. </w:t>
      </w:r>
      <w:r w:rsidR="00297CB7" w:rsidRPr="005B0BCA">
        <w:rPr>
          <w:b/>
          <w:bCs/>
        </w:rPr>
        <w:t>10</w:t>
      </w:r>
      <w:r w:rsidR="0047658A" w:rsidRPr="005B0BCA">
        <w:rPr>
          <w:b/>
          <w:bCs/>
        </w:rPr>
        <w:t>2</w:t>
      </w:r>
      <w:r w:rsidRPr="005B0BCA">
        <w:t>.-</w:t>
      </w:r>
      <w:r w:rsidR="00297CB7" w:rsidRPr="005B0BCA">
        <w:t xml:space="preserve"> Los usuarios que tendrán el derecho a los servicios de aula digital son:</w:t>
      </w:r>
    </w:p>
    <w:p w14:paraId="241B22BE" w14:textId="77777777" w:rsidR="00B94562" w:rsidRPr="005B0BCA" w:rsidRDefault="00B94562" w:rsidP="00B94562">
      <w:pPr>
        <w:pStyle w:val="Prrafodelista"/>
        <w:ind w:left="1080"/>
      </w:pPr>
    </w:p>
    <w:p w14:paraId="5A06B47E" w14:textId="25605CCA" w:rsidR="00B94562" w:rsidRPr="005B0BCA" w:rsidRDefault="00983B33" w:rsidP="00EC1F90">
      <w:pPr>
        <w:pStyle w:val="Prrafodelista"/>
        <w:numPr>
          <w:ilvl w:val="0"/>
          <w:numId w:val="54"/>
        </w:numPr>
        <w:jc w:val="both"/>
      </w:pPr>
      <w:r w:rsidRPr="005B0BCA">
        <w:lastRenderedPageBreak/>
        <w:t>Todos los estudiantes de cualquier nivel que comprueben tener su origen de residencia en la comunidad de La Presita, Sinaloa</w:t>
      </w:r>
      <w:r w:rsidR="0081785C" w:rsidRPr="005B0BCA">
        <w:t>;</w:t>
      </w:r>
    </w:p>
    <w:p w14:paraId="7DB2009F" w14:textId="77777777" w:rsidR="0081785C" w:rsidRPr="005B0BCA" w:rsidRDefault="0081785C" w:rsidP="0081785C">
      <w:pPr>
        <w:pStyle w:val="Prrafodelista"/>
        <w:jc w:val="both"/>
      </w:pPr>
    </w:p>
    <w:p w14:paraId="0BE6AFBA" w14:textId="093F0123" w:rsidR="00557DED" w:rsidRPr="005B0BCA" w:rsidRDefault="009F5CFE" w:rsidP="00EC1F90">
      <w:pPr>
        <w:pStyle w:val="Prrafodelista"/>
        <w:numPr>
          <w:ilvl w:val="0"/>
          <w:numId w:val="54"/>
        </w:numPr>
        <w:jc w:val="both"/>
      </w:pPr>
      <w:r w:rsidRPr="005B0BCA">
        <w:t xml:space="preserve">Todos los habitantes que comprueben </w:t>
      </w:r>
      <w:r w:rsidR="00557DED" w:rsidRPr="005B0BCA">
        <w:t>ser residentes de la comunidad de La Presita, Sinaloa</w:t>
      </w:r>
      <w:r w:rsidR="0081785C" w:rsidRPr="005B0BCA">
        <w:t>;</w:t>
      </w:r>
    </w:p>
    <w:p w14:paraId="6785C344" w14:textId="77777777" w:rsidR="0081785C" w:rsidRPr="005B0BCA" w:rsidRDefault="0081785C" w:rsidP="0081785C">
      <w:pPr>
        <w:pStyle w:val="Prrafodelista"/>
      </w:pPr>
    </w:p>
    <w:p w14:paraId="5F11F12B" w14:textId="77777777" w:rsidR="0081785C" w:rsidRPr="005B0BCA" w:rsidRDefault="002E046D" w:rsidP="00EC1F90">
      <w:pPr>
        <w:pStyle w:val="Prrafodelista"/>
        <w:numPr>
          <w:ilvl w:val="0"/>
          <w:numId w:val="54"/>
        </w:numPr>
        <w:jc w:val="both"/>
      </w:pPr>
      <w:r w:rsidRPr="005B0BCA">
        <w:t>Todas las maestras y maestros que laboren en cualquier plantel</w:t>
      </w:r>
      <w:r w:rsidR="0081785C" w:rsidRPr="005B0BCA">
        <w:t xml:space="preserve"> que tenga su domicilio en la comunidad de La Presita, Sinaloa.</w:t>
      </w:r>
    </w:p>
    <w:p w14:paraId="55069516" w14:textId="4E5DF216" w:rsidR="009F5CFE" w:rsidRPr="005B0BCA" w:rsidRDefault="009F5CFE" w:rsidP="0081785C">
      <w:pPr>
        <w:pStyle w:val="Prrafodelista"/>
        <w:jc w:val="both"/>
      </w:pPr>
    </w:p>
    <w:p w14:paraId="1A079689" w14:textId="4458736E" w:rsidR="00B94562" w:rsidRPr="005B0BCA" w:rsidRDefault="00367CDA" w:rsidP="00367CDA">
      <w:pPr>
        <w:pStyle w:val="Prrafodelista"/>
        <w:ind w:left="0"/>
        <w:jc w:val="both"/>
      </w:pPr>
      <w:r w:rsidRPr="005B0BCA">
        <w:rPr>
          <w:b/>
          <w:bCs/>
        </w:rPr>
        <w:t>Artículo no. 10</w:t>
      </w:r>
      <w:r w:rsidR="0047658A" w:rsidRPr="005B0BCA">
        <w:rPr>
          <w:b/>
          <w:bCs/>
        </w:rPr>
        <w:t>3</w:t>
      </w:r>
      <w:r w:rsidRPr="005B0BCA">
        <w:t>.-</w:t>
      </w:r>
      <w:r w:rsidR="00C42305" w:rsidRPr="005B0BCA">
        <w:t xml:space="preserve"> Los usuarios del aula digital</w:t>
      </w:r>
      <w:r w:rsidR="00F87C7C" w:rsidRPr="005B0BCA">
        <w:t>, según este reglamento, tendrán los siguientes derechos</w:t>
      </w:r>
      <w:r w:rsidR="00666943" w:rsidRPr="005B0BCA">
        <w:t xml:space="preserve"> de servicios</w:t>
      </w:r>
      <w:r w:rsidR="00F87C7C" w:rsidRPr="005B0BCA">
        <w:t>:</w:t>
      </w:r>
    </w:p>
    <w:p w14:paraId="2F7568D1" w14:textId="77777777" w:rsidR="00F87C7C" w:rsidRPr="005B0BCA" w:rsidRDefault="00F87C7C" w:rsidP="00367CDA">
      <w:pPr>
        <w:pStyle w:val="Prrafodelista"/>
        <w:ind w:left="0"/>
        <w:jc w:val="both"/>
      </w:pPr>
    </w:p>
    <w:p w14:paraId="0D446948" w14:textId="03367882" w:rsidR="00F87C7C" w:rsidRPr="005B0BCA" w:rsidRDefault="00801332" w:rsidP="00EC1F90">
      <w:pPr>
        <w:pStyle w:val="Prrafodelista"/>
        <w:numPr>
          <w:ilvl w:val="0"/>
          <w:numId w:val="55"/>
        </w:numPr>
        <w:jc w:val="both"/>
      </w:pPr>
      <w:r w:rsidRPr="005B0BCA">
        <w:t>Utilizar las instalaciones físicas</w:t>
      </w:r>
      <w:r w:rsidR="00A809A5" w:rsidRPr="005B0BCA">
        <w:t xml:space="preserve"> que hayan sido solicitadas y autorizadas por el personal a cargo</w:t>
      </w:r>
      <w:r w:rsidR="00044133" w:rsidRPr="005B0BCA">
        <w:t>:</w:t>
      </w:r>
    </w:p>
    <w:p w14:paraId="70F220B7" w14:textId="47C60E3D" w:rsidR="001D1435" w:rsidRPr="005B0BCA" w:rsidRDefault="001D1435" w:rsidP="00EC1F90">
      <w:pPr>
        <w:pStyle w:val="Prrafodelista"/>
        <w:numPr>
          <w:ilvl w:val="0"/>
          <w:numId w:val="55"/>
        </w:numPr>
        <w:jc w:val="both"/>
      </w:pPr>
      <w:r w:rsidRPr="005B0BCA">
        <w:t>Hacer uso del mobiliario, equipo y servicios de conectividad</w:t>
      </w:r>
      <w:r w:rsidR="00940A16" w:rsidRPr="005B0BCA">
        <w:t>, conforme a lo requerido y sancionado por quienes sea</w:t>
      </w:r>
      <w:r w:rsidR="00A23644" w:rsidRPr="005B0BCA">
        <w:t>n</w:t>
      </w:r>
      <w:r w:rsidR="00940A16" w:rsidRPr="005B0BCA">
        <w:t xml:space="preserve"> los responsables de la operación del aula digital</w:t>
      </w:r>
      <w:r w:rsidR="00044133" w:rsidRPr="005B0BCA">
        <w:t>;</w:t>
      </w:r>
    </w:p>
    <w:p w14:paraId="7AAA464B" w14:textId="76552AD0" w:rsidR="00AD2008" w:rsidRPr="005B0BCA" w:rsidRDefault="00AD2008" w:rsidP="00EC1F90">
      <w:pPr>
        <w:pStyle w:val="Prrafodelista"/>
        <w:numPr>
          <w:ilvl w:val="0"/>
          <w:numId w:val="55"/>
        </w:numPr>
        <w:jc w:val="both"/>
      </w:pPr>
      <w:r w:rsidRPr="005B0BCA">
        <w:t>Tener acceso a las plataformas, sitios web</w:t>
      </w:r>
      <w:r w:rsidR="00E445FA">
        <w:t xml:space="preserve"> y</w:t>
      </w:r>
      <w:r w:rsidRPr="005B0BCA">
        <w:t xml:space="preserve"> </w:t>
      </w:r>
      <w:r w:rsidR="00BF515F" w:rsidRPr="005B0BCA">
        <w:t>aplicaciones que le hayan sido autorizadas, previa solicitud del interesado</w:t>
      </w:r>
      <w:r w:rsidR="00044133" w:rsidRPr="005B0BCA">
        <w:t>;</w:t>
      </w:r>
    </w:p>
    <w:p w14:paraId="3AFCDF7E" w14:textId="6808C022" w:rsidR="00BF515F" w:rsidRPr="005B0BCA" w:rsidRDefault="00E06191" w:rsidP="00EC1F90">
      <w:pPr>
        <w:pStyle w:val="Prrafodelista"/>
        <w:numPr>
          <w:ilvl w:val="0"/>
          <w:numId w:val="55"/>
        </w:numPr>
        <w:jc w:val="both"/>
      </w:pPr>
      <w:r w:rsidRPr="005B0BCA">
        <w:t>Recibir asesoría adecuada para el uso de las instalaciones</w:t>
      </w:r>
      <w:r w:rsidR="002348EB" w:rsidRPr="005B0BCA">
        <w:t xml:space="preserve"> y equipos en general</w:t>
      </w:r>
      <w:r w:rsidR="00044133" w:rsidRPr="005B0BCA">
        <w:t>; y,</w:t>
      </w:r>
    </w:p>
    <w:p w14:paraId="512C527A" w14:textId="3AA8DCE7" w:rsidR="002348EB" w:rsidRPr="005B0BCA" w:rsidRDefault="00CC4746" w:rsidP="00EC1F90">
      <w:pPr>
        <w:pStyle w:val="Prrafodelista"/>
        <w:numPr>
          <w:ilvl w:val="0"/>
          <w:numId w:val="55"/>
        </w:numPr>
        <w:jc w:val="both"/>
      </w:pPr>
      <w:r w:rsidRPr="005B0BCA">
        <w:t>Recibir un trato digno y respetuoso</w:t>
      </w:r>
      <w:r w:rsidR="00E50E7F" w:rsidRPr="005B0BCA">
        <w:t xml:space="preserve"> por parte del personal a cargo del aula digital durante el tiempo que se encuentre usando las instalaciones y equipo en general del </w:t>
      </w:r>
      <w:r w:rsidR="00FB1A03" w:rsidRPr="005B0BCA">
        <w:t>mencionado inmueble</w:t>
      </w:r>
      <w:r w:rsidR="0072680E" w:rsidRPr="005B0BCA">
        <w:t>.</w:t>
      </w:r>
    </w:p>
    <w:p w14:paraId="61585A93" w14:textId="3D118035" w:rsidR="0072680E" w:rsidRPr="005B0BCA" w:rsidRDefault="0072680E" w:rsidP="0072680E">
      <w:pPr>
        <w:jc w:val="both"/>
      </w:pPr>
      <w:r w:rsidRPr="005B0BCA">
        <w:rPr>
          <w:b/>
          <w:bCs/>
        </w:rPr>
        <w:t>Artículo no. 10</w:t>
      </w:r>
      <w:r w:rsidR="0047658A" w:rsidRPr="005B0BCA">
        <w:rPr>
          <w:b/>
          <w:bCs/>
        </w:rPr>
        <w:t>4</w:t>
      </w:r>
      <w:r w:rsidRPr="005B0BCA">
        <w:t>.</w:t>
      </w:r>
      <w:r w:rsidR="00E36B29" w:rsidRPr="005B0BCA">
        <w:t xml:space="preserve"> Las obligaciones que todo usuario del aula digital tendrá</w:t>
      </w:r>
      <w:r w:rsidR="00E445FA">
        <w:t>,</w:t>
      </w:r>
      <w:r w:rsidR="00E36B29" w:rsidRPr="005B0BCA">
        <w:t xml:space="preserve"> de manera invariable</w:t>
      </w:r>
      <w:r w:rsidR="006E43A3" w:rsidRPr="005B0BCA">
        <w:t xml:space="preserve"> y enunciativa </w:t>
      </w:r>
      <w:r w:rsidR="00731EBB" w:rsidRPr="005B0BCA">
        <w:t>m</w:t>
      </w:r>
      <w:r w:rsidR="00052EEB">
        <w:t>as</w:t>
      </w:r>
      <w:r w:rsidR="00731EBB" w:rsidRPr="005B0BCA">
        <w:t xml:space="preserve"> no limitativa, </w:t>
      </w:r>
      <w:r w:rsidR="006E43A3" w:rsidRPr="005B0BCA">
        <w:t>son las siguientes</w:t>
      </w:r>
      <w:r w:rsidR="00A23644" w:rsidRPr="005B0BCA">
        <w:t>:</w:t>
      </w:r>
    </w:p>
    <w:p w14:paraId="0C353982" w14:textId="74D9A02C" w:rsidR="004D4D57" w:rsidRDefault="004D4D57" w:rsidP="00EC1F90">
      <w:pPr>
        <w:pStyle w:val="Prrafodelista"/>
        <w:numPr>
          <w:ilvl w:val="0"/>
          <w:numId w:val="56"/>
        </w:numPr>
        <w:jc w:val="both"/>
      </w:pPr>
      <w:r w:rsidRPr="005B0BCA">
        <w:t>Identificarse ante el personal a cargo del aula digital</w:t>
      </w:r>
      <w:r w:rsidR="00731EBB" w:rsidRPr="005B0BCA">
        <w:t>;</w:t>
      </w:r>
    </w:p>
    <w:p w14:paraId="29386FB7" w14:textId="77777777" w:rsidR="007A7BB9" w:rsidRPr="005B0BCA" w:rsidRDefault="007A7BB9" w:rsidP="007A7BB9">
      <w:pPr>
        <w:pStyle w:val="Prrafodelista"/>
        <w:jc w:val="both"/>
      </w:pPr>
    </w:p>
    <w:p w14:paraId="66E216BB" w14:textId="5BE29F02" w:rsidR="00E73962" w:rsidRDefault="00E73962" w:rsidP="00EC1F90">
      <w:pPr>
        <w:pStyle w:val="Prrafodelista"/>
        <w:numPr>
          <w:ilvl w:val="0"/>
          <w:numId w:val="56"/>
        </w:numPr>
        <w:jc w:val="both"/>
      </w:pPr>
      <w:r w:rsidRPr="005B0BCA">
        <w:t>Registrar su entrada conforme se tenga establecido</w:t>
      </w:r>
      <w:r w:rsidR="00731EBB" w:rsidRPr="005B0BCA">
        <w:t>;</w:t>
      </w:r>
    </w:p>
    <w:p w14:paraId="5DAEB60E" w14:textId="77777777" w:rsidR="007A7BB9" w:rsidRDefault="007A7BB9" w:rsidP="007A7BB9">
      <w:pPr>
        <w:pStyle w:val="Prrafodelista"/>
      </w:pPr>
    </w:p>
    <w:p w14:paraId="339710C4" w14:textId="1FFB06A4" w:rsidR="00B7604A" w:rsidRDefault="00B7604A" w:rsidP="00EC1F90">
      <w:pPr>
        <w:pStyle w:val="Prrafodelista"/>
        <w:numPr>
          <w:ilvl w:val="0"/>
          <w:numId w:val="56"/>
        </w:numPr>
        <w:jc w:val="both"/>
      </w:pPr>
      <w:r w:rsidRPr="005B0BCA">
        <w:t>Obtener la autorización del persona</w:t>
      </w:r>
      <w:r w:rsidR="008E44D2" w:rsidRPr="005B0BCA">
        <w:t>l a cargo del aula digital para el ingreso a las instalaciones y sus servicios</w:t>
      </w:r>
      <w:r w:rsidR="00731EBB" w:rsidRPr="005B0BCA">
        <w:t>;</w:t>
      </w:r>
    </w:p>
    <w:p w14:paraId="10E34A11" w14:textId="77777777" w:rsidR="007A7BB9" w:rsidRDefault="007A7BB9" w:rsidP="007A7BB9">
      <w:pPr>
        <w:pStyle w:val="Prrafodelista"/>
      </w:pPr>
    </w:p>
    <w:p w14:paraId="0B5B673F" w14:textId="2CB3E3C1" w:rsidR="00E06958" w:rsidRDefault="00E126D1" w:rsidP="00EC1F90">
      <w:pPr>
        <w:pStyle w:val="Prrafodelista"/>
        <w:numPr>
          <w:ilvl w:val="0"/>
          <w:numId w:val="56"/>
        </w:numPr>
        <w:jc w:val="both"/>
      </w:pPr>
      <w:r w:rsidRPr="005B0BCA">
        <w:t>Respetar la integridad física y funcional de las instalaciones, mobiliario, servicios y equipos</w:t>
      </w:r>
      <w:r w:rsidR="00E06958" w:rsidRPr="005B0BCA">
        <w:t>;</w:t>
      </w:r>
    </w:p>
    <w:p w14:paraId="24DC6CC5" w14:textId="77777777" w:rsidR="007A7BB9" w:rsidRDefault="007A7BB9" w:rsidP="007A7BB9">
      <w:pPr>
        <w:pStyle w:val="Prrafodelista"/>
      </w:pPr>
    </w:p>
    <w:p w14:paraId="78D611F2" w14:textId="2D187B87" w:rsidR="00BB66B6" w:rsidRDefault="00E06958" w:rsidP="00EC1F90">
      <w:pPr>
        <w:pStyle w:val="Prrafodelista"/>
        <w:numPr>
          <w:ilvl w:val="0"/>
          <w:numId w:val="56"/>
        </w:numPr>
        <w:jc w:val="both"/>
      </w:pPr>
      <w:r w:rsidRPr="005B0BCA">
        <w:t>Guardar el orden, la buena disciplina</w:t>
      </w:r>
      <w:r w:rsidR="00E75072">
        <w:t xml:space="preserve"> y</w:t>
      </w:r>
      <w:r w:rsidR="00F8639F" w:rsidRPr="005B0BCA">
        <w:t xml:space="preserve"> respeto al resto de los usuarios</w:t>
      </w:r>
      <w:r w:rsidR="00463762" w:rsidRPr="005B0BCA">
        <w:t xml:space="preserve"> y</w:t>
      </w:r>
      <w:r w:rsidR="00F8639F" w:rsidRPr="005B0BCA">
        <w:t xml:space="preserve"> personal a cargo del aula digital</w:t>
      </w:r>
      <w:r w:rsidR="00731EBB" w:rsidRPr="005B0BCA">
        <w:t>;</w:t>
      </w:r>
    </w:p>
    <w:p w14:paraId="2C65B8E9" w14:textId="77777777" w:rsidR="007A7BB9" w:rsidRDefault="007A7BB9" w:rsidP="007A7BB9">
      <w:pPr>
        <w:pStyle w:val="Prrafodelista"/>
      </w:pPr>
    </w:p>
    <w:p w14:paraId="724AE6C4" w14:textId="3D405F98" w:rsidR="00A23644" w:rsidRDefault="00BB66B6" w:rsidP="00EC1F90">
      <w:pPr>
        <w:pStyle w:val="Prrafodelista"/>
        <w:numPr>
          <w:ilvl w:val="0"/>
          <w:numId w:val="56"/>
        </w:numPr>
        <w:jc w:val="both"/>
      </w:pPr>
      <w:r w:rsidRPr="005B0BCA">
        <w:t>Mantener la limpieza e higiene</w:t>
      </w:r>
      <w:r w:rsidR="00463762" w:rsidRPr="005B0BCA">
        <w:t xml:space="preserve"> del aula y sus instalaciones</w:t>
      </w:r>
      <w:r w:rsidR="00731EBB" w:rsidRPr="005B0BCA">
        <w:t>;</w:t>
      </w:r>
      <w:r w:rsidR="00E126D1" w:rsidRPr="005B0BCA">
        <w:t xml:space="preserve"> </w:t>
      </w:r>
    </w:p>
    <w:p w14:paraId="50564A44" w14:textId="77777777" w:rsidR="007A7BB9" w:rsidRDefault="007A7BB9" w:rsidP="007A7BB9">
      <w:pPr>
        <w:pStyle w:val="Prrafodelista"/>
      </w:pPr>
    </w:p>
    <w:p w14:paraId="7DF9C28B" w14:textId="00439F3C" w:rsidR="00463762" w:rsidRDefault="007F3C13" w:rsidP="00EC1F90">
      <w:pPr>
        <w:pStyle w:val="Prrafodelista"/>
        <w:numPr>
          <w:ilvl w:val="0"/>
          <w:numId w:val="56"/>
        </w:numPr>
        <w:jc w:val="both"/>
      </w:pPr>
      <w:r w:rsidRPr="005B0BCA">
        <w:t>Hacer un uso</w:t>
      </w:r>
      <w:r w:rsidR="00FA1F9C" w:rsidRPr="005B0BCA">
        <w:t xml:space="preserve"> </w:t>
      </w:r>
      <w:r w:rsidRPr="005B0BCA">
        <w:t>adecuado de</w:t>
      </w:r>
      <w:r w:rsidR="00FA1F9C" w:rsidRPr="005B0BCA">
        <w:t xml:space="preserve">l equipo </w:t>
      </w:r>
      <w:r w:rsidR="00945AC4" w:rsidRPr="005B0BCA">
        <w:t>y las</w:t>
      </w:r>
      <w:r w:rsidRPr="005B0BCA">
        <w:t xml:space="preserve"> plataformas, conforme a las reglas internas</w:t>
      </w:r>
      <w:r w:rsidR="00731EBB" w:rsidRPr="005B0BCA">
        <w:t>;</w:t>
      </w:r>
      <w:r w:rsidRPr="005B0BCA">
        <w:t xml:space="preserve"> establecidas por el personal a cargo del aula digital</w:t>
      </w:r>
      <w:r w:rsidR="00731EBB" w:rsidRPr="005B0BCA">
        <w:t>;</w:t>
      </w:r>
    </w:p>
    <w:p w14:paraId="0A527984" w14:textId="77777777" w:rsidR="007A7BB9" w:rsidRDefault="007A7BB9" w:rsidP="007A7BB9">
      <w:pPr>
        <w:pStyle w:val="Prrafodelista"/>
      </w:pPr>
    </w:p>
    <w:p w14:paraId="21A5B9D8" w14:textId="2D4477ED" w:rsidR="004D4D57" w:rsidRDefault="004D4D57" w:rsidP="00EC1F90">
      <w:pPr>
        <w:pStyle w:val="Prrafodelista"/>
        <w:numPr>
          <w:ilvl w:val="0"/>
          <w:numId w:val="56"/>
        </w:numPr>
        <w:jc w:val="both"/>
      </w:pPr>
      <w:r w:rsidRPr="005B0BCA">
        <w:lastRenderedPageBreak/>
        <w:t>Respetar el tiempo y horario que fue solicitado para el uso de las instalaciones y sus servicios</w:t>
      </w:r>
      <w:r w:rsidR="00731EBB" w:rsidRPr="005B0BCA">
        <w:t>;</w:t>
      </w:r>
      <w:r w:rsidR="00233C56">
        <w:t xml:space="preserve"> y,</w:t>
      </w:r>
    </w:p>
    <w:p w14:paraId="266A44CA" w14:textId="77777777" w:rsidR="007A7BB9" w:rsidRDefault="007A7BB9" w:rsidP="007A7BB9">
      <w:pPr>
        <w:pStyle w:val="Prrafodelista"/>
      </w:pPr>
    </w:p>
    <w:p w14:paraId="5467C9C1" w14:textId="2B5068A4" w:rsidR="004D4D57" w:rsidRPr="005B0BCA" w:rsidRDefault="00CB7A6C" w:rsidP="00EC1F90">
      <w:pPr>
        <w:pStyle w:val="Prrafodelista"/>
        <w:numPr>
          <w:ilvl w:val="0"/>
          <w:numId w:val="56"/>
        </w:numPr>
        <w:jc w:val="both"/>
      </w:pPr>
      <w:r w:rsidRPr="005B0BCA">
        <w:t xml:space="preserve">Notificar a los responsables del aula digital el abandono o salida de </w:t>
      </w:r>
      <w:r w:rsidR="00945AC4" w:rsidRPr="005B0BCA">
        <w:t>ésta</w:t>
      </w:r>
      <w:r w:rsidR="00731EBB" w:rsidRPr="005B0BCA">
        <w:t>.</w:t>
      </w:r>
    </w:p>
    <w:p w14:paraId="5C9709C7" w14:textId="77777777" w:rsidR="00B94562" w:rsidRPr="005B0BCA" w:rsidRDefault="00B94562" w:rsidP="00B94562">
      <w:pPr>
        <w:pStyle w:val="Prrafodelista"/>
        <w:ind w:left="1080"/>
      </w:pPr>
    </w:p>
    <w:p w14:paraId="39F9597C" w14:textId="54063F86" w:rsidR="00E61B3A" w:rsidRPr="005B0BCA" w:rsidRDefault="004D1F53" w:rsidP="00EC1F90">
      <w:pPr>
        <w:pStyle w:val="Prrafodelista"/>
        <w:numPr>
          <w:ilvl w:val="0"/>
          <w:numId w:val="64"/>
        </w:numPr>
        <w:ind w:left="360"/>
        <w:jc w:val="both"/>
        <w:rPr>
          <w:b/>
          <w:bCs/>
        </w:rPr>
      </w:pPr>
      <w:r w:rsidRPr="005B0BCA">
        <w:rPr>
          <w:b/>
          <w:bCs/>
        </w:rPr>
        <w:t xml:space="preserve">DEL ESQUEMA </w:t>
      </w:r>
      <w:r w:rsidR="00B21D01" w:rsidRPr="005B0BCA">
        <w:rPr>
          <w:b/>
          <w:bCs/>
        </w:rPr>
        <w:t xml:space="preserve">DE CONTROL </w:t>
      </w:r>
      <w:r w:rsidRPr="005B0BCA">
        <w:rPr>
          <w:b/>
          <w:bCs/>
        </w:rPr>
        <w:t xml:space="preserve">PARA EL USO </w:t>
      </w:r>
      <w:r w:rsidR="00D479E7" w:rsidRPr="005B0BCA">
        <w:rPr>
          <w:b/>
          <w:bCs/>
        </w:rPr>
        <w:t>Y</w:t>
      </w:r>
      <w:r w:rsidRPr="005B0BCA">
        <w:rPr>
          <w:b/>
          <w:bCs/>
        </w:rPr>
        <w:t xml:space="preserve"> USUFRUCTO DE SUS OBRAS DE CONSTRUCCIÓN</w:t>
      </w:r>
      <w:r w:rsidR="00800189" w:rsidRPr="005B0BCA">
        <w:rPr>
          <w:b/>
          <w:bCs/>
        </w:rPr>
        <w:t xml:space="preserve"> (</w:t>
      </w:r>
      <w:r w:rsidR="009D59E0" w:rsidRPr="005B0BCA">
        <w:rPr>
          <w:b/>
          <w:bCs/>
        </w:rPr>
        <w:t>Además, obsérvese lo consignado en el reglamento exclusivo del aula digital).</w:t>
      </w:r>
    </w:p>
    <w:p w14:paraId="22C86941" w14:textId="77777777" w:rsidR="009D59E0" w:rsidRPr="005B0BCA" w:rsidRDefault="009D59E0" w:rsidP="009D59E0">
      <w:pPr>
        <w:pStyle w:val="Prrafodelista"/>
        <w:ind w:left="360"/>
        <w:jc w:val="both"/>
        <w:rPr>
          <w:b/>
          <w:bCs/>
        </w:rPr>
      </w:pPr>
    </w:p>
    <w:p w14:paraId="20C22B12" w14:textId="1A7A291E" w:rsidR="00E61B3A" w:rsidRPr="005B0BCA" w:rsidRDefault="00E61B3A" w:rsidP="00274E8B">
      <w:pPr>
        <w:pStyle w:val="Prrafodelista"/>
        <w:ind w:left="360"/>
        <w:jc w:val="both"/>
      </w:pPr>
      <w:r w:rsidRPr="005B0BCA">
        <w:rPr>
          <w:b/>
          <w:bCs/>
        </w:rPr>
        <w:t>Artículo no. 10</w:t>
      </w:r>
      <w:r w:rsidR="0047658A" w:rsidRPr="005B0BCA">
        <w:rPr>
          <w:b/>
          <w:bCs/>
        </w:rPr>
        <w:t>5</w:t>
      </w:r>
      <w:r w:rsidRPr="005B0BCA">
        <w:rPr>
          <w:b/>
          <w:bCs/>
        </w:rPr>
        <w:t>.-</w:t>
      </w:r>
      <w:r w:rsidR="006740A3" w:rsidRPr="005B0BCA">
        <w:t xml:space="preserve"> </w:t>
      </w:r>
      <w:r w:rsidR="00DE628E" w:rsidRPr="005B0BCA">
        <w:t>Para la administración del uso de las instalaciones, equipo y servicios del aula digital</w:t>
      </w:r>
      <w:r w:rsidR="0062783D">
        <w:t>,</w:t>
      </w:r>
      <w:r w:rsidR="00DE628E" w:rsidRPr="005B0BCA">
        <w:t xml:space="preserve"> se deberá</w:t>
      </w:r>
      <w:r w:rsidR="00BA6A1F" w:rsidRPr="005B0BCA">
        <w:t xml:space="preserve"> </w:t>
      </w:r>
      <w:r w:rsidR="00DE628E" w:rsidRPr="005B0BCA">
        <w:t xml:space="preserve">acatar </w:t>
      </w:r>
      <w:r w:rsidR="002D0407" w:rsidRPr="005B0BCA">
        <w:t xml:space="preserve">la siguiente política </w:t>
      </w:r>
      <w:r w:rsidR="00DE628E" w:rsidRPr="005B0BCA">
        <w:t>de control:</w:t>
      </w:r>
    </w:p>
    <w:p w14:paraId="30C64364" w14:textId="77777777" w:rsidR="0011392F" w:rsidRPr="005B0BCA" w:rsidRDefault="0011392F" w:rsidP="00E61B3A">
      <w:pPr>
        <w:pStyle w:val="Prrafodelista"/>
        <w:ind w:left="360"/>
      </w:pPr>
    </w:p>
    <w:p w14:paraId="3CAB7817" w14:textId="21BE1A64" w:rsidR="0011392F" w:rsidRPr="005B0BCA" w:rsidRDefault="0011392F" w:rsidP="00EC1F90">
      <w:pPr>
        <w:pStyle w:val="Prrafodelista"/>
        <w:numPr>
          <w:ilvl w:val="0"/>
          <w:numId w:val="57"/>
        </w:numPr>
        <w:jc w:val="both"/>
      </w:pPr>
      <w:r w:rsidRPr="005B0BCA">
        <w:t>Estar inscrito en un padrón de usuarios</w:t>
      </w:r>
      <w:r w:rsidR="0040709A" w:rsidRPr="005B0BCA">
        <w:t xml:space="preserve"> del aula digital</w:t>
      </w:r>
      <w:r w:rsidRPr="005B0BCA">
        <w:t xml:space="preserve"> aut</w:t>
      </w:r>
      <w:r w:rsidR="00BB292D" w:rsidRPr="005B0BCA">
        <w:t>o</w:t>
      </w:r>
      <w:r w:rsidRPr="005B0BCA">
        <w:t>rizados</w:t>
      </w:r>
      <w:r w:rsidR="008C7E01" w:rsidRPr="005B0BCA">
        <w:t xml:space="preserve"> con tableta asignada</w:t>
      </w:r>
      <w:r w:rsidR="00E0559A" w:rsidRPr="005B0BCA">
        <w:t xml:space="preserve"> </w:t>
      </w:r>
      <w:r w:rsidR="009A5832" w:rsidRPr="005B0BCA">
        <w:t xml:space="preserve">en calidad de </w:t>
      </w:r>
      <w:r w:rsidR="00731EBB" w:rsidRPr="005B0BCA">
        <w:t xml:space="preserve">comodato </w:t>
      </w:r>
      <w:r w:rsidR="00E0559A" w:rsidRPr="005B0BCA">
        <w:t xml:space="preserve">por el </w:t>
      </w:r>
      <w:r w:rsidR="00731EBB" w:rsidRPr="005B0BCA">
        <w:rPr>
          <w:spacing w:val="-3"/>
        </w:rPr>
        <w:t>“FIDESCOLAR 53”</w:t>
      </w:r>
      <w:r w:rsidR="0041149E" w:rsidRPr="005B0BCA">
        <w:t>; o</w:t>
      </w:r>
      <w:r w:rsidR="00E0559A" w:rsidRPr="005B0BCA">
        <w:t xml:space="preserve"> </w:t>
      </w:r>
      <w:r w:rsidR="0041149E" w:rsidRPr="005B0BCA">
        <w:t>bien</w:t>
      </w:r>
      <w:r w:rsidR="0009394A" w:rsidRPr="005B0BCA">
        <w:t>,</w:t>
      </w:r>
      <w:r w:rsidR="0041149E" w:rsidRPr="005B0BCA">
        <w:t xml:space="preserve"> que sea </w:t>
      </w:r>
      <w:r w:rsidR="00E0559A" w:rsidRPr="005B0BCA">
        <w:t>de propiedad personal</w:t>
      </w:r>
      <w:r w:rsidR="0009394A" w:rsidRPr="005B0BCA">
        <w:t>;</w:t>
      </w:r>
    </w:p>
    <w:p w14:paraId="5DE64175" w14:textId="77777777" w:rsidR="00731EBB" w:rsidRPr="005B0BCA" w:rsidRDefault="00731EBB" w:rsidP="00731EBB">
      <w:pPr>
        <w:pStyle w:val="Prrafodelista"/>
        <w:ind w:left="1080"/>
        <w:jc w:val="both"/>
      </w:pPr>
    </w:p>
    <w:p w14:paraId="4945434B" w14:textId="00A0D9A1" w:rsidR="00804631" w:rsidRPr="0053719F" w:rsidRDefault="00804631" w:rsidP="00EC1F90">
      <w:pPr>
        <w:pStyle w:val="Prrafodelista"/>
        <w:numPr>
          <w:ilvl w:val="0"/>
          <w:numId w:val="57"/>
        </w:numPr>
        <w:jc w:val="both"/>
      </w:pPr>
      <w:r w:rsidRPr="0053719F">
        <w:t xml:space="preserve">Contar con una </w:t>
      </w:r>
      <w:r w:rsidR="004F3415" w:rsidRPr="0053719F">
        <w:t>credencial vigente</w:t>
      </w:r>
      <w:r w:rsidR="009730EF" w:rsidRPr="0053719F">
        <w:t xml:space="preserve"> con fotografía y código de barras </w:t>
      </w:r>
      <w:r w:rsidR="0060064A" w:rsidRPr="0053719F">
        <w:t>o cualquier otro documento</w:t>
      </w:r>
      <w:r w:rsidR="00AC0B07" w:rsidRPr="0053719F">
        <w:t xml:space="preserve"> </w:t>
      </w:r>
      <w:r w:rsidR="0056349B" w:rsidRPr="0053719F">
        <w:t>expedid</w:t>
      </w:r>
      <w:r w:rsidR="00AC0B07" w:rsidRPr="0053719F">
        <w:t>o</w:t>
      </w:r>
      <w:r w:rsidR="0056349B" w:rsidRPr="0053719F">
        <w:t xml:space="preserve"> por el </w:t>
      </w:r>
      <w:r w:rsidR="00731EBB" w:rsidRPr="0053719F">
        <w:rPr>
          <w:spacing w:val="-3"/>
        </w:rPr>
        <w:t xml:space="preserve">“FIDESCOLAR 53” </w:t>
      </w:r>
      <w:r w:rsidRPr="0053719F">
        <w:t>que lo acredite como usuario de los servicios</w:t>
      </w:r>
      <w:r w:rsidR="00706B54" w:rsidRPr="0053719F">
        <w:t xml:space="preserve"> del aula digital</w:t>
      </w:r>
      <w:r w:rsidR="0009394A" w:rsidRPr="0053719F">
        <w:t>;</w:t>
      </w:r>
    </w:p>
    <w:p w14:paraId="2135A2AE" w14:textId="77777777" w:rsidR="00731EBB" w:rsidRPr="005B0BCA" w:rsidRDefault="00731EBB" w:rsidP="00731EBB">
      <w:pPr>
        <w:pStyle w:val="Prrafodelista"/>
      </w:pPr>
    </w:p>
    <w:p w14:paraId="54FB8126" w14:textId="62DF355A" w:rsidR="00804631" w:rsidRPr="005B0BCA" w:rsidRDefault="00804631" w:rsidP="00EC1F90">
      <w:pPr>
        <w:pStyle w:val="Prrafodelista"/>
        <w:numPr>
          <w:ilvl w:val="0"/>
          <w:numId w:val="57"/>
        </w:numPr>
        <w:jc w:val="both"/>
      </w:pPr>
      <w:r w:rsidRPr="005B0BCA">
        <w:t>Registrar su entrada</w:t>
      </w:r>
      <w:r w:rsidR="004F3415" w:rsidRPr="005B0BCA">
        <w:t xml:space="preserve"> en el sistema establecido</w:t>
      </w:r>
      <w:r w:rsidR="00AD6855" w:rsidRPr="005B0BCA">
        <w:t xml:space="preserve"> por el </w:t>
      </w:r>
      <w:r w:rsidR="00731EBB" w:rsidRPr="005B0BCA">
        <w:rPr>
          <w:spacing w:val="-3"/>
        </w:rPr>
        <w:t>“FIDESCOLAR 53</w:t>
      </w:r>
      <w:r w:rsidR="002A1CCB" w:rsidRPr="005B0BCA">
        <w:rPr>
          <w:spacing w:val="-3"/>
        </w:rPr>
        <w:t>”,</w:t>
      </w:r>
      <w:r w:rsidR="005D1083" w:rsidRPr="005B0BCA">
        <w:t xml:space="preserve"> previa cita pactada con la persona responsable de</w:t>
      </w:r>
      <w:r w:rsidR="0041149E" w:rsidRPr="005B0BCA">
        <w:t xml:space="preserve">l aula </w:t>
      </w:r>
      <w:r w:rsidR="00706B54" w:rsidRPr="005B0BCA">
        <w:t>digital</w:t>
      </w:r>
      <w:r w:rsidR="0056349B" w:rsidRPr="005B0BCA">
        <w:t xml:space="preserve">, la cual estará sujeta </w:t>
      </w:r>
      <w:r w:rsidR="00492DE2" w:rsidRPr="005B0BCA">
        <w:t>al cupo y capacidad de ésta</w:t>
      </w:r>
      <w:r w:rsidR="00650841" w:rsidRPr="005B0BCA">
        <w:t>;</w:t>
      </w:r>
    </w:p>
    <w:p w14:paraId="5F2899CE" w14:textId="77777777" w:rsidR="00BA0CA7" w:rsidRPr="005B0BCA" w:rsidRDefault="00BA0CA7" w:rsidP="00BA0CA7">
      <w:pPr>
        <w:pStyle w:val="Prrafodelista"/>
        <w:ind w:left="1080"/>
        <w:jc w:val="both"/>
      </w:pPr>
    </w:p>
    <w:p w14:paraId="7A3DF298" w14:textId="3604B834" w:rsidR="00492DE2" w:rsidRPr="005B0BCA" w:rsidRDefault="000E7010" w:rsidP="00EC1F90">
      <w:pPr>
        <w:pStyle w:val="Prrafodelista"/>
        <w:numPr>
          <w:ilvl w:val="0"/>
          <w:numId w:val="57"/>
        </w:numPr>
        <w:jc w:val="both"/>
      </w:pPr>
      <w:r w:rsidRPr="005B0BCA">
        <w:t>Informar el</w:t>
      </w:r>
      <w:r w:rsidR="007A1C54" w:rsidRPr="005B0BCA">
        <w:t xml:space="preserve"> tiempo que usará los servicios del aula digital,</w:t>
      </w:r>
      <w:r w:rsidR="00884335" w:rsidRPr="005B0BCA">
        <w:t xml:space="preserve"> así como </w:t>
      </w:r>
      <w:r w:rsidR="007A1C54" w:rsidRPr="005B0BCA">
        <w:t xml:space="preserve">el </w:t>
      </w:r>
      <w:r w:rsidRPr="005B0BCA">
        <w:t>o los temas a investigar, analizar o estudiar</w:t>
      </w:r>
      <w:r w:rsidR="007A1C54" w:rsidRPr="005B0BCA">
        <w:t xml:space="preserve"> al responsable</w:t>
      </w:r>
      <w:r w:rsidR="00884335" w:rsidRPr="005B0BCA">
        <w:t xml:space="preserve"> de la operación y administración del aula digital</w:t>
      </w:r>
      <w:r w:rsidR="00731EBB" w:rsidRPr="005B0BCA">
        <w:t>;</w:t>
      </w:r>
      <w:r w:rsidR="000C374D">
        <w:t xml:space="preserve"> y,</w:t>
      </w:r>
    </w:p>
    <w:p w14:paraId="5C80BBB5" w14:textId="77777777" w:rsidR="00BA0CA7" w:rsidRPr="005B0BCA" w:rsidRDefault="00BA0CA7" w:rsidP="00BA0CA7">
      <w:pPr>
        <w:pStyle w:val="Prrafodelista"/>
      </w:pPr>
    </w:p>
    <w:p w14:paraId="372E8C99" w14:textId="41C177C5" w:rsidR="00912971" w:rsidRPr="005B0BCA" w:rsidRDefault="00912971" w:rsidP="00EC1F90">
      <w:pPr>
        <w:pStyle w:val="Prrafodelista"/>
        <w:numPr>
          <w:ilvl w:val="0"/>
          <w:numId w:val="57"/>
        </w:numPr>
        <w:jc w:val="both"/>
      </w:pPr>
      <w:r w:rsidRPr="005B0BCA">
        <w:t>Guardar y hacer guardar el orden, la disciplina</w:t>
      </w:r>
      <w:r w:rsidR="00E50936">
        <w:t xml:space="preserve"> el</w:t>
      </w:r>
      <w:r w:rsidR="006369A8" w:rsidRPr="005B0BCA">
        <w:t xml:space="preserve"> respeto</w:t>
      </w:r>
      <w:r w:rsidR="00E50936">
        <w:t>,</w:t>
      </w:r>
      <w:r w:rsidR="006369A8" w:rsidRPr="005B0BCA">
        <w:t xml:space="preserve"> tanto a las instalaciones</w:t>
      </w:r>
      <w:r w:rsidR="00E50936">
        <w:t xml:space="preserve"> como a los </w:t>
      </w:r>
      <w:r w:rsidR="006369A8" w:rsidRPr="005B0BCA">
        <w:t xml:space="preserve">servicios, </w:t>
      </w:r>
      <w:r w:rsidR="00E12610" w:rsidRPr="005B0BCA">
        <w:t xml:space="preserve">personal encargado, usuarios </w:t>
      </w:r>
      <w:r w:rsidR="00D31376" w:rsidRPr="005B0BCA">
        <w:t>y demás preceptos que se tengan establecidos para tal fin</w:t>
      </w:r>
      <w:r w:rsidR="00E12610" w:rsidRPr="005B0BCA">
        <w:t xml:space="preserve"> dentro del aula digital</w:t>
      </w:r>
      <w:r w:rsidR="00731EBB" w:rsidRPr="005B0BCA">
        <w:t>.</w:t>
      </w:r>
    </w:p>
    <w:p w14:paraId="7C719A8B" w14:textId="77777777" w:rsidR="00E61B3A" w:rsidRPr="005B0BCA" w:rsidRDefault="00E61B3A" w:rsidP="00E61B3A">
      <w:pPr>
        <w:pStyle w:val="Prrafodelista"/>
        <w:ind w:left="360"/>
        <w:rPr>
          <w:b/>
          <w:bCs/>
        </w:rPr>
      </w:pPr>
    </w:p>
    <w:p w14:paraId="35A392F9" w14:textId="77777777" w:rsidR="00E61B3A" w:rsidRPr="005B0BCA" w:rsidRDefault="00E61B3A" w:rsidP="00E61B3A">
      <w:pPr>
        <w:pStyle w:val="Prrafodelista"/>
        <w:ind w:left="360"/>
      </w:pPr>
    </w:p>
    <w:p w14:paraId="435DC065" w14:textId="4B491C02" w:rsidR="00D479E7" w:rsidRPr="005B0BCA" w:rsidRDefault="00D479E7" w:rsidP="00EC1F90">
      <w:pPr>
        <w:pStyle w:val="Prrafodelista"/>
        <w:numPr>
          <w:ilvl w:val="0"/>
          <w:numId w:val="64"/>
        </w:numPr>
        <w:rPr>
          <w:b/>
          <w:bCs/>
        </w:rPr>
      </w:pPr>
      <w:r w:rsidRPr="005B0BCA">
        <w:rPr>
          <w:b/>
          <w:bCs/>
        </w:rPr>
        <w:t>DE LAS SANCIONES Y SUS CAUSALES</w:t>
      </w:r>
    </w:p>
    <w:p w14:paraId="4F44B1D9" w14:textId="77777777" w:rsidR="00D071F4" w:rsidRPr="005B0BCA" w:rsidRDefault="00D071F4" w:rsidP="00982517">
      <w:pPr>
        <w:ind w:right="-6"/>
        <w:jc w:val="both"/>
      </w:pPr>
    </w:p>
    <w:p w14:paraId="2FEB8A80" w14:textId="38D6A5D7" w:rsidR="00982517" w:rsidRPr="005B0BCA" w:rsidRDefault="00982517" w:rsidP="00982517">
      <w:pPr>
        <w:ind w:right="-6"/>
        <w:jc w:val="both"/>
      </w:pPr>
      <w:r w:rsidRPr="005B0BCA">
        <w:t xml:space="preserve"> </w:t>
      </w:r>
      <w:r w:rsidR="0062084E" w:rsidRPr="005B0BCA">
        <w:rPr>
          <w:b/>
          <w:bCs/>
        </w:rPr>
        <w:t>Artículo no. 10</w:t>
      </w:r>
      <w:r w:rsidR="0047658A" w:rsidRPr="005B0BCA">
        <w:rPr>
          <w:b/>
          <w:bCs/>
        </w:rPr>
        <w:t>6</w:t>
      </w:r>
      <w:r w:rsidR="0062084E" w:rsidRPr="005B0BCA">
        <w:rPr>
          <w:b/>
          <w:bCs/>
        </w:rPr>
        <w:t>.-</w:t>
      </w:r>
      <w:r w:rsidR="0062084E" w:rsidRPr="005B0BCA">
        <w:t xml:space="preserve"> </w:t>
      </w:r>
      <w:r w:rsidRPr="005B0BCA">
        <w:t>Todos los integrantes de los órganos de gobierno y de administración, así como los usuarios del aula digital</w:t>
      </w:r>
      <w:r w:rsidR="00184B30">
        <w:t>,</w:t>
      </w:r>
      <w:r w:rsidRPr="005B0BCA">
        <w:t xml:space="preserve"> estarán sujetos a la aplicación de sanciones en caso de incurrir en lo siguiente:</w:t>
      </w:r>
    </w:p>
    <w:p w14:paraId="7A2D192D" w14:textId="3FD5DC8E" w:rsidR="00982517" w:rsidRPr="005B0BCA" w:rsidRDefault="003922A9" w:rsidP="00982517">
      <w:pPr>
        <w:ind w:right="-6"/>
        <w:jc w:val="both"/>
        <w:rPr>
          <w:rFonts w:ascii="Arial" w:hAnsi="Arial"/>
          <w:b/>
          <w:bCs/>
          <w:sz w:val="16"/>
        </w:rPr>
      </w:pPr>
      <w:r w:rsidRPr="005B0BCA">
        <w:rPr>
          <w:b/>
          <w:bCs/>
        </w:rPr>
        <w:t>Órganos de gobierno y de administración</w:t>
      </w:r>
    </w:p>
    <w:p w14:paraId="2F2BDAE5" w14:textId="1AABF4CB" w:rsidR="00982517" w:rsidRPr="005B0BCA" w:rsidRDefault="00982517" w:rsidP="00EC1F90">
      <w:pPr>
        <w:numPr>
          <w:ilvl w:val="0"/>
          <w:numId w:val="58"/>
        </w:numPr>
        <w:spacing w:after="0" w:line="240" w:lineRule="auto"/>
        <w:ind w:right="-6"/>
        <w:jc w:val="both"/>
      </w:pPr>
      <w:r w:rsidRPr="005B0BCA">
        <w:t xml:space="preserve">No asistir o abandonar sin </w:t>
      </w:r>
      <w:r w:rsidR="003922A9" w:rsidRPr="005B0BCA">
        <w:t>justificación las</w:t>
      </w:r>
      <w:r w:rsidRPr="005B0BCA">
        <w:t xml:space="preserve"> Asambleas a </w:t>
      </w:r>
      <w:r w:rsidR="00BF5E88" w:rsidRPr="005B0BCA">
        <w:t>las que</w:t>
      </w:r>
      <w:r w:rsidRPr="005B0BCA">
        <w:t xml:space="preserve"> estén obligados a participar;</w:t>
      </w:r>
    </w:p>
    <w:p w14:paraId="40794D4C" w14:textId="77777777" w:rsidR="00982517" w:rsidRPr="005B0BCA" w:rsidRDefault="00982517" w:rsidP="00982517">
      <w:pPr>
        <w:ind w:left="360" w:right="-6"/>
        <w:jc w:val="both"/>
      </w:pPr>
    </w:p>
    <w:p w14:paraId="089728BD" w14:textId="7A8223B3" w:rsidR="00982517" w:rsidRPr="005B0BCA" w:rsidRDefault="00982517" w:rsidP="00EC1F90">
      <w:pPr>
        <w:numPr>
          <w:ilvl w:val="0"/>
          <w:numId w:val="58"/>
        </w:numPr>
        <w:spacing w:after="0" w:line="240" w:lineRule="auto"/>
        <w:ind w:right="-6"/>
        <w:jc w:val="both"/>
      </w:pPr>
      <w:r w:rsidRPr="005B0BCA">
        <w:lastRenderedPageBreak/>
        <w:t xml:space="preserve">No cumplir con las funciones establecidas en este Reglamento o con las actividades asignadas en el programa de trabajo aprobado por </w:t>
      </w:r>
      <w:smartTag w:uri="urn:schemas-microsoft-com:office:smarttags" w:element="PersonName">
        <w:smartTagPr>
          <w:attr w:name="ProductID" w:val="LA ASAMBLEA GENERAL"/>
        </w:smartTagPr>
        <w:r w:rsidRPr="005B0BCA">
          <w:t>la Asamblea General</w:t>
        </w:r>
      </w:smartTag>
      <w:r w:rsidRPr="005B0BCA">
        <w:t xml:space="preserve"> de </w:t>
      </w:r>
      <w:r w:rsidR="00BF5E88" w:rsidRPr="005B0BCA">
        <w:t>Delegados</w:t>
      </w:r>
      <w:r w:rsidRPr="005B0BCA">
        <w:t>;</w:t>
      </w:r>
    </w:p>
    <w:p w14:paraId="2A02A31E" w14:textId="77777777" w:rsidR="00982517" w:rsidRPr="005B0BCA" w:rsidRDefault="00982517" w:rsidP="00982517">
      <w:pPr>
        <w:ind w:left="360" w:right="-6"/>
        <w:jc w:val="both"/>
        <w:rPr>
          <w:rFonts w:ascii="Arial" w:hAnsi="Arial"/>
          <w:sz w:val="16"/>
        </w:rPr>
      </w:pPr>
    </w:p>
    <w:p w14:paraId="4238822D" w14:textId="143A34F1" w:rsidR="00982517" w:rsidRPr="005B0BCA" w:rsidRDefault="00982517" w:rsidP="00EC1F90">
      <w:pPr>
        <w:numPr>
          <w:ilvl w:val="0"/>
          <w:numId w:val="58"/>
        </w:numPr>
        <w:spacing w:after="0" w:line="240" w:lineRule="auto"/>
        <w:ind w:right="-6"/>
        <w:jc w:val="both"/>
      </w:pPr>
      <w:r w:rsidRPr="005B0BCA">
        <w:t xml:space="preserve">No acreditar su nombramiento como Representante de Socios, ni presentar su identificación al asistir a las Asambleas Generales de </w:t>
      </w:r>
      <w:r w:rsidR="00BF5E88" w:rsidRPr="005B0BCA">
        <w:t>Delegados</w:t>
      </w:r>
      <w:r w:rsidRPr="005B0BCA">
        <w:t>;</w:t>
      </w:r>
    </w:p>
    <w:p w14:paraId="0CE6CEBE" w14:textId="77777777" w:rsidR="00982517" w:rsidRPr="005B0BCA" w:rsidRDefault="00982517" w:rsidP="00982517">
      <w:pPr>
        <w:ind w:left="360" w:right="-6"/>
        <w:jc w:val="both"/>
        <w:rPr>
          <w:rFonts w:ascii="Arial" w:hAnsi="Arial"/>
          <w:sz w:val="16"/>
        </w:rPr>
      </w:pPr>
    </w:p>
    <w:p w14:paraId="0D961310" w14:textId="77777777" w:rsidR="00982517" w:rsidRPr="005B0BCA" w:rsidRDefault="00982517" w:rsidP="00EC1F90">
      <w:pPr>
        <w:numPr>
          <w:ilvl w:val="0"/>
          <w:numId w:val="58"/>
        </w:numPr>
        <w:spacing w:after="0" w:line="240" w:lineRule="auto"/>
        <w:ind w:right="-6"/>
        <w:jc w:val="both"/>
      </w:pPr>
      <w:r w:rsidRPr="005B0BCA">
        <w:t>No respetar las reglas y procedimientos establecidos para el desarrollo de las Asambleas;</w:t>
      </w:r>
    </w:p>
    <w:p w14:paraId="5165FD97" w14:textId="77777777" w:rsidR="00982517" w:rsidRPr="005B0BCA" w:rsidRDefault="00982517" w:rsidP="00982517">
      <w:pPr>
        <w:ind w:left="360" w:right="-6"/>
        <w:jc w:val="both"/>
        <w:rPr>
          <w:rFonts w:ascii="Arial" w:hAnsi="Arial"/>
          <w:sz w:val="16"/>
        </w:rPr>
      </w:pPr>
    </w:p>
    <w:p w14:paraId="50BE6D36" w14:textId="77B8BD82" w:rsidR="00982517" w:rsidRPr="005B0BCA" w:rsidRDefault="00982517" w:rsidP="00EC1F90">
      <w:pPr>
        <w:numPr>
          <w:ilvl w:val="0"/>
          <w:numId w:val="58"/>
        </w:numPr>
        <w:spacing w:after="0" w:line="240" w:lineRule="auto"/>
        <w:ind w:right="-6"/>
        <w:jc w:val="both"/>
      </w:pPr>
      <w:r w:rsidRPr="005B0BCA">
        <w:t xml:space="preserve">En la politización del programa, es decir, aprovecharse del cargo y de la información a que tiene acceso, así como de los foros de Asambleas </w:t>
      </w:r>
      <w:r w:rsidR="00731EBB" w:rsidRPr="005B0BCA">
        <w:t xml:space="preserve">Generales de Delegados </w:t>
      </w:r>
      <w:r w:rsidRPr="005B0BCA">
        <w:t xml:space="preserve">y de cualquier otra reunión o evento especial del </w:t>
      </w:r>
      <w:r w:rsidR="00731EBB" w:rsidRPr="005B0BCA">
        <w:rPr>
          <w:spacing w:val="-3"/>
        </w:rPr>
        <w:t>“FIDESCOLAR 53”</w:t>
      </w:r>
      <w:r w:rsidRPr="005B0BCA">
        <w:t xml:space="preserve">, con la finalidad de lograr objetivos personales o de grupos con determinados afanes </w:t>
      </w:r>
      <w:r w:rsidR="00DC1E1E" w:rsidRPr="005B0BCA">
        <w:t xml:space="preserve">ajenos al </w:t>
      </w:r>
      <w:r w:rsidR="0048034F" w:rsidRPr="005B0BCA">
        <w:t>“FIDESCOLAR 53”</w:t>
      </w:r>
      <w:r w:rsidRPr="005B0BCA">
        <w:t>;</w:t>
      </w:r>
    </w:p>
    <w:p w14:paraId="347084EA" w14:textId="77777777" w:rsidR="00982517" w:rsidRPr="005B0BCA" w:rsidRDefault="00982517" w:rsidP="00982517">
      <w:pPr>
        <w:ind w:left="360" w:right="-6"/>
        <w:jc w:val="both"/>
        <w:rPr>
          <w:rFonts w:ascii="Arial" w:hAnsi="Arial"/>
          <w:sz w:val="16"/>
        </w:rPr>
      </w:pPr>
    </w:p>
    <w:p w14:paraId="5BA7C5BF" w14:textId="63A6DF30" w:rsidR="00982517" w:rsidRPr="005B0BCA" w:rsidRDefault="00982517" w:rsidP="00EC1F90">
      <w:pPr>
        <w:numPr>
          <w:ilvl w:val="0"/>
          <w:numId w:val="58"/>
        </w:numPr>
        <w:spacing w:after="0" w:line="240" w:lineRule="auto"/>
        <w:ind w:right="-6"/>
        <w:jc w:val="both"/>
      </w:pPr>
      <w:r w:rsidRPr="005B0BCA">
        <w:t xml:space="preserve">No atender correcta y oportunamente a los </w:t>
      </w:r>
      <w:r w:rsidR="00BF5E88" w:rsidRPr="005B0BCA">
        <w:t>De</w:t>
      </w:r>
      <w:r w:rsidR="00C548D8" w:rsidRPr="005B0BCA">
        <w:t>lgados</w:t>
      </w:r>
      <w:r w:rsidRPr="005B0BCA">
        <w:t xml:space="preserve"> y </w:t>
      </w:r>
      <w:r w:rsidR="00C548D8" w:rsidRPr="005B0BCA">
        <w:t>Usuarios</w:t>
      </w:r>
      <w:r w:rsidRPr="005B0BCA">
        <w:t xml:space="preserve">, así como no acatar las disposiciones de este Reglamento y los acuerdos emanados de las Asambleas </w:t>
      </w:r>
      <w:r w:rsidR="00C548D8" w:rsidRPr="005B0BCA">
        <w:t xml:space="preserve">Generales </w:t>
      </w:r>
      <w:r w:rsidRPr="005B0BCA">
        <w:t xml:space="preserve">de </w:t>
      </w:r>
      <w:r w:rsidR="00C548D8" w:rsidRPr="005B0BCA">
        <w:t xml:space="preserve">Delegados </w:t>
      </w:r>
      <w:r w:rsidRPr="005B0BCA">
        <w:t>y del propio Comité Técnico;</w:t>
      </w:r>
    </w:p>
    <w:p w14:paraId="6EEB28E1" w14:textId="77777777" w:rsidR="00982517" w:rsidRPr="005B0BCA" w:rsidRDefault="00982517" w:rsidP="00982517">
      <w:pPr>
        <w:ind w:right="-6"/>
        <w:jc w:val="both"/>
        <w:rPr>
          <w:rFonts w:ascii="Arial" w:hAnsi="Arial"/>
          <w:sz w:val="16"/>
        </w:rPr>
      </w:pPr>
    </w:p>
    <w:p w14:paraId="4E8C29E9" w14:textId="55706DD8" w:rsidR="00982517" w:rsidRPr="005B0BCA" w:rsidRDefault="00982517" w:rsidP="00EC1F90">
      <w:pPr>
        <w:numPr>
          <w:ilvl w:val="0"/>
          <w:numId w:val="58"/>
        </w:numPr>
        <w:spacing w:after="0" w:line="240" w:lineRule="auto"/>
        <w:ind w:right="-6"/>
        <w:jc w:val="both"/>
      </w:pPr>
      <w:r w:rsidRPr="005B0BCA">
        <w:t xml:space="preserve">Comprometer con sus acciones la imagen y patrimonio del </w:t>
      </w:r>
      <w:r w:rsidR="00731EBB" w:rsidRPr="005B0BCA">
        <w:rPr>
          <w:spacing w:val="-3"/>
        </w:rPr>
        <w:t>“FIDESCOLAR 53”</w:t>
      </w:r>
      <w:r w:rsidRPr="005B0BCA">
        <w:t>;</w:t>
      </w:r>
    </w:p>
    <w:p w14:paraId="7230B851" w14:textId="77777777" w:rsidR="00982517" w:rsidRPr="005B0BCA" w:rsidRDefault="00982517" w:rsidP="00982517">
      <w:pPr>
        <w:ind w:left="360" w:right="-6"/>
        <w:jc w:val="both"/>
        <w:rPr>
          <w:rFonts w:ascii="Arial" w:hAnsi="Arial"/>
          <w:sz w:val="16"/>
        </w:rPr>
      </w:pPr>
    </w:p>
    <w:p w14:paraId="521BF21D" w14:textId="0C934DB8" w:rsidR="00982517" w:rsidRPr="005B0BCA" w:rsidRDefault="00982517" w:rsidP="00EC1F90">
      <w:pPr>
        <w:numPr>
          <w:ilvl w:val="0"/>
          <w:numId w:val="58"/>
        </w:numPr>
        <w:spacing w:after="0" w:line="240" w:lineRule="auto"/>
        <w:ind w:right="-6"/>
        <w:jc w:val="both"/>
      </w:pPr>
      <w:r w:rsidRPr="005B0BCA">
        <w:t xml:space="preserve">Negligencia o mal uso de los bienes propiedad del </w:t>
      </w:r>
      <w:r w:rsidR="00731EBB" w:rsidRPr="005B0BCA">
        <w:rPr>
          <w:spacing w:val="-3"/>
        </w:rPr>
        <w:t xml:space="preserve">“FIDESCOLAR 53” </w:t>
      </w:r>
      <w:r w:rsidRPr="005B0BCA">
        <w:t>asignados bajo su responsabilidad para el desempeño de sus funciones;</w:t>
      </w:r>
    </w:p>
    <w:p w14:paraId="15241196" w14:textId="77777777" w:rsidR="00982517" w:rsidRPr="005B0BCA" w:rsidRDefault="00982517" w:rsidP="00982517">
      <w:pPr>
        <w:ind w:right="-6"/>
        <w:jc w:val="both"/>
        <w:rPr>
          <w:sz w:val="16"/>
          <w:szCs w:val="16"/>
        </w:rPr>
      </w:pPr>
    </w:p>
    <w:p w14:paraId="23C3732C" w14:textId="1C690FCE" w:rsidR="00982517" w:rsidRPr="005B0BCA" w:rsidRDefault="00982517" w:rsidP="00EC1F90">
      <w:pPr>
        <w:numPr>
          <w:ilvl w:val="0"/>
          <w:numId w:val="58"/>
        </w:numPr>
        <w:spacing w:after="0" w:line="240" w:lineRule="auto"/>
        <w:ind w:right="-6"/>
        <w:jc w:val="both"/>
        <w:rPr>
          <w:u w:val="single"/>
        </w:rPr>
      </w:pPr>
      <w:r w:rsidRPr="005B0BCA">
        <w:t xml:space="preserve">Instalar o hacer uso de software o programas de cómputo en los equipos propiedad del </w:t>
      </w:r>
      <w:r w:rsidR="00731EBB" w:rsidRPr="005B0BCA">
        <w:rPr>
          <w:spacing w:val="-3"/>
        </w:rPr>
        <w:t xml:space="preserve">“FIDESCOLAR </w:t>
      </w:r>
      <w:r w:rsidR="0017518C" w:rsidRPr="005B0BCA">
        <w:rPr>
          <w:spacing w:val="-3"/>
        </w:rPr>
        <w:t xml:space="preserve">53” </w:t>
      </w:r>
      <w:r w:rsidR="0017518C" w:rsidRPr="005B0BCA">
        <w:t>sin</w:t>
      </w:r>
      <w:r w:rsidRPr="005B0BCA">
        <w:t xml:space="preserve"> licencia </w:t>
      </w:r>
      <w:r w:rsidRPr="00424B84">
        <w:t xml:space="preserve">adquirida </w:t>
      </w:r>
      <w:r w:rsidR="00577C5B" w:rsidRPr="00424B84">
        <w:t xml:space="preserve">o autorización </w:t>
      </w:r>
      <w:r w:rsidRPr="00424B84">
        <w:t xml:space="preserve">por </w:t>
      </w:r>
      <w:r w:rsidRPr="005B0BCA">
        <w:t>el mismo.</w:t>
      </w:r>
    </w:p>
    <w:p w14:paraId="1C2623FF" w14:textId="77777777" w:rsidR="00982517" w:rsidRPr="005B0BCA" w:rsidRDefault="00982517" w:rsidP="00982517">
      <w:pPr>
        <w:ind w:right="-6"/>
        <w:jc w:val="both"/>
      </w:pPr>
    </w:p>
    <w:p w14:paraId="7E3FAC46" w14:textId="02AF3094" w:rsidR="00982517" w:rsidRPr="005B0BCA" w:rsidRDefault="00982517" w:rsidP="00EC1F90">
      <w:pPr>
        <w:numPr>
          <w:ilvl w:val="0"/>
          <w:numId w:val="58"/>
        </w:numPr>
        <w:spacing w:after="0" w:line="240" w:lineRule="auto"/>
        <w:ind w:right="-6"/>
        <w:jc w:val="both"/>
      </w:pPr>
      <w:r w:rsidRPr="005B0BCA">
        <w:t xml:space="preserve">Lucrar o coaccionar a los </w:t>
      </w:r>
      <w:r w:rsidR="00216346" w:rsidRPr="005B0BCA">
        <w:t>Usuarios</w:t>
      </w:r>
      <w:r w:rsidRPr="005B0BCA">
        <w:t xml:space="preserve"> por el trámite y otorgamiento de los beneficios que reglamentariamente les corresponda;</w:t>
      </w:r>
    </w:p>
    <w:p w14:paraId="6BC0F3EF" w14:textId="77777777" w:rsidR="00982517" w:rsidRPr="005B0BCA" w:rsidRDefault="00982517" w:rsidP="00982517">
      <w:pPr>
        <w:ind w:left="360" w:right="-6"/>
        <w:jc w:val="both"/>
        <w:rPr>
          <w:rFonts w:ascii="Arial" w:hAnsi="Arial"/>
          <w:sz w:val="16"/>
        </w:rPr>
      </w:pPr>
    </w:p>
    <w:p w14:paraId="645B176D" w14:textId="19211BD3" w:rsidR="00982517" w:rsidRPr="005B0BCA" w:rsidRDefault="00982517" w:rsidP="00EC1F90">
      <w:pPr>
        <w:numPr>
          <w:ilvl w:val="0"/>
          <w:numId w:val="58"/>
        </w:numPr>
        <w:spacing w:after="0" w:line="240" w:lineRule="auto"/>
        <w:ind w:right="-6"/>
        <w:jc w:val="both"/>
      </w:pPr>
      <w:r w:rsidRPr="005B0BCA">
        <w:t xml:space="preserve">Mezclar negocios personales o familiares con el </w:t>
      </w:r>
      <w:r w:rsidR="00731EBB" w:rsidRPr="005B0BCA">
        <w:rPr>
          <w:spacing w:val="-3"/>
        </w:rPr>
        <w:t xml:space="preserve">“FIDESCOLAR </w:t>
      </w:r>
      <w:r w:rsidR="0017518C" w:rsidRPr="005B0BCA">
        <w:rPr>
          <w:spacing w:val="-3"/>
        </w:rPr>
        <w:t xml:space="preserve">53” </w:t>
      </w:r>
      <w:r w:rsidR="0017518C" w:rsidRPr="005B0BCA">
        <w:t>y</w:t>
      </w:r>
      <w:r w:rsidRPr="005B0BCA">
        <w:t xml:space="preserve"> sus obras;</w:t>
      </w:r>
    </w:p>
    <w:p w14:paraId="159E9754" w14:textId="77777777" w:rsidR="00982517" w:rsidRPr="005B0BCA" w:rsidRDefault="00982517" w:rsidP="00982517">
      <w:pPr>
        <w:ind w:left="360" w:right="-6" w:firstLine="45"/>
        <w:jc w:val="both"/>
        <w:rPr>
          <w:rFonts w:ascii="Arial" w:hAnsi="Arial"/>
          <w:sz w:val="16"/>
        </w:rPr>
      </w:pPr>
    </w:p>
    <w:p w14:paraId="0020261F" w14:textId="07E4FC1C" w:rsidR="00982517" w:rsidRPr="005B0BCA" w:rsidRDefault="00982517" w:rsidP="00EC1F90">
      <w:pPr>
        <w:numPr>
          <w:ilvl w:val="0"/>
          <w:numId w:val="58"/>
        </w:numPr>
        <w:spacing w:after="0" w:line="240" w:lineRule="auto"/>
        <w:ind w:right="-6"/>
        <w:jc w:val="both"/>
      </w:pPr>
      <w:r w:rsidRPr="005B0BCA">
        <w:t xml:space="preserve">Filtrar información confidencial del </w:t>
      </w:r>
      <w:r w:rsidR="00731EBB" w:rsidRPr="005B0BCA">
        <w:rPr>
          <w:spacing w:val="-3"/>
        </w:rPr>
        <w:t xml:space="preserve">“FIDESCOLAR 53” </w:t>
      </w:r>
      <w:r w:rsidRPr="005B0BCA">
        <w:t>a terceras personas sin autorización</w:t>
      </w:r>
      <w:r w:rsidR="00B855FE" w:rsidRPr="005B0BCA">
        <w:t xml:space="preserve">, </w:t>
      </w:r>
      <w:r w:rsidR="003C424C" w:rsidRPr="005B0BCA">
        <w:t>por escrito</w:t>
      </w:r>
      <w:r w:rsidR="00B855FE" w:rsidRPr="005B0BCA">
        <w:t>,</w:t>
      </w:r>
      <w:r w:rsidRPr="005B0BCA">
        <w:t xml:space="preserve"> del Comité Técnico y de la Asamblea </w:t>
      </w:r>
      <w:r w:rsidR="00216346" w:rsidRPr="005B0BCA">
        <w:t>General de</w:t>
      </w:r>
      <w:r w:rsidRPr="005B0BCA">
        <w:t xml:space="preserve"> </w:t>
      </w:r>
      <w:r w:rsidR="00216346" w:rsidRPr="005B0BCA">
        <w:t>Delegados</w:t>
      </w:r>
      <w:r w:rsidR="00731EBB" w:rsidRPr="005B0BCA">
        <w:t>;</w:t>
      </w:r>
    </w:p>
    <w:p w14:paraId="6C631401" w14:textId="77777777" w:rsidR="00982517" w:rsidRPr="005B0BCA" w:rsidRDefault="00982517" w:rsidP="00982517">
      <w:pPr>
        <w:ind w:left="360" w:right="-6"/>
        <w:jc w:val="both"/>
        <w:rPr>
          <w:rFonts w:ascii="Arial" w:hAnsi="Arial"/>
          <w:sz w:val="16"/>
        </w:rPr>
      </w:pPr>
    </w:p>
    <w:p w14:paraId="300352AB" w14:textId="059794A4" w:rsidR="00982517" w:rsidRPr="005B0BCA" w:rsidRDefault="00982517" w:rsidP="00EC1F90">
      <w:pPr>
        <w:numPr>
          <w:ilvl w:val="0"/>
          <w:numId w:val="58"/>
        </w:numPr>
        <w:spacing w:after="0" w:line="240" w:lineRule="auto"/>
        <w:ind w:right="-6"/>
        <w:jc w:val="both"/>
      </w:pPr>
      <w:r w:rsidRPr="005B0BCA">
        <w:t xml:space="preserve">Hacer tratos, negocios o contraer compromisos a título personal con instituciones, organismos, personas físicas o morales, etc. sin autorización alguna del Comité Técnico y de </w:t>
      </w:r>
      <w:smartTag w:uri="urn:schemas-microsoft-com:office:smarttags" w:element="PersonName">
        <w:smartTagPr>
          <w:attr w:name="ProductID" w:val="LA ASAMBLEA GENERAL"/>
        </w:smartTagPr>
        <w:r w:rsidRPr="005B0BCA">
          <w:t>la Asamblea General</w:t>
        </w:r>
      </w:smartTag>
      <w:r w:rsidRPr="005B0BCA">
        <w:t xml:space="preserve"> de </w:t>
      </w:r>
      <w:r w:rsidR="00216346" w:rsidRPr="005B0BCA">
        <w:t>Delegados</w:t>
      </w:r>
      <w:r w:rsidRPr="005B0BCA">
        <w:t>;</w:t>
      </w:r>
    </w:p>
    <w:p w14:paraId="0A8725FE" w14:textId="77777777" w:rsidR="00982517" w:rsidRPr="005B0BCA" w:rsidRDefault="00982517" w:rsidP="00982517">
      <w:pPr>
        <w:ind w:left="360" w:right="-6"/>
        <w:jc w:val="both"/>
      </w:pPr>
    </w:p>
    <w:p w14:paraId="7DC939C4" w14:textId="63458E32" w:rsidR="00982517" w:rsidRPr="005B0BCA" w:rsidRDefault="00982517" w:rsidP="00EC1F90">
      <w:pPr>
        <w:numPr>
          <w:ilvl w:val="0"/>
          <w:numId w:val="58"/>
        </w:numPr>
        <w:spacing w:after="0" w:line="240" w:lineRule="auto"/>
        <w:ind w:right="-6"/>
        <w:jc w:val="both"/>
      </w:pPr>
      <w:r w:rsidRPr="005B0BCA">
        <w:t xml:space="preserve">En el caso de los </w:t>
      </w:r>
      <w:r w:rsidR="00216346" w:rsidRPr="005B0BCA">
        <w:t>Delegados</w:t>
      </w:r>
      <w:r w:rsidRPr="005B0BCA">
        <w:t xml:space="preserve"> que incurran en dos inasistencias consecutivas, abandonen dos Asambleas o que acumulen el 50% o más de inasistencias dentro de un periodo de un año</w:t>
      </w:r>
      <w:r w:rsidR="000959C0">
        <w:t xml:space="preserve"> -</w:t>
      </w:r>
      <w:r w:rsidRPr="005B0BCA">
        <w:t>sin justificación alguna</w:t>
      </w:r>
      <w:r w:rsidR="000959C0">
        <w:t>-</w:t>
      </w:r>
      <w:r w:rsidRPr="005B0BCA">
        <w:t xml:space="preserve"> causará baja, aplicando esta </w:t>
      </w:r>
      <w:r w:rsidRPr="005B0BCA">
        <w:lastRenderedPageBreak/>
        <w:t xml:space="preserve">disposición tanto para Asambleas </w:t>
      </w:r>
      <w:r w:rsidR="00202C00" w:rsidRPr="005B0BCA">
        <w:t xml:space="preserve">General </w:t>
      </w:r>
      <w:r w:rsidRPr="005B0BCA">
        <w:t xml:space="preserve">de </w:t>
      </w:r>
      <w:r w:rsidR="00202C00" w:rsidRPr="005B0BCA">
        <w:t>Delegados</w:t>
      </w:r>
      <w:r w:rsidRPr="005B0BCA">
        <w:t xml:space="preserve"> como las llevadas a cabo por los órganos de Administración o de gobierno a los que pertenezca; y,</w:t>
      </w:r>
    </w:p>
    <w:p w14:paraId="2BBA12C2" w14:textId="77777777" w:rsidR="00982517" w:rsidRPr="005B0BCA" w:rsidRDefault="00982517" w:rsidP="00982517">
      <w:pPr>
        <w:ind w:left="360" w:right="-6"/>
        <w:jc w:val="both"/>
        <w:rPr>
          <w:rFonts w:ascii="Arial" w:hAnsi="Arial"/>
          <w:sz w:val="16"/>
        </w:rPr>
      </w:pPr>
    </w:p>
    <w:p w14:paraId="1C6E6E60" w14:textId="21DBC68A" w:rsidR="00982517" w:rsidRPr="005B0BCA" w:rsidRDefault="00982517" w:rsidP="00EC1F90">
      <w:pPr>
        <w:numPr>
          <w:ilvl w:val="0"/>
          <w:numId w:val="58"/>
        </w:numPr>
        <w:spacing w:after="0" w:line="240" w:lineRule="auto"/>
        <w:ind w:right="-6"/>
        <w:jc w:val="both"/>
      </w:pPr>
      <w:r w:rsidRPr="005B0BCA">
        <w:t xml:space="preserve">En general, asumir actitudes que atenten contra los intereses de los </w:t>
      </w:r>
      <w:r w:rsidR="00100D28" w:rsidRPr="005B0BCA">
        <w:t>integrantes</w:t>
      </w:r>
      <w:r w:rsidRPr="005B0BCA">
        <w:t xml:space="preserve">, así como del </w:t>
      </w:r>
      <w:r w:rsidR="00731EBB" w:rsidRPr="005B0BCA">
        <w:rPr>
          <w:spacing w:val="-3"/>
        </w:rPr>
        <w:t>“FIDESCOLAR 53”</w:t>
      </w:r>
      <w:r w:rsidRPr="005B0BCA">
        <w:t>.</w:t>
      </w:r>
    </w:p>
    <w:p w14:paraId="538D20CE" w14:textId="77777777" w:rsidR="00982517" w:rsidRPr="005B0BCA" w:rsidRDefault="00982517" w:rsidP="00982517">
      <w:pPr>
        <w:jc w:val="both"/>
        <w:rPr>
          <w:rFonts w:ascii="Arial" w:hAnsi="Arial"/>
          <w:sz w:val="16"/>
        </w:rPr>
      </w:pPr>
    </w:p>
    <w:p w14:paraId="320EE4B6" w14:textId="6A90C452" w:rsidR="000663DC" w:rsidRPr="005B0BCA" w:rsidRDefault="000663DC" w:rsidP="00982517">
      <w:pPr>
        <w:jc w:val="both"/>
      </w:pPr>
      <w:r w:rsidRPr="005B0BCA">
        <w:rPr>
          <w:b/>
          <w:bCs/>
        </w:rPr>
        <w:t>PARA LOS USUARIOS DEL AULA DIGITAL</w:t>
      </w:r>
      <w:r w:rsidR="00957A28" w:rsidRPr="005B0BCA">
        <w:rPr>
          <w:b/>
          <w:bCs/>
        </w:rPr>
        <w:t xml:space="preserve"> </w:t>
      </w:r>
      <w:r w:rsidR="00957A28" w:rsidRPr="005B0BCA">
        <w:t>(</w:t>
      </w:r>
      <w:r w:rsidR="003A2F6D" w:rsidRPr="005B0BCA">
        <w:t xml:space="preserve">para mayor detalle véase el reglamento exclusivo para el uso, </w:t>
      </w:r>
      <w:r w:rsidR="002327E2" w:rsidRPr="005B0BCA">
        <w:t xml:space="preserve">operación y </w:t>
      </w:r>
      <w:r w:rsidR="003A2F6D" w:rsidRPr="005B0BCA">
        <w:t>administración</w:t>
      </w:r>
      <w:r w:rsidR="002327E2" w:rsidRPr="005B0BCA">
        <w:t xml:space="preserve"> del aula digital de FIDESCOLAR 53)</w:t>
      </w:r>
      <w:r w:rsidR="003A2F6D" w:rsidRPr="005B0BCA">
        <w:t xml:space="preserve"> </w:t>
      </w:r>
    </w:p>
    <w:p w14:paraId="09373F81" w14:textId="05340B9B" w:rsidR="000663DC" w:rsidRPr="005B0BCA" w:rsidRDefault="00562791" w:rsidP="00EC1F90">
      <w:pPr>
        <w:pStyle w:val="Prrafodelista"/>
        <w:numPr>
          <w:ilvl w:val="0"/>
          <w:numId w:val="61"/>
        </w:numPr>
        <w:jc w:val="both"/>
        <w:rPr>
          <w:rFonts w:ascii="Arial" w:hAnsi="Arial"/>
          <w:sz w:val="16"/>
        </w:rPr>
      </w:pPr>
      <w:r w:rsidRPr="005B0BCA">
        <w:t>No guardar en buen estado la tableta asignada e</w:t>
      </w:r>
      <w:r w:rsidR="00C03AA7" w:rsidRPr="005B0BCA">
        <w:t>n</w:t>
      </w:r>
      <w:r w:rsidRPr="005B0BCA">
        <w:t xml:space="preserve"> calidad de </w:t>
      </w:r>
      <w:r w:rsidR="00100D28" w:rsidRPr="005B0BCA">
        <w:t>comodato</w:t>
      </w:r>
      <w:r w:rsidRPr="005B0BCA">
        <w:t xml:space="preserve"> por el fideicomiso;</w:t>
      </w:r>
    </w:p>
    <w:p w14:paraId="5160DDAC" w14:textId="69E00B90" w:rsidR="00562791" w:rsidRPr="005B0BCA" w:rsidRDefault="00562791" w:rsidP="00EC1F90">
      <w:pPr>
        <w:pStyle w:val="Prrafodelista"/>
        <w:numPr>
          <w:ilvl w:val="0"/>
          <w:numId w:val="61"/>
        </w:numPr>
        <w:jc w:val="both"/>
        <w:rPr>
          <w:rFonts w:ascii="Arial" w:hAnsi="Arial"/>
          <w:sz w:val="16"/>
        </w:rPr>
      </w:pPr>
      <w:r w:rsidRPr="005B0BCA">
        <w:t xml:space="preserve">No </w:t>
      </w:r>
      <w:r w:rsidR="004D3A84" w:rsidRPr="005B0BCA">
        <w:t>hacer</w:t>
      </w:r>
      <w:r w:rsidRPr="005B0BCA">
        <w:t xml:space="preserve"> </w:t>
      </w:r>
      <w:r w:rsidR="0074487D">
        <w:t xml:space="preserve">un </w:t>
      </w:r>
      <w:r w:rsidRPr="005B0BCA">
        <w:t xml:space="preserve">buen uso tanto de la </w:t>
      </w:r>
      <w:r w:rsidR="004D3A84" w:rsidRPr="005B0BCA">
        <w:t>tableta</w:t>
      </w:r>
      <w:r w:rsidRPr="005B0BCA">
        <w:t xml:space="preserve"> como </w:t>
      </w:r>
      <w:r w:rsidR="00C03AA7" w:rsidRPr="005B0BCA">
        <w:t>de las</w:t>
      </w:r>
      <w:r w:rsidRPr="005B0BCA">
        <w:t xml:space="preserve"> instalaciones</w:t>
      </w:r>
      <w:r w:rsidR="004D3A84" w:rsidRPr="005B0BCA">
        <w:t>, mobiliario, equipo y servicios que otorga el aula digital</w:t>
      </w:r>
      <w:r w:rsidR="005C03B0" w:rsidRPr="005B0BCA">
        <w:t>;</w:t>
      </w:r>
    </w:p>
    <w:p w14:paraId="07B835F3" w14:textId="171A918D" w:rsidR="00C03AA7" w:rsidRPr="005B0BCA" w:rsidRDefault="00C03AA7" w:rsidP="00EC1F90">
      <w:pPr>
        <w:pStyle w:val="Prrafodelista"/>
        <w:numPr>
          <w:ilvl w:val="0"/>
          <w:numId w:val="61"/>
        </w:numPr>
        <w:jc w:val="both"/>
        <w:rPr>
          <w:rFonts w:ascii="Arial" w:hAnsi="Arial"/>
          <w:sz w:val="16"/>
        </w:rPr>
      </w:pPr>
      <w:r w:rsidRPr="005B0BCA">
        <w:t xml:space="preserve">No respetar las medidas de control y seguridad </w:t>
      </w:r>
      <w:r w:rsidR="00AA3BD7" w:rsidRPr="005B0BCA">
        <w:t>establecidas</w:t>
      </w:r>
      <w:r w:rsidRPr="005B0BCA">
        <w:t xml:space="preserve"> de</w:t>
      </w:r>
      <w:r w:rsidR="00AA3BD7" w:rsidRPr="005B0BCA">
        <w:t>ntro del aula digital</w:t>
      </w:r>
      <w:r w:rsidR="005C03B0" w:rsidRPr="005B0BCA">
        <w:t>;</w:t>
      </w:r>
    </w:p>
    <w:p w14:paraId="57464AE8" w14:textId="72F62D44" w:rsidR="00922FB2" w:rsidRPr="005B0BCA" w:rsidRDefault="00922FB2" w:rsidP="00EC1F90">
      <w:pPr>
        <w:pStyle w:val="Prrafodelista"/>
        <w:numPr>
          <w:ilvl w:val="0"/>
          <w:numId w:val="61"/>
        </w:numPr>
        <w:jc w:val="both"/>
        <w:rPr>
          <w:rFonts w:ascii="Arial" w:hAnsi="Arial"/>
          <w:sz w:val="16"/>
        </w:rPr>
      </w:pPr>
      <w:r w:rsidRPr="005B0BCA">
        <w:t>No cumplir con el compromiso manifiesto al momento de su solicitud y registro</w:t>
      </w:r>
      <w:r w:rsidR="00B42F38" w:rsidRPr="005B0BCA">
        <w:t xml:space="preserve"> de acceso a la consulta o estudio de los temas informados</w:t>
      </w:r>
      <w:r w:rsidR="005C03B0" w:rsidRPr="005B0BCA">
        <w:t>; y,</w:t>
      </w:r>
    </w:p>
    <w:p w14:paraId="469F3BEE" w14:textId="728A7283" w:rsidR="00EA3FEE" w:rsidRPr="005B0BCA" w:rsidRDefault="00EA3FEE" w:rsidP="00EC1F90">
      <w:pPr>
        <w:pStyle w:val="Prrafodelista"/>
        <w:numPr>
          <w:ilvl w:val="0"/>
          <w:numId w:val="61"/>
        </w:numPr>
        <w:jc w:val="both"/>
        <w:rPr>
          <w:rFonts w:ascii="Arial" w:hAnsi="Arial"/>
          <w:sz w:val="16"/>
        </w:rPr>
      </w:pPr>
      <w:r w:rsidRPr="005B0BCA">
        <w:t>Cualquier otra falta o incumplimiento que</w:t>
      </w:r>
      <w:r w:rsidR="009751F6" w:rsidRPr="005B0BCA">
        <w:t>,</w:t>
      </w:r>
      <w:r w:rsidRPr="005B0BCA">
        <w:t xml:space="preserve"> a juicio del responsable de aula</w:t>
      </w:r>
      <w:r w:rsidR="009751F6" w:rsidRPr="005B0BCA">
        <w:t>,</w:t>
      </w:r>
      <w:r w:rsidR="00CB4EA4" w:rsidRPr="005B0BCA">
        <w:t xml:space="preserve"> se haya </w:t>
      </w:r>
      <w:r w:rsidR="005C03B0" w:rsidRPr="005B0BCA">
        <w:t>cometido</w:t>
      </w:r>
      <w:r w:rsidR="00CB4EA4" w:rsidRPr="005B0BCA">
        <w:t xml:space="preserve"> que deberá ser ventilada al </w:t>
      </w:r>
      <w:r w:rsidR="00CF7B50" w:rsidRPr="005B0BCA">
        <w:t>C</w:t>
      </w:r>
      <w:r w:rsidR="00CB4EA4" w:rsidRPr="005B0BCA">
        <w:t xml:space="preserve">omité </w:t>
      </w:r>
      <w:r w:rsidR="00CF7B50" w:rsidRPr="005B0BCA">
        <w:t>T</w:t>
      </w:r>
      <w:r w:rsidR="00CB4EA4" w:rsidRPr="005B0BCA">
        <w:t xml:space="preserve">écnico para su análisis y sanción, según </w:t>
      </w:r>
      <w:r w:rsidR="005C03B0" w:rsidRPr="005B0BCA">
        <w:t>la amerite.</w:t>
      </w:r>
    </w:p>
    <w:p w14:paraId="6830670F" w14:textId="2D2B3B36" w:rsidR="00982517" w:rsidRPr="005B0BCA" w:rsidRDefault="0062084E" w:rsidP="00982517">
      <w:pPr>
        <w:ind w:right="-6"/>
        <w:jc w:val="both"/>
      </w:pPr>
      <w:r w:rsidRPr="005B0BCA">
        <w:rPr>
          <w:b/>
          <w:bCs/>
        </w:rPr>
        <w:t>Artículo no. 10</w:t>
      </w:r>
      <w:r w:rsidR="0047658A" w:rsidRPr="005B0BCA">
        <w:rPr>
          <w:b/>
          <w:bCs/>
        </w:rPr>
        <w:t>7</w:t>
      </w:r>
      <w:r w:rsidRPr="005B0BCA">
        <w:rPr>
          <w:b/>
          <w:bCs/>
        </w:rPr>
        <w:t>.-</w:t>
      </w:r>
      <w:r w:rsidRPr="005B0BCA">
        <w:t xml:space="preserve"> </w:t>
      </w:r>
      <w:r w:rsidR="00982517" w:rsidRPr="005B0BCA">
        <w:t xml:space="preserve">Las sanciones serán aplicadas por parte </w:t>
      </w:r>
      <w:r w:rsidR="00D92B6F" w:rsidRPr="005B0BCA">
        <w:t>del Comité</w:t>
      </w:r>
      <w:r w:rsidR="00982517" w:rsidRPr="005B0BCA">
        <w:t xml:space="preserve"> Técnico por mandato de la Asamblea General de </w:t>
      </w:r>
      <w:r w:rsidR="00D92B6F" w:rsidRPr="005B0BCA">
        <w:t>Delegados</w:t>
      </w:r>
      <w:r w:rsidR="00982517" w:rsidRPr="005B0BCA">
        <w:t xml:space="preserve">, </w:t>
      </w:r>
      <w:r w:rsidR="00D92B6F" w:rsidRPr="005B0BCA">
        <w:t>de acuerdo con</w:t>
      </w:r>
      <w:r w:rsidR="00982517" w:rsidRPr="005B0BCA">
        <w:t xml:space="preserve"> la gravedad de la falta en que se haya incurrido, independientemente de la obligación de resarcir el daño económico y moral ocasionado a los </w:t>
      </w:r>
      <w:r w:rsidR="001E7632" w:rsidRPr="005B0BCA">
        <w:t>integrantes</w:t>
      </w:r>
      <w:r w:rsidR="00982517" w:rsidRPr="005B0BCA">
        <w:t xml:space="preserve"> y al </w:t>
      </w:r>
      <w:r w:rsidR="00BA796F" w:rsidRPr="005B0BCA">
        <w:rPr>
          <w:spacing w:val="-3"/>
        </w:rPr>
        <w:t xml:space="preserve">“FIDESCOLAR 53” </w:t>
      </w:r>
      <w:r w:rsidR="00982517" w:rsidRPr="005B0BCA">
        <w:t xml:space="preserve">en general. </w:t>
      </w:r>
    </w:p>
    <w:p w14:paraId="23EE9DB1" w14:textId="77777777" w:rsidR="00982517" w:rsidRPr="005B0BCA" w:rsidRDefault="00982517" w:rsidP="00982517">
      <w:pPr>
        <w:ind w:right="-6"/>
        <w:jc w:val="both"/>
        <w:rPr>
          <w:rFonts w:ascii="Arial" w:hAnsi="Arial"/>
          <w:sz w:val="16"/>
        </w:rPr>
      </w:pPr>
    </w:p>
    <w:p w14:paraId="142450B7" w14:textId="77777777" w:rsidR="00982517" w:rsidRPr="005B0BCA" w:rsidRDefault="00982517" w:rsidP="00EC1F90">
      <w:pPr>
        <w:numPr>
          <w:ilvl w:val="0"/>
          <w:numId w:val="59"/>
        </w:numPr>
        <w:spacing w:after="0" w:line="240" w:lineRule="auto"/>
        <w:ind w:right="-6"/>
        <w:jc w:val="both"/>
      </w:pPr>
      <w:r w:rsidRPr="005B0BCA">
        <w:t>Las sanciones serán las siguientes:</w:t>
      </w:r>
    </w:p>
    <w:p w14:paraId="503945E9" w14:textId="77777777" w:rsidR="00982517" w:rsidRPr="005B0BCA" w:rsidRDefault="00982517" w:rsidP="00982517">
      <w:pPr>
        <w:ind w:right="-6"/>
        <w:jc w:val="both"/>
      </w:pPr>
    </w:p>
    <w:p w14:paraId="403BD5C9" w14:textId="7AF3F80A" w:rsidR="00982517" w:rsidRPr="005B0BCA" w:rsidRDefault="00982517" w:rsidP="00EC1F90">
      <w:pPr>
        <w:numPr>
          <w:ilvl w:val="1"/>
          <w:numId w:val="59"/>
        </w:numPr>
        <w:tabs>
          <w:tab w:val="num" w:pos="1092"/>
        </w:tabs>
        <w:spacing w:after="0" w:line="240" w:lineRule="auto"/>
        <w:ind w:left="1092" w:right="-6"/>
        <w:jc w:val="both"/>
      </w:pPr>
      <w:r w:rsidRPr="005B0BCA">
        <w:t>Amonestación verbal y</w:t>
      </w:r>
      <w:r w:rsidR="00B82365" w:rsidRPr="005B0BCA">
        <w:t>/o</w:t>
      </w:r>
      <w:r w:rsidRPr="005B0BCA">
        <w:t xml:space="preserve"> escrita</w:t>
      </w:r>
      <w:r w:rsidR="00F36A91" w:rsidRPr="005B0BCA">
        <w:t>, ya sea miembro de un órgano de gobierno como de administración o usuario del aula digital</w:t>
      </w:r>
      <w:r w:rsidRPr="005B0BCA">
        <w:t>;</w:t>
      </w:r>
    </w:p>
    <w:p w14:paraId="52854733" w14:textId="77777777" w:rsidR="00982517" w:rsidRPr="005B0BCA" w:rsidRDefault="00982517" w:rsidP="00982517">
      <w:pPr>
        <w:ind w:right="-6"/>
        <w:jc w:val="both"/>
      </w:pPr>
    </w:p>
    <w:p w14:paraId="5E095ECB" w14:textId="3A3B9075" w:rsidR="00982517" w:rsidRPr="005B0BCA" w:rsidRDefault="00982517" w:rsidP="00EC1F90">
      <w:pPr>
        <w:numPr>
          <w:ilvl w:val="1"/>
          <w:numId w:val="59"/>
        </w:numPr>
        <w:tabs>
          <w:tab w:val="num" w:pos="1092"/>
        </w:tabs>
        <w:spacing w:after="0" w:line="240" w:lineRule="auto"/>
        <w:ind w:left="1092" w:right="-6"/>
        <w:jc w:val="both"/>
      </w:pPr>
      <w:r w:rsidRPr="005B0BCA">
        <w:t xml:space="preserve">Prohibición del ingreso al recinto oficia donde se </w:t>
      </w:r>
      <w:r w:rsidR="00D92B6F" w:rsidRPr="005B0BCA">
        <w:t>desarrollen los</w:t>
      </w:r>
      <w:r w:rsidRPr="005B0BCA">
        <w:t xml:space="preserve"> trabajos </w:t>
      </w:r>
      <w:r w:rsidR="00F36A91" w:rsidRPr="005B0BCA">
        <w:t>de las</w:t>
      </w:r>
      <w:r w:rsidRPr="005B0BCA">
        <w:t xml:space="preserve"> Asambleas, hasta que no acredite su nombramiento y se identifique como </w:t>
      </w:r>
      <w:r w:rsidR="00D92B6F" w:rsidRPr="005B0BCA">
        <w:t>Delegado</w:t>
      </w:r>
      <w:r w:rsidRPr="005B0BCA">
        <w:t>;</w:t>
      </w:r>
    </w:p>
    <w:p w14:paraId="288687D6" w14:textId="77777777" w:rsidR="00982517" w:rsidRPr="005B0BCA" w:rsidRDefault="00982517" w:rsidP="00982517">
      <w:pPr>
        <w:ind w:right="-6"/>
        <w:jc w:val="both"/>
      </w:pPr>
    </w:p>
    <w:p w14:paraId="4C15DA68" w14:textId="2F7A11B3" w:rsidR="00982517" w:rsidRPr="005B0BCA" w:rsidRDefault="00982517" w:rsidP="00EC1F90">
      <w:pPr>
        <w:numPr>
          <w:ilvl w:val="1"/>
          <w:numId w:val="59"/>
        </w:numPr>
        <w:tabs>
          <w:tab w:val="num" w:pos="1092"/>
        </w:tabs>
        <w:spacing w:after="0" w:line="240" w:lineRule="auto"/>
        <w:ind w:left="1092" w:right="-6"/>
        <w:jc w:val="both"/>
      </w:pPr>
      <w:r w:rsidRPr="005B0BCA">
        <w:t xml:space="preserve">Expulsión de las Asambleas en los casos en que se violen las reglas y procedimientos para el desarrollo de </w:t>
      </w:r>
      <w:r w:rsidR="00D92B6F" w:rsidRPr="005B0BCA">
        <w:t>éstas</w:t>
      </w:r>
      <w:r w:rsidRPr="005B0BCA">
        <w:t>;</w:t>
      </w:r>
    </w:p>
    <w:p w14:paraId="7D68B46D" w14:textId="77777777" w:rsidR="00982517" w:rsidRPr="005B0BCA" w:rsidRDefault="00982517" w:rsidP="00982517">
      <w:pPr>
        <w:ind w:right="-6"/>
        <w:jc w:val="both"/>
      </w:pPr>
    </w:p>
    <w:p w14:paraId="34DEA1F9" w14:textId="77777777" w:rsidR="00982517" w:rsidRPr="005B0BCA" w:rsidRDefault="00982517" w:rsidP="00EC1F90">
      <w:pPr>
        <w:numPr>
          <w:ilvl w:val="1"/>
          <w:numId w:val="59"/>
        </w:numPr>
        <w:tabs>
          <w:tab w:val="num" w:pos="1092"/>
        </w:tabs>
        <w:spacing w:after="0" w:line="240" w:lineRule="auto"/>
        <w:ind w:left="1092" w:right="-6"/>
        <w:jc w:val="both"/>
      </w:pPr>
      <w:r w:rsidRPr="005B0BCA">
        <w:t>Suspensión temporal de sus funciones, en cuyo caso se nombrará un interino;</w:t>
      </w:r>
    </w:p>
    <w:p w14:paraId="5BF8A858" w14:textId="77777777" w:rsidR="00982517" w:rsidRPr="005B0BCA" w:rsidRDefault="00982517" w:rsidP="00982517">
      <w:pPr>
        <w:ind w:right="-6"/>
        <w:jc w:val="both"/>
      </w:pPr>
    </w:p>
    <w:p w14:paraId="6D5F1E78" w14:textId="77777777" w:rsidR="00982517" w:rsidRPr="005B0BCA" w:rsidRDefault="00982517" w:rsidP="00EC1F90">
      <w:pPr>
        <w:numPr>
          <w:ilvl w:val="1"/>
          <w:numId w:val="59"/>
        </w:numPr>
        <w:tabs>
          <w:tab w:val="num" w:pos="1092"/>
        </w:tabs>
        <w:spacing w:after="0" w:line="240" w:lineRule="auto"/>
        <w:ind w:left="1092" w:right="-6"/>
        <w:jc w:val="both"/>
      </w:pPr>
      <w:r w:rsidRPr="005B0BCA">
        <w:t>Suspensión definitiva de sus funciones, en cuyo caso se nombrará un sustituto;</w:t>
      </w:r>
    </w:p>
    <w:p w14:paraId="7520CE03" w14:textId="77777777" w:rsidR="00982517" w:rsidRPr="005B0BCA" w:rsidRDefault="00982517" w:rsidP="00982517">
      <w:pPr>
        <w:ind w:right="-6"/>
        <w:jc w:val="both"/>
      </w:pPr>
    </w:p>
    <w:p w14:paraId="068C4301" w14:textId="5A555F2B" w:rsidR="00982517" w:rsidRPr="005B0BCA" w:rsidRDefault="00982517" w:rsidP="00EC1F90">
      <w:pPr>
        <w:numPr>
          <w:ilvl w:val="1"/>
          <w:numId w:val="59"/>
        </w:numPr>
        <w:tabs>
          <w:tab w:val="num" w:pos="1092"/>
        </w:tabs>
        <w:spacing w:after="0" w:line="240" w:lineRule="auto"/>
        <w:ind w:left="1092" w:right="-6"/>
        <w:jc w:val="both"/>
      </w:pPr>
      <w:r w:rsidRPr="005B0BCA">
        <w:lastRenderedPageBreak/>
        <w:t>Suspensión definitiva e invalidación de sus derechos</w:t>
      </w:r>
      <w:r w:rsidR="002628E4" w:rsidRPr="005B0BCA">
        <w:t xml:space="preserve"> (aplica para usuarios del aula digital también)</w:t>
      </w:r>
      <w:r w:rsidRPr="005B0BCA">
        <w:t xml:space="preserve"> para formar parte de cualquier órgano de gobierno y de administración del fideicomiso; y,</w:t>
      </w:r>
    </w:p>
    <w:p w14:paraId="4DF31EDB" w14:textId="77777777" w:rsidR="00982517" w:rsidRPr="005B0BCA" w:rsidRDefault="00982517" w:rsidP="00982517">
      <w:pPr>
        <w:ind w:right="-6"/>
        <w:jc w:val="both"/>
      </w:pPr>
    </w:p>
    <w:p w14:paraId="02F398D2" w14:textId="414B3387" w:rsidR="00982517" w:rsidRPr="005B0BCA" w:rsidRDefault="00982517" w:rsidP="00EC1F90">
      <w:pPr>
        <w:numPr>
          <w:ilvl w:val="1"/>
          <w:numId w:val="59"/>
        </w:numPr>
        <w:tabs>
          <w:tab w:val="num" w:pos="1092"/>
        </w:tabs>
        <w:spacing w:after="0" w:line="240" w:lineRule="auto"/>
        <w:ind w:left="1092" w:right="-6"/>
        <w:jc w:val="both"/>
      </w:pPr>
      <w:r w:rsidRPr="005B0BCA">
        <w:t xml:space="preserve">Expulsión del fideicomiso y cancelación de todos sus derechos a los beneficios </w:t>
      </w:r>
      <w:r w:rsidR="00921551" w:rsidRPr="005B0BCA">
        <w:t>de éste</w:t>
      </w:r>
      <w:r w:rsidRPr="005B0BCA">
        <w:t>.</w:t>
      </w:r>
    </w:p>
    <w:p w14:paraId="563A5AEC" w14:textId="77777777" w:rsidR="00982517" w:rsidRPr="005B0BCA" w:rsidRDefault="00982517" w:rsidP="00982517">
      <w:pPr>
        <w:pStyle w:val="Ttulo7"/>
        <w:ind w:left="1296" w:hanging="288"/>
        <w:rPr>
          <w:rFonts w:ascii="Arial" w:hAnsi="Arial"/>
          <w:b/>
          <w:sz w:val="16"/>
        </w:rPr>
      </w:pPr>
    </w:p>
    <w:p w14:paraId="17BEF724" w14:textId="61F9AAD4" w:rsidR="00982517" w:rsidRPr="005B0BCA" w:rsidRDefault="0062084E" w:rsidP="00982517">
      <w:pPr>
        <w:ind w:right="-6"/>
        <w:jc w:val="both"/>
      </w:pPr>
      <w:r w:rsidRPr="005B0BCA">
        <w:rPr>
          <w:b/>
          <w:bCs/>
        </w:rPr>
        <w:t>Artículo no. 10</w:t>
      </w:r>
      <w:r w:rsidR="0047658A" w:rsidRPr="005B0BCA">
        <w:rPr>
          <w:b/>
          <w:bCs/>
        </w:rPr>
        <w:t>8</w:t>
      </w:r>
      <w:r w:rsidRPr="005B0BCA">
        <w:rPr>
          <w:b/>
          <w:bCs/>
        </w:rPr>
        <w:t>.-</w:t>
      </w:r>
      <w:r w:rsidRPr="005B0BCA">
        <w:t xml:space="preserve"> </w:t>
      </w:r>
      <w:r w:rsidR="00982517" w:rsidRPr="005B0BCA">
        <w:t>El procedimiento para conocer e investigar las anomalías y aplicar las sanciones, será el siguiente:</w:t>
      </w:r>
    </w:p>
    <w:p w14:paraId="0C13CECD" w14:textId="03614EE2" w:rsidR="00982517" w:rsidRPr="005B0BCA" w:rsidRDefault="00982517" w:rsidP="00EC1F90">
      <w:pPr>
        <w:numPr>
          <w:ilvl w:val="0"/>
          <w:numId w:val="60"/>
        </w:numPr>
        <w:spacing w:after="0" w:line="240" w:lineRule="auto"/>
        <w:ind w:right="-6"/>
        <w:jc w:val="both"/>
      </w:pPr>
      <w:r w:rsidRPr="005B0BCA">
        <w:t>Todas las anomalías en el desempeño de las funciones de los integrantes de cualquier órgano de gobierno o de administración, deberán ser canalizadas al Consejo de Vigilancia</w:t>
      </w:r>
      <w:r w:rsidR="00921551" w:rsidRPr="005B0BCA">
        <w:t xml:space="preserve"> por parte del Comité Técnico</w:t>
      </w:r>
      <w:r w:rsidRPr="005B0BCA">
        <w:t>;</w:t>
      </w:r>
    </w:p>
    <w:p w14:paraId="6EF1549A" w14:textId="77777777" w:rsidR="00982517" w:rsidRPr="005B0BCA" w:rsidRDefault="00982517" w:rsidP="00982517">
      <w:pPr>
        <w:ind w:left="372" w:right="-6"/>
        <w:jc w:val="both"/>
        <w:rPr>
          <w:sz w:val="16"/>
          <w:szCs w:val="16"/>
        </w:rPr>
      </w:pPr>
    </w:p>
    <w:p w14:paraId="3B4798BF" w14:textId="6602428D" w:rsidR="00982517" w:rsidRPr="005B0BCA" w:rsidRDefault="00982517" w:rsidP="00EC1F90">
      <w:pPr>
        <w:numPr>
          <w:ilvl w:val="0"/>
          <w:numId w:val="60"/>
        </w:numPr>
        <w:spacing w:after="0" w:line="240" w:lineRule="auto"/>
        <w:ind w:right="-6"/>
        <w:jc w:val="both"/>
      </w:pPr>
      <w:r w:rsidRPr="005B0BCA">
        <w:t xml:space="preserve">El Consejo de Vigilancia estará obligado a informar directamente a </w:t>
      </w:r>
      <w:r w:rsidR="00921551" w:rsidRPr="005B0BCA">
        <w:t>la Asamblea</w:t>
      </w:r>
      <w:r w:rsidRPr="005B0BCA">
        <w:t xml:space="preserve"> General de </w:t>
      </w:r>
      <w:r w:rsidR="00921551" w:rsidRPr="005B0BCA">
        <w:t>Delegados</w:t>
      </w:r>
      <w:r w:rsidRPr="005B0BCA">
        <w:t xml:space="preserve"> sobre las faltas y anomalías en que se incurran</w:t>
      </w:r>
      <w:r w:rsidR="002B17ED">
        <w:t xml:space="preserve"> </w:t>
      </w:r>
      <w:r w:rsidRPr="005B0BCA">
        <w:t>que deban ser del conocimiento de ésta;</w:t>
      </w:r>
    </w:p>
    <w:p w14:paraId="15F725E5" w14:textId="77777777" w:rsidR="00921551" w:rsidRPr="005B0BCA" w:rsidRDefault="00921551" w:rsidP="00921551">
      <w:pPr>
        <w:pStyle w:val="Prrafodelista"/>
      </w:pPr>
    </w:p>
    <w:p w14:paraId="44BBBA84" w14:textId="75CAD742" w:rsidR="00982517" w:rsidRPr="005B0BCA" w:rsidRDefault="00982517" w:rsidP="00EC1F90">
      <w:pPr>
        <w:numPr>
          <w:ilvl w:val="0"/>
          <w:numId w:val="60"/>
        </w:numPr>
        <w:spacing w:after="0" w:line="240" w:lineRule="auto"/>
        <w:ind w:right="-6"/>
        <w:jc w:val="both"/>
      </w:pPr>
      <w:r w:rsidRPr="005B0BCA">
        <w:t xml:space="preserve">La Asamblea General de </w:t>
      </w:r>
      <w:r w:rsidR="00921551" w:rsidRPr="005B0BCA">
        <w:t>Delegados</w:t>
      </w:r>
      <w:r w:rsidRPr="005B0BCA">
        <w:t xml:space="preserve"> analizará la </w:t>
      </w:r>
      <w:r w:rsidR="00921551" w:rsidRPr="005B0BCA">
        <w:t>información y</w:t>
      </w:r>
      <w:r w:rsidRPr="005B0BCA">
        <w:t xml:space="preserve"> determinará la sanción aplicable;</w:t>
      </w:r>
    </w:p>
    <w:p w14:paraId="70EF3FB4" w14:textId="77777777" w:rsidR="00982517" w:rsidRPr="005B0BCA" w:rsidRDefault="00982517" w:rsidP="00982517">
      <w:pPr>
        <w:ind w:left="360" w:right="-6"/>
        <w:jc w:val="both"/>
      </w:pPr>
    </w:p>
    <w:p w14:paraId="256BCFDB" w14:textId="2799A315" w:rsidR="00982517" w:rsidRPr="005B0BCA" w:rsidRDefault="00982517" w:rsidP="00EC1F90">
      <w:pPr>
        <w:numPr>
          <w:ilvl w:val="0"/>
          <w:numId w:val="60"/>
        </w:numPr>
        <w:spacing w:after="0" w:line="240" w:lineRule="auto"/>
        <w:ind w:right="-6"/>
        <w:jc w:val="both"/>
      </w:pPr>
      <w:r w:rsidRPr="005B0BCA">
        <w:t xml:space="preserve">En casos graves, a juicio de </w:t>
      </w:r>
      <w:smartTag w:uri="urn:schemas-microsoft-com:office:smarttags" w:element="PersonName">
        <w:smartTagPr>
          <w:attr w:name="ProductID" w:val="LA ASAMBLEA GENERAL"/>
        </w:smartTagPr>
        <w:r w:rsidRPr="005B0BCA">
          <w:t>la Asamblea General</w:t>
        </w:r>
      </w:smartTag>
      <w:r w:rsidRPr="005B0BCA">
        <w:t xml:space="preserve"> de </w:t>
      </w:r>
      <w:r w:rsidR="00921551" w:rsidRPr="005B0BCA">
        <w:t>Delegados</w:t>
      </w:r>
      <w:r w:rsidRPr="005B0BCA">
        <w:t xml:space="preserve">, el Consejo de Vigilancia se apoyará y nombrará una comisión especial o contratará los servicios especializados que sean </w:t>
      </w:r>
      <w:r w:rsidR="003F6DDB" w:rsidRPr="005B0BCA">
        <w:t>necesarios para</w:t>
      </w:r>
      <w:r w:rsidRPr="005B0BCA">
        <w:t xml:space="preserve"> la investigación de cada situación. Una vez que se cuente con los resultados correspondientes, se determinarán las acciones conducentes; y,</w:t>
      </w:r>
    </w:p>
    <w:p w14:paraId="3411DAF4" w14:textId="77777777" w:rsidR="00982517" w:rsidRPr="005B0BCA" w:rsidRDefault="00982517" w:rsidP="00982517">
      <w:pPr>
        <w:ind w:left="360" w:right="-6"/>
        <w:jc w:val="both"/>
        <w:rPr>
          <w:sz w:val="16"/>
          <w:szCs w:val="16"/>
        </w:rPr>
      </w:pPr>
    </w:p>
    <w:p w14:paraId="2C0986AD" w14:textId="3860EC2B" w:rsidR="00982517" w:rsidRPr="005B0BCA" w:rsidRDefault="00982517" w:rsidP="00EC1F90">
      <w:pPr>
        <w:numPr>
          <w:ilvl w:val="0"/>
          <w:numId w:val="60"/>
        </w:numPr>
        <w:spacing w:after="0" w:line="240" w:lineRule="auto"/>
        <w:ind w:right="-6"/>
        <w:jc w:val="both"/>
      </w:pPr>
      <w:r w:rsidRPr="005B0BCA">
        <w:t xml:space="preserve">En el caso de las anomalías en que incurran los integrantes del Consejo de Vigilancia o éste en su conjunto, será la propia Asamblea General de </w:t>
      </w:r>
      <w:r w:rsidR="00BA796F" w:rsidRPr="005B0BCA">
        <w:t>Delegados</w:t>
      </w:r>
      <w:r w:rsidRPr="005B0BCA">
        <w:t xml:space="preserve"> quien reciba directamente las denuncias por cualquier conducto y</w:t>
      </w:r>
      <w:r w:rsidR="000F65E3">
        <w:t>,</w:t>
      </w:r>
      <w:r w:rsidRPr="005B0BCA">
        <w:t xml:space="preserve"> una vez que sean analizadas</w:t>
      </w:r>
      <w:r w:rsidR="00891658" w:rsidRPr="005B0BCA">
        <w:t>,</w:t>
      </w:r>
      <w:r w:rsidRPr="005B0BCA">
        <w:t xml:space="preserve"> se determinarán las sanciones aplicables.  </w:t>
      </w:r>
    </w:p>
    <w:p w14:paraId="0FB6F349" w14:textId="77777777" w:rsidR="007373EA" w:rsidRDefault="007373EA" w:rsidP="00982517">
      <w:pPr>
        <w:jc w:val="center"/>
        <w:rPr>
          <w:b/>
        </w:rPr>
      </w:pPr>
    </w:p>
    <w:p w14:paraId="3E4BA0EF" w14:textId="2170CD0B" w:rsidR="00D479E7" w:rsidRPr="005B0BCA" w:rsidRDefault="00D479E7" w:rsidP="00EC1F90">
      <w:pPr>
        <w:pStyle w:val="Prrafodelista"/>
        <w:numPr>
          <w:ilvl w:val="0"/>
          <w:numId w:val="64"/>
        </w:numPr>
        <w:rPr>
          <w:b/>
          <w:bCs/>
        </w:rPr>
      </w:pPr>
      <w:r w:rsidRPr="005B0BCA">
        <w:rPr>
          <w:b/>
          <w:bCs/>
        </w:rPr>
        <w:t>DE LA</w:t>
      </w:r>
      <w:r w:rsidR="00E25A48" w:rsidRPr="005B0BCA">
        <w:rPr>
          <w:b/>
          <w:bCs/>
        </w:rPr>
        <w:t xml:space="preserve"> EXTINCIÓN </w:t>
      </w:r>
      <w:r w:rsidR="00A6763F" w:rsidRPr="005B0BCA">
        <w:rPr>
          <w:b/>
          <w:bCs/>
        </w:rPr>
        <w:t xml:space="preserve">TOTAL </w:t>
      </w:r>
      <w:r w:rsidR="00E25A48" w:rsidRPr="005B0BCA">
        <w:rPr>
          <w:b/>
          <w:bCs/>
        </w:rPr>
        <w:t>DEL FIDEICOMISO</w:t>
      </w:r>
    </w:p>
    <w:p w14:paraId="438B5A9D" w14:textId="77777777" w:rsidR="00427056" w:rsidRPr="005B0BCA" w:rsidRDefault="00427056" w:rsidP="00427056">
      <w:pPr>
        <w:jc w:val="both"/>
        <w:rPr>
          <w:rFonts w:ascii="Arial" w:hAnsi="Arial"/>
          <w:b/>
          <w:sz w:val="16"/>
        </w:rPr>
      </w:pPr>
    </w:p>
    <w:p w14:paraId="5420004B" w14:textId="439DA247" w:rsidR="00427056" w:rsidRPr="005B0BCA" w:rsidRDefault="00427056" w:rsidP="00427056">
      <w:pPr>
        <w:jc w:val="both"/>
      </w:pPr>
      <w:r w:rsidRPr="005B0BCA">
        <w:rPr>
          <w:b/>
          <w:bCs/>
        </w:rPr>
        <w:t>Artículo 1</w:t>
      </w:r>
      <w:r w:rsidR="00847572" w:rsidRPr="005B0BCA">
        <w:rPr>
          <w:b/>
          <w:bCs/>
        </w:rPr>
        <w:t>0</w:t>
      </w:r>
      <w:r w:rsidR="0047658A" w:rsidRPr="005B0BCA">
        <w:rPr>
          <w:b/>
          <w:bCs/>
        </w:rPr>
        <w:t>9</w:t>
      </w:r>
      <w:r w:rsidRPr="005B0BCA">
        <w:rPr>
          <w:b/>
          <w:bCs/>
        </w:rPr>
        <w:t>.-</w:t>
      </w:r>
      <w:r w:rsidRPr="005B0BCA">
        <w:t xml:space="preserve"> Será causa de la disolución del </w:t>
      </w:r>
      <w:r w:rsidR="00BA796F" w:rsidRPr="005B0BCA">
        <w:rPr>
          <w:spacing w:val="-3"/>
        </w:rPr>
        <w:t xml:space="preserve">“FIDESCOLAR </w:t>
      </w:r>
      <w:r w:rsidR="00E567BB" w:rsidRPr="005B0BCA">
        <w:rPr>
          <w:spacing w:val="-3"/>
        </w:rPr>
        <w:t xml:space="preserve">53” </w:t>
      </w:r>
      <w:r w:rsidR="00E567BB" w:rsidRPr="005B0BCA">
        <w:t>toda</w:t>
      </w:r>
      <w:r w:rsidRPr="005B0BCA">
        <w:t xml:space="preserve"> aquella situación que obstaculice o imposibilite el cumplimiento de uno o más objetivos que persiga.</w:t>
      </w:r>
    </w:p>
    <w:p w14:paraId="31DC29DE" w14:textId="3786B5D0" w:rsidR="00427056" w:rsidRPr="005B0BCA" w:rsidRDefault="00847572" w:rsidP="00427056">
      <w:pPr>
        <w:jc w:val="both"/>
        <w:rPr>
          <w:b/>
        </w:rPr>
      </w:pPr>
      <w:r w:rsidRPr="005B0BCA">
        <w:rPr>
          <w:b/>
          <w:bCs/>
        </w:rPr>
        <w:t>Artículo 1</w:t>
      </w:r>
      <w:r w:rsidR="0047658A" w:rsidRPr="005B0BCA">
        <w:rPr>
          <w:b/>
          <w:bCs/>
        </w:rPr>
        <w:t>10</w:t>
      </w:r>
      <w:r w:rsidRPr="005B0BCA">
        <w:rPr>
          <w:b/>
          <w:bCs/>
        </w:rPr>
        <w:t>.-</w:t>
      </w:r>
      <w:r w:rsidR="00BA796F" w:rsidRPr="005B0BCA">
        <w:rPr>
          <w:b/>
          <w:bCs/>
        </w:rPr>
        <w:t xml:space="preserve"> -</w:t>
      </w:r>
      <w:r w:rsidR="00427056" w:rsidRPr="005B0BCA">
        <w:t xml:space="preserve">Solamente en la Asamblea General Extraordinaria de </w:t>
      </w:r>
      <w:r w:rsidR="00AD3847" w:rsidRPr="005B0BCA">
        <w:t>Delegados</w:t>
      </w:r>
      <w:r w:rsidR="00427056" w:rsidRPr="005B0BCA">
        <w:t xml:space="preserve">, con un quórum mínimo del </w:t>
      </w:r>
      <w:r w:rsidR="004754A5" w:rsidRPr="005B0BCA">
        <w:t>8</w:t>
      </w:r>
      <w:r w:rsidR="00427056" w:rsidRPr="005B0BCA">
        <w:t xml:space="preserve">5% de asistencia del total de los </w:t>
      </w:r>
      <w:r w:rsidR="00A35E2B" w:rsidRPr="005B0BCA">
        <w:t>Delegados</w:t>
      </w:r>
      <w:r w:rsidR="00427056" w:rsidRPr="005B0BCA">
        <w:t xml:space="preserve"> registrados y por mayoría de votos, podrá acordarse la disolución del fideicomiso</w:t>
      </w:r>
      <w:r w:rsidR="00427056" w:rsidRPr="005B0BCA">
        <w:rPr>
          <w:b/>
        </w:rPr>
        <w:t>.</w:t>
      </w:r>
    </w:p>
    <w:p w14:paraId="164B3411" w14:textId="36E7B5EB" w:rsidR="00427056" w:rsidRPr="005B0BCA" w:rsidRDefault="00847572" w:rsidP="00427056">
      <w:pPr>
        <w:jc w:val="both"/>
        <w:rPr>
          <w:b/>
        </w:rPr>
      </w:pPr>
      <w:r w:rsidRPr="005B0BCA">
        <w:rPr>
          <w:b/>
          <w:bCs/>
        </w:rPr>
        <w:t>Artículo 11</w:t>
      </w:r>
      <w:r w:rsidR="0047658A" w:rsidRPr="005B0BCA">
        <w:rPr>
          <w:b/>
          <w:bCs/>
        </w:rPr>
        <w:t>1</w:t>
      </w:r>
      <w:r w:rsidRPr="005B0BCA">
        <w:rPr>
          <w:b/>
          <w:bCs/>
        </w:rPr>
        <w:t>.-</w:t>
      </w:r>
      <w:r w:rsidRPr="005B0BCA">
        <w:t xml:space="preserve"> </w:t>
      </w:r>
      <w:r w:rsidR="00427056" w:rsidRPr="005B0BCA">
        <w:t xml:space="preserve">Una vez aprobada la disolución </w:t>
      </w:r>
      <w:r w:rsidR="00A35E2B" w:rsidRPr="005B0BCA">
        <w:t>del fideicomiso</w:t>
      </w:r>
      <w:r w:rsidR="00427056" w:rsidRPr="005B0BCA">
        <w:t xml:space="preserve">, el Comité Técnico cesará en sus funciones y la propia Asamblea General Extraordinaria de </w:t>
      </w:r>
      <w:r w:rsidR="000E28BD" w:rsidRPr="005B0BCA">
        <w:t>Delegados</w:t>
      </w:r>
      <w:r w:rsidR="00427056" w:rsidRPr="005B0BCA">
        <w:t xml:space="preserve"> elegirá, entre los asistentes, una Comisión Liquidadora integrada por </w:t>
      </w:r>
      <w:r w:rsidR="0027488E" w:rsidRPr="005B0BCA">
        <w:t>7</w:t>
      </w:r>
      <w:r w:rsidR="00427056" w:rsidRPr="005B0BCA">
        <w:t xml:space="preserve"> miembros, de los cuales 3 de ellos </w:t>
      </w:r>
      <w:r w:rsidR="00427056" w:rsidRPr="005B0BCA">
        <w:lastRenderedPageBreak/>
        <w:t>deberán ser integrantes del Comité Técnico</w:t>
      </w:r>
      <w:r w:rsidR="0027488E" w:rsidRPr="005B0BCA">
        <w:t>, 2 del Consejo de Vigilancia</w:t>
      </w:r>
      <w:r w:rsidR="004F2D5C" w:rsidRPr="005B0BCA">
        <w:t xml:space="preserve"> y 2 más</w:t>
      </w:r>
      <w:r w:rsidR="00427056" w:rsidRPr="005B0BCA">
        <w:t xml:space="preserve"> deberán ser </w:t>
      </w:r>
      <w:r w:rsidR="00CA43B2" w:rsidRPr="005B0BCA">
        <w:t xml:space="preserve">Delegados </w:t>
      </w:r>
      <w:r w:rsidR="00427056" w:rsidRPr="005B0BCA">
        <w:t>de la misma Asamblea</w:t>
      </w:r>
      <w:r w:rsidR="00427056" w:rsidRPr="005B0BCA">
        <w:rPr>
          <w:b/>
        </w:rPr>
        <w:t>.</w:t>
      </w:r>
    </w:p>
    <w:p w14:paraId="5E191D95" w14:textId="55F56F69" w:rsidR="00427056" w:rsidRPr="005B0BCA" w:rsidRDefault="00847572" w:rsidP="00427056">
      <w:pPr>
        <w:jc w:val="both"/>
      </w:pPr>
      <w:r w:rsidRPr="005B0BCA">
        <w:rPr>
          <w:b/>
          <w:bCs/>
        </w:rPr>
        <w:t>Artículo 11</w:t>
      </w:r>
      <w:r w:rsidR="0047658A" w:rsidRPr="005B0BCA">
        <w:rPr>
          <w:b/>
          <w:bCs/>
        </w:rPr>
        <w:t>2</w:t>
      </w:r>
      <w:r w:rsidRPr="005B0BCA">
        <w:rPr>
          <w:b/>
          <w:bCs/>
        </w:rPr>
        <w:t>.-</w:t>
      </w:r>
      <w:r w:rsidRPr="005B0BCA">
        <w:t xml:space="preserve"> </w:t>
      </w:r>
      <w:r w:rsidR="00427056" w:rsidRPr="005B0BCA">
        <w:t xml:space="preserve">Una vez designados los miembros que integrarán </w:t>
      </w:r>
      <w:smartTag w:uri="urn:schemas-microsoft-com:office:smarttags" w:element="PersonName">
        <w:smartTagPr>
          <w:attr w:name="ProductID" w:val="la Comisi￳n Liquidadora"/>
        </w:smartTagPr>
        <w:r w:rsidR="00427056" w:rsidRPr="005B0BCA">
          <w:t>la Comisión Liquidadora</w:t>
        </w:r>
      </w:smartTag>
      <w:r w:rsidR="00427056" w:rsidRPr="005B0BCA">
        <w:t>, se elegirán entre ellos mismos los que deban ocupar los puestos de:</w:t>
      </w:r>
    </w:p>
    <w:p w14:paraId="3F3554DA" w14:textId="77777777" w:rsidR="00427056" w:rsidRPr="005B0BCA" w:rsidRDefault="00427056" w:rsidP="00EC1F90">
      <w:pPr>
        <w:numPr>
          <w:ilvl w:val="0"/>
          <w:numId w:val="62"/>
        </w:numPr>
        <w:spacing w:after="0" w:line="240" w:lineRule="auto"/>
        <w:jc w:val="both"/>
      </w:pPr>
      <w:r w:rsidRPr="005B0BCA">
        <w:t>Presidente</w:t>
      </w:r>
    </w:p>
    <w:p w14:paraId="7C05056F" w14:textId="77777777" w:rsidR="00427056" w:rsidRPr="005B0BCA" w:rsidRDefault="00427056" w:rsidP="00EC1F90">
      <w:pPr>
        <w:numPr>
          <w:ilvl w:val="0"/>
          <w:numId w:val="62"/>
        </w:numPr>
        <w:spacing w:after="0" w:line="240" w:lineRule="auto"/>
        <w:jc w:val="both"/>
      </w:pPr>
      <w:r w:rsidRPr="005B0BCA">
        <w:t>Secretario</w:t>
      </w:r>
    </w:p>
    <w:p w14:paraId="710DBCDE" w14:textId="724ECAA9" w:rsidR="00847572" w:rsidRPr="005B0BCA" w:rsidRDefault="00847572" w:rsidP="00EC1F90">
      <w:pPr>
        <w:numPr>
          <w:ilvl w:val="0"/>
          <w:numId w:val="62"/>
        </w:numPr>
        <w:spacing w:after="0" w:line="240" w:lineRule="auto"/>
        <w:jc w:val="both"/>
      </w:pPr>
      <w:r w:rsidRPr="005B0BCA">
        <w:t>Prosecretario</w:t>
      </w:r>
    </w:p>
    <w:p w14:paraId="67AE7626" w14:textId="77777777" w:rsidR="00427056" w:rsidRPr="005B0BCA" w:rsidRDefault="00427056" w:rsidP="00EC1F90">
      <w:pPr>
        <w:numPr>
          <w:ilvl w:val="0"/>
          <w:numId w:val="62"/>
        </w:numPr>
        <w:spacing w:after="0" w:line="240" w:lineRule="auto"/>
        <w:jc w:val="both"/>
      </w:pPr>
      <w:r w:rsidRPr="005B0BCA">
        <w:t>Tesorero</w:t>
      </w:r>
    </w:p>
    <w:p w14:paraId="489A371D" w14:textId="40A8FBE6" w:rsidR="00847572" w:rsidRPr="005B0BCA" w:rsidRDefault="00847572" w:rsidP="00EC1F90">
      <w:pPr>
        <w:numPr>
          <w:ilvl w:val="0"/>
          <w:numId w:val="62"/>
        </w:numPr>
        <w:spacing w:after="0" w:line="240" w:lineRule="auto"/>
        <w:jc w:val="both"/>
      </w:pPr>
      <w:r w:rsidRPr="005B0BCA">
        <w:t>Protesorero</w:t>
      </w:r>
    </w:p>
    <w:p w14:paraId="2AF76F57" w14:textId="77777777" w:rsidR="00427056" w:rsidRPr="005B0BCA" w:rsidRDefault="00427056" w:rsidP="00EC1F90">
      <w:pPr>
        <w:numPr>
          <w:ilvl w:val="0"/>
          <w:numId w:val="62"/>
        </w:numPr>
        <w:spacing w:after="0" w:line="240" w:lineRule="auto"/>
        <w:jc w:val="both"/>
      </w:pPr>
      <w:r w:rsidRPr="005B0BCA">
        <w:t>Primer Vocal</w:t>
      </w:r>
    </w:p>
    <w:p w14:paraId="717726C8" w14:textId="77777777" w:rsidR="00427056" w:rsidRPr="005B0BCA" w:rsidRDefault="00427056" w:rsidP="00EC1F90">
      <w:pPr>
        <w:numPr>
          <w:ilvl w:val="0"/>
          <w:numId w:val="62"/>
        </w:numPr>
        <w:spacing w:after="0" w:line="240" w:lineRule="auto"/>
        <w:jc w:val="both"/>
      </w:pPr>
      <w:r w:rsidRPr="005B0BCA">
        <w:t>Segundo Vocal</w:t>
      </w:r>
    </w:p>
    <w:p w14:paraId="0317C01E" w14:textId="77777777" w:rsidR="00427056" w:rsidRPr="005B0BCA" w:rsidRDefault="00427056" w:rsidP="00427056">
      <w:pPr>
        <w:jc w:val="both"/>
        <w:rPr>
          <w:b/>
        </w:rPr>
      </w:pPr>
    </w:p>
    <w:p w14:paraId="4132034F" w14:textId="77777777" w:rsidR="00427056" w:rsidRPr="005B0BCA" w:rsidRDefault="00427056" w:rsidP="00427056">
      <w:pPr>
        <w:jc w:val="both"/>
        <w:rPr>
          <w:b/>
        </w:rPr>
      </w:pPr>
      <w:smartTag w:uri="urn:schemas-microsoft-com:office:smarttags" w:element="PersonName">
        <w:smartTagPr>
          <w:attr w:name="ProductID" w:val="la Comisi￳n Liquidadora"/>
        </w:smartTagPr>
        <w:r w:rsidRPr="005B0BCA">
          <w:t>La Comisión Liquidadora</w:t>
        </w:r>
      </w:smartTag>
      <w:r w:rsidRPr="005B0BCA">
        <w:t xml:space="preserve"> se encargará de la recuperación del activo del fideicomiso y de la liquidación del pasivo si lo hubiera. Procederá después a verificar el balance general y rendir el informe respectivo de una manera soportada</w:t>
      </w:r>
      <w:r w:rsidRPr="005B0BCA">
        <w:rPr>
          <w:b/>
        </w:rPr>
        <w:t>.</w:t>
      </w:r>
    </w:p>
    <w:p w14:paraId="1859202B" w14:textId="35A31E58" w:rsidR="003F73CB" w:rsidRPr="005B0BCA" w:rsidRDefault="002B1BB6" w:rsidP="00427056">
      <w:pPr>
        <w:jc w:val="both"/>
      </w:pPr>
      <w:r w:rsidRPr="005B0BCA">
        <w:rPr>
          <w:b/>
          <w:bCs/>
        </w:rPr>
        <w:t>Artículo 11</w:t>
      </w:r>
      <w:r w:rsidR="0047658A" w:rsidRPr="005B0BCA">
        <w:rPr>
          <w:b/>
          <w:bCs/>
        </w:rPr>
        <w:t>3</w:t>
      </w:r>
      <w:r w:rsidRPr="005B0BCA">
        <w:rPr>
          <w:b/>
          <w:bCs/>
        </w:rPr>
        <w:t>.-</w:t>
      </w:r>
      <w:r w:rsidRPr="005B0BCA">
        <w:t xml:space="preserve"> </w:t>
      </w:r>
      <w:r w:rsidR="00427056" w:rsidRPr="005B0BCA">
        <w:t xml:space="preserve">Sobre los datos que contenga el balance general, la Comisión Liquidadora </w:t>
      </w:r>
      <w:r w:rsidR="0007064E" w:rsidRPr="005B0BCA">
        <w:t xml:space="preserve">se abocará a </w:t>
      </w:r>
      <w:r w:rsidR="007811C2" w:rsidRPr="005B0BCA">
        <w:t xml:space="preserve">hacer los preparativos para </w:t>
      </w:r>
      <w:r w:rsidR="00A14C13" w:rsidRPr="005B0BCA">
        <w:t>el proceso de</w:t>
      </w:r>
      <w:r w:rsidR="007811C2" w:rsidRPr="005B0BCA">
        <w:t xml:space="preserve"> donación del patrimonio del fideicomiso</w:t>
      </w:r>
      <w:r w:rsidR="00A14C13" w:rsidRPr="005B0BCA">
        <w:t>, conforme lo establecen las leyes aplicables a la materia.</w:t>
      </w:r>
    </w:p>
    <w:p w14:paraId="3DCAE2E3" w14:textId="77777777" w:rsidR="003F73CB" w:rsidRPr="005B0BCA" w:rsidRDefault="003F73CB" w:rsidP="00427056">
      <w:pPr>
        <w:jc w:val="both"/>
      </w:pPr>
    </w:p>
    <w:p w14:paraId="21F06704" w14:textId="6638B10A" w:rsidR="00E25A48" w:rsidRDefault="00E25A48" w:rsidP="00EC1F90">
      <w:pPr>
        <w:pStyle w:val="Prrafodelista"/>
        <w:numPr>
          <w:ilvl w:val="0"/>
          <w:numId w:val="64"/>
        </w:numPr>
        <w:rPr>
          <w:b/>
          <w:bCs/>
        </w:rPr>
      </w:pPr>
      <w:r w:rsidRPr="005B0BCA">
        <w:rPr>
          <w:b/>
          <w:bCs/>
        </w:rPr>
        <w:t>TRANSITORIOS</w:t>
      </w:r>
    </w:p>
    <w:p w14:paraId="5E114AC4" w14:textId="77777777" w:rsidR="00CD0A47" w:rsidRPr="005B0BCA" w:rsidRDefault="00CD0A47" w:rsidP="00CD0A47">
      <w:pPr>
        <w:pStyle w:val="Prrafodelista"/>
        <w:ind w:left="1080"/>
        <w:rPr>
          <w:b/>
          <w:bCs/>
        </w:rPr>
      </w:pPr>
    </w:p>
    <w:p w14:paraId="11A8B7A7" w14:textId="34C091BA" w:rsidR="00761F42" w:rsidRPr="005B0BCA" w:rsidRDefault="00761F42" w:rsidP="00761F42">
      <w:pPr>
        <w:tabs>
          <w:tab w:val="left" w:pos="8717"/>
        </w:tabs>
        <w:jc w:val="both"/>
      </w:pPr>
      <w:r w:rsidRPr="005B0BCA">
        <w:rPr>
          <w:b/>
          <w:bCs/>
        </w:rPr>
        <w:t xml:space="preserve">Artículo </w:t>
      </w:r>
      <w:r w:rsidR="0034301A" w:rsidRPr="005B0BCA">
        <w:rPr>
          <w:b/>
          <w:bCs/>
        </w:rPr>
        <w:t>Primero.</w:t>
      </w:r>
      <w:r w:rsidR="0034301A" w:rsidRPr="005B0BCA">
        <w:t xml:space="preserve"> -</w:t>
      </w:r>
      <w:r w:rsidRPr="005B0BCA">
        <w:t xml:space="preserve"> </w:t>
      </w:r>
      <w:r w:rsidR="0034301A" w:rsidRPr="005B0BCA">
        <w:t>El Comité</w:t>
      </w:r>
      <w:r w:rsidRPr="005B0BCA">
        <w:t xml:space="preserve"> Técnico deberá </w:t>
      </w:r>
      <w:r w:rsidR="006C08FC" w:rsidRPr="005B0BCA">
        <w:t>informar</w:t>
      </w:r>
      <w:r w:rsidRPr="005B0BCA">
        <w:t xml:space="preserve"> a la Asamblea General de </w:t>
      </w:r>
      <w:r w:rsidR="006C08FC" w:rsidRPr="005B0BCA">
        <w:t>Delegados</w:t>
      </w:r>
      <w:r w:rsidRPr="005B0BCA">
        <w:t xml:space="preserve"> cualquier </w:t>
      </w:r>
      <w:r w:rsidR="006C08FC" w:rsidRPr="005B0BCA">
        <w:t>solicitud de</w:t>
      </w:r>
      <w:r w:rsidRPr="005B0BCA">
        <w:t xml:space="preserve"> renuncia </w:t>
      </w:r>
      <w:r w:rsidR="006C08FC" w:rsidRPr="005B0BCA">
        <w:t xml:space="preserve">de los </w:t>
      </w:r>
      <w:r w:rsidR="0034301A" w:rsidRPr="005B0BCA">
        <w:t>fideicomitentes</w:t>
      </w:r>
      <w:r w:rsidR="00FB5593" w:rsidRPr="005B0BCA">
        <w:t xml:space="preserve"> o aportantes</w:t>
      </w:r>
      <w:r w:rsidR="0000576D">
        <w:t>,</w:t>
      </w:r>
      <w:r w:rsidR="00FB5593" w:rsidRPr="005B0BCA">
        <w:t xml:space="preserve"> a efecto de analizar cada situación y acordar lo pertinente para el </w:t>
      </w:r>
      <w:r w:rsidR="00BA796F" w:rsidRPr="005B0BCA">
        <w:rPr>
          <w:spacing w:val="-3"/>
        </w:rPr>
        <w:t>“FIDESCOLAR 53”</w:t>
      </w:r>
      <w:r w:rsidR="00561497" w:rsidRPr="005B0BCA">
        <w:t>.</w:t>
      </w:r>
    </w:p>
    <w:p w14:paraId="767880D7" w14:textId="26BA082F" w:rsidR="00761F42" w:rsidRPr="005C3B43" w:rsidRDefault="00761F42" w:rsidP="00761F42">
      <w:pPr>
        <w:ind w:right="-6"/>
        <w:jc w:val="both"/>
      </w:pPr>
      <w:r w:rsidRPr="005B0BCA">
        <w:rPr>
          <w:b/>
          <w:bCs/>
        </w:rPr>
        <w:t xml:space="preserve">Artículo </w:t>
      </w:r>
      <w:r w:rsidR="00561497" w:rsidRPr="005B0BCA">
        <w:rPr>
          <w:b/>
          <w:bCs/>
        </w:rPr>
        <w:t>Segundo</w:t>
      </w:r>
      <w:r w:rsidRPr="005B0BCA">
        <w:rPr>
          <w:b/>
          <w:bCs/>
        </w:rPr>
        <w:t>.-</w:t>
      </w:r>
      <w:r w:rsidRPr="005B0BCA">
        <w:t xml:space="preserve"> En caso de que la dirección de la Sección </w:t>
      </w:r>
      <w:r w:rsidR="00561497" w:rsidRPr="005B0BCA">
        <w:t>53</w:t>
      </w:r>
      <w:r w:rsidRPr="005B0BCA">
        <w:t xml:space="preserve"> del SNTE sea asumida por una comisión ejecutiva, un delegado especial o por una comisión especial u órgano similar nombrado y acreditado por el Comité Ejecutivo Nacional del SNTE, para sustituir en sus funciones y obligaciones al Secretario General de la Sección </w:t>
      </w:r>
      <w:r w:rsidR="00A613F2" w:rsidRPr="005B0BCA">
        <w:t>53</w:t>
      </w:r>
      <w:r w:rsidRPr="005B0BCA">
        <w:t xml:space="preserve"> del SNTE o por cualquiera que sea la causa que provoque tal ausencia temporal o sustitución, el Vicepresidente del Comité</w:t>
      </w:r>
      <w:r w:rsidR="001A213E" w:rsidRPr="005B0BCA">
        <w:t xml:space="preserve"> Técnico</w:t>
      </w:r>
      <w:r w:rsidRPr="005B0BCA">
        <w:t xml:space="preserve"> asumirá </w:t>
      </w:r>
      <w:r w:rsidR="001A213E" w:rsidRPr="005B0BCA">
        <w:t>su</w:t>
      </w:r>
      <w:r w:rsidRPr="005B0BCA">
        <w:t xml:space="preserve"> presidencia</w:t>
      </w:r>
      <w:r w:rsidR="006F6395" w:rsidRPr="005B0BCA">
        <w:t>,</w:t>
      </w:r>
      <w:r w:rsidR="001A213E" w:rsidRPr="005B0BCA">
        <w:t xml:space="preserve"> </w:t>
      </w:r>
      <w:r w:rsidRPr="005B0BCA">
        <w:t xml:space="preserve">hasta en tanto no se acredite ante el fideicomiso el nuevo Secretario General de la Sección </w:t>
      </w:r>
      <w:r w:rsidR="00A613F2" w:rsidRPr="005B0BCA">
        <w:t>53</w:t>
      </w:r>
      <w:r w:rsidRPr="005B0BCA">
        <w:t xml:space="preserve"> de SNTE. Al asumir el Vicepresidente la responsabilidad del Presidente del Comité Técnico, deberán trasladarse las demás carteras a los demás miembros del Comité Técnico conforme al orden que se establece en este Reglamento</w:t>
      </w:r>
      <w:r w:rsidR="00A613F2" w:rsidRPr="005B0BCA">
        <w:t>.</w:t>
      </w:r>
      <w:r w:rsidR="001E5BA3" w:rsidRPr="005B0BCA">
        <w:t xml:space="preserve"> </w:t>
      </w:r>
      <w:r w:rsidRPr="005B0BCA">
        <w:t xml:space="preserve">Una vez electo o designado el nuevo Secretario General de la Sección </w:t>
      </w:r>
      <w:r w:rsidR="00805170" w:rsidRPr="005B0BCA">
        <w:t>53</w:t>
      </w:r>
      <w:r w:rsidRPr="005B0BCA">
        <w:t xml:space="preserve"> del SNTE, legitimado y reconocido por las autoridades sindicales y gubernamentales, automáticamente se convertirá en el nuevo Presidente del Comité Técnico</w:t>
      </w:r>
      <w:r w:rsidR="00291B1A" w:rsidRPr="005C3B43">
        <w:t xml:space="preserve">, y de nuevo </w:t>
      </w:r>
      <w:r w:rsidR="00BB65BE" w:rsidRPr="005C3B43">
        <w:t xml:space="preserve">el resto de </w:t>
      </w:r>
      <w:r w:rsidR="00291B1A" w:rsidRPr="005C3B43">
        <w:t>los ocupantes</w:t>
      </w:r>
      <w:r w:rsidR="00987820" w:rsidRPr="005C3B43">
        <w:t xml:space="preserve"> de las carteras retomarán sus puestos originales</w:t>
      </w:r>
      <w:r w:rsidR="001E5BA3" w:rsidRPr="005C3B43">
        <w:t>.</w:t>
      </w:r>
    </w:p>
    <w:p w14:paraId="07F3BAC9" w14:textId="77777777" w:rsidR="00761F42" w:rsidRPr="005B0BCA" w:rsidRDefault="00761F42" w:rsidP="00761F42">
      <w:pPr>
        <w:pStyle w:val="Textoindependiente3"/>
        <w:tabs>
          <w:tab w:val="left" w:pos="8717"/>
        </w:tabs>
        <w:rPr>
          <w:rFonts w:ascii="Arial" w:hAnsi="Arial"/>
          <w:sz w:val="16"/>
        </w:rPr>
      </w:pPr>
    </w:p>
    <w:p w14:paraId="2C515C1B" w14:textId="6A3531B0" w:rsidR="00761F42" w:rsidRPr="005B0BCA" w:rsidRDefault="00761F42" w:rsidP="00761F42">
      <w:pPr>
        <w:ind w:right="-6"/>
        <w:jc w:val="both"/>
      </w:pPr>
      <w:r w:rsidRPr="005B0BCA">
        <w:rPr>
          <w:b/>
          <w:bCs/>
        </w:rPr>
        <w:t xml:space="preserve">Artículo </w:t>
      </w:r>
      <w:r w:rsidR="001E5BA3" w:rsidRPr="005B0BCA">
        <w:rPr>
          <w:b/>
          <w:bCs/>
        </w:rPr>
        <w:t>Tercero. -</w:t>
      </w:r>
      <w:r w:rsidRPr="005B0BCA">
        <w:t xml:space="preserve"> El Consejo de Vigilancia se elegirá y entrará en funciones en </w:t>
      </w:r>
      <w:smartTag w:uri="urn:schemas-microsoft-com:office:smarttags" w:element="PersonName">
        <w:smartTagPr>
          <w:attr w:name="ProductID" w:val="la Primera Asamblea"/>
        </w:smartTagPr>
        <w:r w:rsidRPr="005B0BCA">
          <w:t>la Primera Asamblea</w:t>
        </w:r>
      </w:smartTag>
      <w:r w:rsidRPr="005B0BCA">
        <w:t xml:space="preserve"> General </w:t>
      </w:r>
      <w:r w:rsidR="00C206F0" w:rsidRPr="005B0BCA">
        <w:t>de Delegados</w:t>
      </w:r>
      <w:r w:rsidRPr="005B0BCA">
        <w:t xml:space="preserve"> posterior a la toma de protesta del nuevo Comité Técnico.</w:t>
      </w:r>
    </w:p>
    <w:p w14:paraId="48473C4B" w14:textId="77777777" w:rsidR="00761F42" w:rsidRPr="005B0BCA" w:rsidRDefault="00761F42" w:rsidP="00761F42">
      <w:pPr>
        <w:pStyle w:val="Textoindependiente3"/>
        <w:tabs>
          <w:tab w:val="left" w:pos="8717"/>
        </w:tabs>
        <w:rPr>
          <w:rFonts w:asciiTheme="minorHAnsi" w:hAnsiTheme="minorHAnsi"/>
          <w:sz w:val="22"/>
          <w:szCs w:val="22"/>
          <w:lang w:val="es-MX"/>
        </w:rPr>
      </w:pPr>
    </w:p>
    <w:p w14:paraId="398C6ED3" w14:textId="77777777" w:rsidR="00BE31D4" w:rsidRPr="005B0BCA" w:rsidRDefault="00761F42" w:rsidP="00BE31D4">
      <w:pPr>
        <w:pStyle w:val="Textoindependiente3"/>
        <w:tabs>
          <w:tab w:val="left" w:pos="8717"/>
        </w:tabs>
        <w:rPr>
          <w:rFonts w:asciiTheme="minorHAnsi" w:hAnsiTheme="minorHAnsi"/>
          <w:sz w:val="22"/>
          <w:szCs w:val="22"/>
          <w:lang w:val="es-MX"/>
        </w:rPr>
      </w:pPr>
      <w:r w:rsidRPr="005B0BCA">
        <w:rPr>
          <w:rFonts w:asciiTheme="minorHAnsi" w:hAnsiTheme="minorHAnsi"/>
          <w:b/>
          <w:bCs/>
          <w:sz w:val="22"/>
          <w:szCs w:val="22"/>
          <w:lang w:val="es-MX"/>
        </w:rPr>
        <w:t xml:space="preserve">Artículo </w:t>
      </w:r>
      <w:r w:rsidR="00C206F0" w:rsidRPr="005B0BCA">
        <w:rPr>
          <w:rFonts w:asciiTheme="minorHAnsi" w:hAnsiTheme="minorHAnsi"/>
          <w:b/>
          <w:bCs/>
          <w:sz w:val="22"/>
          <w:szCs w:val="22"/>
          <w:lang w:val="es-MX"/>
        </w:rPr>
        <w:t>Cuarto. -</w:t>
      </w:r>
      <w:r w:rsidRPr="005B0BCA">
        <w:rPr>
          <w:rFonts w:asciiTheme="minorHAnsi" w:hAnsiTheme="minorHAnsi"/>
          <w:sz w:val="22"/>
          <w:szCs w:val="22"/>
          <w:lang w:val="es-MX"/>
        </w:rPr>
        <w:t xml:space="preserve"> Los miembros del Comité Técnico salientes deberán permanecer un mes para capacitar en las carteras correspondientes a quienes los sustituirán en sus funciones y responsabilidades, limitándose exclusivamente a la </w:t>
      </w:r>
      <w:r w:rsidR="00F1429A" w:rsidRPr="005B0BCA">
        <w:rPr>
          <w:rFonts w:asciiTheme="minorHAnsi" w:hAnsiTheme="minorHAnsi"/>
          <w:sz w:val="22"/>
          <w:szCs w:val="22"/>
          <w:lang w:val="es-MX"/>
        </w:rPr>
        <w:t>capacitación y</w:t>
      </w:r>
      <w:r w:rsidRPr="005B0BCA">
        <w:rPr>
          <w:rFonts w:asciiTheme="minorHAnsi" w:hAnsiTheme="minorHAnsi"/>
          <w:sz w:val="22"/>
          <w:szCs w:val="22"/>
          <w:lang w:val="es-MX"/>
        </w:rPr>
        <w:t xml:space="preserve"> entrega a los nuevos miembros.</w:t>
      </w:r>
    </w:p>
    <w:p w14:paraId="2191535F" w14:textId="1DCF6CC4" w:rsidR="00761F42" w:rsidRPr="005B0BCA" w:rsidRDefault="00761F42" w:rsidP="00BE31D4">
      <w:pPr>
        <w:pStyle w:val="Textoindependiente3"/>
        <w:tabs>
          <w:tab w:val="left" w:pos="8717"/>
        </w:tabs>
        <w:rPr>
          <w:rFonts w:ascii="Arial" w:hAnsi="Arial"/>
          <w:sz w:val="16"/>
          <w:lang w:val="es-MX"/>
        </w:rPr>
      </w:pPr>
      <w:r w:rsidRPr="005B0BCA">
        <w:rPr>
          <w:rFonts w:asciiTheme="minorHAnsi" w:hAnsiTheme="minorHAnsi"/>
          <w:sz w:val="22"/>
          <w:szCs w:val="22"/>
          <w:lang w:val="es-MX"/>
        </w:rPr>
        <w:t xml:space="preserve">                                                                                                       </w:t>
      </w:r>
    </w:p>
    <w:p w14:paraId="3253F75A" w14:textId="55119A9E" w:rsidR="00761F42" w:rsidRPr="005B0BCA" w:rsidRDefault="00761F42" w:rsidP="00761F42">
      <w:pPr>
        <w:pStyle w:val="Textoindependiente"/>
        <w:jc w:val="both"/>
        <w:rPr>
          <w:rFonts w:asciiTheme="minorHAnsi" w:hAnsiTheme="minorHAnsi"/>
          <w:sz w:val="22"/>
          <w:szCs w:val="22"/>
        </w:rPr>
      </w:pPr>
      <w:r w:rsidRPr="005B0BCA">
        <w:rPr>
          <w:rFonts w:asciiTheme="minorHAnsi" w:hAnsiTheme="minorHAnsi"/>
          <w:b/>
          <w:bCs/>
          <w:sz w:val="22"/>
          <w:szCs w:val="22"/>
        </w:rPr>
        <w:t xml:space="preserve">Artículo </w:t>
      </w:r>
      <w:r w:rsidR="00832015" w:rsidRPr="005B0BCA">
        <w:rPr>
          <w:rFonts w:asciiTheme="minorHAnsi" w:hAnsiTheme="minorHAnsi"/>
          <w:b/>
          <w:bCs/>
          <w:sz w:val="22"/>
          <w:szCs w:val="22"/>
        </w:rPr>
        <w:t>Quinto</w:t>
      </w:r>
      <w:r w:rsidR="00BE31D4" w:rsidRPr="005B0BCA">
        <w:rPr>
          <w:rFonts w:asciiTheme="minorHAnsi" w:hAnsiTheme="minorHAnsi"/>
          <w:b/>
          <w:bCs/>
          <w:sz w:val="22"/>
          <w:szCs w:val="22"/>
        </w:rPr>
        <w:t>. -</w:t>
      </w:r>
      <w:r w:rsidRPr="005B0BCA">
        <w:rPr>
          <w:rFonts w:asciiTheme="minorHAnsi" w:hAnsiTheme="minorHAnsi"/>
          <w:b/>
          <w:bCs/>
          <w:sz w:val="22"/>
          <w:szCs w:val="22"/>
        </w:rPr>
        <w:t xml:space="preserve"> </w:t>
      </w:r>
      <w:r w:rsidRPr="005B0BCA">
        <w:rPr>
          <w:rFonts w:asciiTheme="minorHAnsi" w:hAnsiTheme="minorHAnsi"/>
          <w:sz w:val="22"/>
          <w:szCs w:val="22"/>
        </w:rPr>
        <w:t xml:space="preserve">La administración, uso y usufructo de las obras se sujetarán a lo establecido en </w:t>
      </w:r>
      <w:r w:rsidR="00BA796F" w:rsidRPr="005B0BCA">
        <w:rPr>
          <w:rFonts w:asciiTheme="minorHAnsi" w:hAnsiTheme="minorHAnsi"/>
          <w:sz w:val="22"/>
          <w:szCs w:val="22"/>
        </w:rPr>
        <w:t>el</w:t>
      </w:r>
      <w:r w:rsidRPr="005B0BCA">
        <w:rPr>
          <w:rFonts w:asciiTheme="minorHAnsi" w:hAnsiTheme="minorHAnsi"/>
          <w:sz w:val="22"/>
          <w:szCs w:val="22"/>
        </w:rPr>
        <w:t xml:space="preserve"> Reglamento</w:t>
      </w:r>
      <w:r w:rsidR="00BA796F" w:rsidRPr="005B0BCA">
        <w:rPr>
          <w:rFonts w:asciiTheme="minorHAnsi" w:hAnsiTheme="minorHAnsi"/>
          <w:sz w:val="22"/>
          <w:szCs w:val="22"/>
        </w:rPr>
        <w:t xml:space="preserve"> que para el efecto se conforma</w:t>
      </w:r>
      <w:r w:rsidR="00F1429A" w:rsidRPr="005B0BCA">
        <w:rPr>
          <w:rFonts w:asciiTheme="minorHAnsi" w:hAnsiTheme="minorHAnsi"/>
          <w:sz w:val="22"/>
          <w:szCs w:val="22"/>
        </w:rPr>
        <w:t>.</w:t>
      </w:r>
      <w:r w:rsidRPr="005B0BCA">
        <w:rPr>
          <w:rFonts w:asciiTheme="minorHAnsi" w:hAnsiTheme="minorHAnsi"/>
          <w:sz w:val="22"/>
          <w:szCs w:val="22"/>
        </w:rPr>
        <w:t xml:space="preserve"> </w:t>
      </w:r>
    </w:p>
    <w:p w14:paraId="5A44F56F" w14:textId="350C379D" w:rsidR="00761F42" w:rsidRPr="005B0BCA" w:rsidRDefault="00761F42" w:rsidP="00761F42">
      <w:pPr>
        <w:pStyle w:val="Textoindependiente"/>
        <w:jc w:val="both"/>
        <w:rPr>
          <w:rFonts w:asciiTheme="minorHAnsi" w:hAnsiTheme="minorHAnsi"/>
          <w:sz w:val="22"/>
          <w:szCs w:val="22"/>
        </w:rPr>
      </w:pPr>
      <w:r w:rsidRPr="005B0BCA">
        <w:rPr>
          <w:rFonts w:asciiTheme="minorHAnsi" w:hAnsiTheme="minorHAnsi"/>
          <w:b/>
          <w:bCs/>
          <w:sz w:val="22"/>
          <w:szCs w:val="22"/>
        </w:rPr>
        <w:t xml:space="preserve">Artículo </w:t>
      </w:r>
      <w:r w:rsidR="00832015" w:rsidRPr="005B0BCA">
        <w:rPr>
          <w:rFonts w:asciiTheme="minorHAnsi" w:hAnsiTheme="minorHAnsi"/>
          <w:b/>
          <w:bCs/>
          <w:sz w:val="22"/>
          <w:szCs w:val="22"/>
        </w:rPr>
        <w:t>Sexto</w:t>
      </w:r>
      <w:r w:rsidR="00BE31D4" w:rsidRPr="005B0BCA">
        <w:rPr>
          <w:rFonts w:asciiTheme="minorHAnsi" w:hAnsiTheme="minorHAnsi"/>
          <w:b/>
          <w:bCs/>
          <w:sz w:val="22"/>
          <w:szCs w:val="22"/>
        </w:rPr>
        <w:t>. -</w:t>
      </w:r>
      <w:r w:rsidRPr="005B0BCA">
        <w:rPr>
          <w:rFonts w:ascii="Arial" w:hAnsi="Arial"/>
          <w:sz w:val="16"/>
        </w:rPr>
        <w:t xml:space="preserve"> </w:t>
      </w:r>
      <w:r w:rsidRPr="005B0BCA">
        <w:rPr>
          <w:rFonts w:asciiTheme="minorHAnsi" w:hAnsiTheme="minorHAnsi"/>
          <w:sz w:val="22"/>
          <w:szCs w:val="22"/>
        </w:rPr>
        <w:t>La toma de protesta para todos los integrantes de los órganos de gobierno y administración de</w:t>
      </w:r>
      <w:r w:rsidR="00F1429A" w:rsidRPr="005B0BCA">
        <w:rPr>
          <w:rFonts w:asciiTheme="minorHAnsi" w:hAnsiTheme="minorHAnsi"/>
          <w:sz w:val="22"/>
          <w:szCs w:val="22"/>
        </w:rPr>
        <w:t>l fide</w:t>
      </w:r>
      <w:r w:rsidR="00BE31D4" w:rsidRPr="005B0BCA">
        <w:rPr>
          <w:rFonts w:asciiTheme="minorHAnsi" w:hAnsiTheme="minorHAnsi"/>
          <w:sz w:val="22"/>
          <w:szCs w:val="22"/>
        </w:rPr>
        <w:t xml:space="preserve">icomiso “FIDESCOLAR 53” </w:t>
      </w:r>
      <w:r w:rsidRPr="005B0BCA">
        <w:rPr>
          <w:rFonts w:asciiTheme="minorHAnsi" w:hAnsiTheme="minorHAnsi"/>
          <w:sz w:val="22"/>
          <w:szCs w:val="22"/>
        </w:rPr>
        <w:t>será requisito para que queden legalmente investidos del cargo para el cual fueron electos, para tal efecto, se cuidará la siguiente formalidad, rindiendo la protesta en los siguientes términos:</w:t>
      </w:r>
    </w:p>
    <w:p w14:paraId="6D135970" w14:textId="77777777" w:rsidR="00761F42" w:rsidRPr="005B0BCA" w:rsidRDefault="00761F42" w:rsidP="00761F42">
      <w:pPr>
        <w:tabs>
          <w:tab w:val="num" w:pos="360"/>
        </w:tabs>
        <w:ind w:left="360" w:right="-6" w:hanging="360"/>
        <w:jc w:val="both"/>
      </w:pPr>
      <w:r w:rsidRPr="005B0BCA">
        <w:t xml:space="preserve">El Presidente de </w:t>
      </w:r>
      <w:smartTag w:uri="urn:schemas-microsoft-com:office:smarttags" w:element="PersonName">
        <w:smartTagPr>
          <w:attr w:name="ProductID" w:val="la Mesa"/>
        </w:smartTagPr>
        <w:r w:rsidRPr="005B0BCA">
          <w:t>la Mesa</w:t>
        </w:r>
      </w:smartTag>
      <w:r w:rsidRPr="005B0BCA">
        <w:t xml:space="preserve"> de los Debates pregunta:</w:t>
      </w:r>
    </w:p>
    <w:p w14:paraId="34CA433F" w14:textId="322C92E3" w:rsidR="00761F42" w:rsidRPr="005B0BCA" w:rsidRDefault="00761F42" w:rsidP="00761F42">
      <w:pPr>
        <w:ind w:left="708" w:right="-6"/>
        <w:jc w:val="both"/>
      </w:pPr>
      <w:r w:rsidRPr="005B0BCA">
        <w:t xml:space="preserve"> “¿Protestan, guardar y hacer guardar con fidelidad y patriotismo, los ordenamientos constitucionales que rigen la vida de la nación, los principios, las normas estatutarias y los acuerdos de </w:t>
      </w:r>
      <w:r w:rsidR="00D129AA" w:rsidRPr="005B0BCA">
        <w:t xml:space="preserve">las </w:t>
      </w:r>
      <w:r w:rsidRPr="005B0BCA">
        <w:t xml:space="preserve">Asambleas del Fideicomiso </w:t>
      </w:r>
      <w:r w:rsidR="00D129AA" w:rsidRPr="005B0BCA">
        <w:t>“FIDESCOLA</w:t>
      </w:r>
      <w:r w:rsidR="00BA750D" w:rsidRPr="005B0BCA">
        <w:t>R</w:t>
      </w:r>
      <w:r w:rsidR="00D129AA" w:rsidRPr="005B0BCA">
        <w:t xml:space="preserve"> 53”</w:t>
      </w:r>
      <w:r w:rsidRPr="005B0BCA">
        <w:t>; así como desempeñar leal y eficientemente el puesto para el cual han sido electos?”</w:t>
      </w:r>
    </w:p>
    <w:p w14:paraId="05DEFE99" w14:textId="77777777" w:rsidR="00761F42" w:rsidRPr="005B0BCA" w:rsidRDefault="00761F42" w:rsidP="00761F42">
      <w:pPr>
        <w:tabs>
          <w:tab w:val="num" w:pos="360"/>
        </w:tabs>
        <w:ind w:left="360" w:right="-6" w:hanging="360"/>
        <w:jc w:val="both"/>
      </w:pPr>
      <w:r w:rsidRPr="005B0BCA">
        <w:t>Los miembros electos de los distintos órganos de gobierno y administración contestan:</w:t>
      </w:r>
    </w:p>
    <w:p w14:paraId="00739CC6" w14:textId="061AF108" w:rsidR="00761F42" w:rsidRPr="005B0BCA" w:rsidRDefault="00761F42" w:rsidP="00761F42">
      <w:pPr>
        <w:ind w:left="708" w:right="-6"/>
        <w:jc w:val="both"/>
      </w:pPr>
      <w:r w:rsidRPr="005B0BCA">
        <w:t xml:space="preserve"> “</w:t>
      </w:r>
      <w:r w:rsidR="00045188" w:rsidRPr="005B0BCA">
        <w:t>Sí, protesto</w:t>
      </w:r>
      <w:r w:rsidRPr="005B0BCA">
        <w:t>”.</w:t>
      </w:r>
    </w:p>
    <w:p w14:paraId="59D1E5E1" w14:textId="77777777" w:rsidR="00761F42" w:rsidRPr="005B0BCA" w:rsidRDefault="00761F42" w:rsidP="00761F42">
      <w:pPr>
        <w:tabs>
          <w:tab w:val="num" w:pos="360"/>
        </w:tabs>
        <w:ind w:left="360" w:right="-6" w:hanging="360"/>
        <w:jc w:val="both"/>
      </w:pPr>
      <w:r w:rsidRPr="005B0BCA">
        <w:t>El Presidente concluye, diciendo:</w:t>
      </w:r>
    </w:p>
    <w:p w14:paraId="3DB61F50" w14:textId="2F8B783E" w:rsidR="00761F42" w:rsidRPr="005B0BCA" w:rsidRDefault="00761F42" w:rsidP="00761F42">
      <w:pPr>
        <w:pStyle w:val="Textoindependiente"/>
        <w:ind w:left="708"/>
        <w:rPr>
          <w:rFonts w:asciiTheme="minorHAnsi" w:hAnsiTheme="minorHAnsi"/>
          <w:sz w:val="22"/>
          <w:szCs w:val="22"/>
        </w:rPr>
      </w:pPr>
      <w:r w:rsidRPr="005B0BCA">
        <w:rPr>
          <w:rFonts w:asciiTheme="minorHAnsi" w:hAnsiTheme="minorHAnsi"/>
          <w:sz w:val="22"/>
          <w:szCs w:val="22"/>
        </w:rPr>
        <w:t xml:space="preserve"> “Si no lo hicieran así, que </w:t>
      </w:r>
      <w:r w:rsidR="009F112D" w:rsidRPr="005B0BCA">
        <w:rPr>
          <w:rFonts w:asciiTheme="minorHAnsi" w:hAnsiTheme="minorHAnsi"/>
          <w:sz w:val="22"/>
          <w:szCs w:val="22"/>
        </w:rPr>
        <w:t xml:space="preserve">los </w:t>
      </w:r>
      <w:r w:rsidR="00045188" w:rsidRPr="005B0BCA">
        <w:rPr>
          <w:rFonts w:asciiTheme="minorHAnsi" w:hAnsiTheme="minorHAnsi"/>
          <w:sz w:val="22"/>
          <w:szCs w:val="22"/>
        </w:rPr>
        <w:t>órganos de gobierno y administración</w:t>
      </w:r>
      <w:r w:rsidRPr="005B0BCA">
        <w:rPr>
          <w:rFonts w:asciiTheme="minorHAnsi" w:hAnsiTheme="minorHAnsi"/>
          <w:sz w:val="22"/>
          <w:szCs w:val="22"/>
        </w:rPr>
        <w:t xml:space="preserve"> </w:t>
      </w:r>
      <w:r w:rsidR="00045188" w:rsidRPr="005B0BCA">
        <w:rPr>
          <w:rFonts w:asciiTheme="minorHAnsi" w:hAnsiTheme="minorHAnsi"/>
          <w:sz w:val="22"/>
          <w:szCs w:val="22"/>
        </w:rPr>
        <w:t xml:space="preserve">y los usuarios </w:t>
      </w:r>
      <w:r w:rsidRPr="005B0BCA">
        <w:rPr>
          <w:rFonts w:asciiTheme="minorHAnsi" w:hAnsiTheme="minorHAnsi"/>
          <w:sz w:val="22"/>
          <w:szCs w:val="22"/>
        </w:rPr>
        <w:t xml:space="preserve">del Fideicomiso </w:t>
      </w:r>
      <w:r w:rsidR="00045188" w:rsidRPr="005B0BCA">
        <w:rPr>
          <w:rFonts w:asciiTheme="minorHAnsi" w:hAnsiTheme="minorHAnsi"/>
          <w:sz w:val="22"/>
          <w:szCs w:val="22"/>
        </w:rPr>
        <w:t>“FIDESCOLAR 53”</w:t>
      </w:r>
      <w:r w:rsidRPr="005B0BCA">
        <w:rPr>
          <w:rFonts w:asciiTheme="minorHAnsi" w:hAnsiTheme="minorHAnsi"/>
          <w:sz w:val="22"/>
          <w:szCs w:val="22"/>
        </w:rPr>
        <w:t xml:space="preserve">, </w:t>
      </w:r>
      <w:r w:rsidR="00045188" w:rsidRPr="005B0BCA">
        <w:rPr>
          <w:rFonts w:asciiTheme="minorHAnsi" w:hAnsiTheme="minorHAnsi"/>
          <w:sz w:val="22"/>
          <w:szCs w:val="22"/>
        </w:rPr>
        <w:t>se lo</w:t>
      </w:r>
      <w:r w:rsidRPr="005B0BCA">
        <w:rPr>
          <w:rFonts w:asciiTheme="minorHAnsi" w:hAnsiTheme="minorHAnsi"/>
          <w:sz w:val="22"/>
          <w:szCs w:val="22"/>
        </w:rPr>
        <w:t xml:space="preserve"> demanden”.</w:t>
      </w:r>
    </w:p>
    <w:p w14:paraId="2E83F173" w14:textId="252FDAFE" w:rsidR="00761F42" w:rsidRPr="00965EC6" w:rsidRDefault="00045188" w:rsidP="00761F42">
      <w:pPr>
        <w:ind w:right="-6"/>
        <w:jc w:val="both"/>
      </w:pPr>
      <w:r w:rsidRPr="005B0BCA">
        <w:rPr>
          <w:b/>
          <w:bCs/>
        </w:rPr>
        <w:t xml:space="preserve">Artículo </w:t>
      </w:r>
      <w:r w:rsidR="003B3058" w:rsidRPr="00965EC6">
        <w:rPr>
          <w:b/>
          <w:bCs/>
        </w:rPr>
        <w:t>S</w:t>
      </w:r>
      <w:r w:rsidR="00832015" w:rsidRPr="00965EC6">
        <w:rPr>
          <w:b/>
          <w:bCs/>
        </w:rPr>
        <w:t>éptimo</w:t>
      </w:r>
      <w:r w:rsidRPr="00965EC6">
        <w:rPr>
          <w:b/>
          <w:bCs/>
        </w:rPr>
        <w:t>. -</w:t>
      </w:r>
      <w:r w:rsidRPr="00965EC6">
        <w:t xml:space="preserve"> </w:t>
      </w:r>
      <w:r w:rsidR="00761F42" w:rsidRPr="00965EC6">
        <w:t xml:space="preserve">Los casos no previstos en el presente Reglamento serán resueltos por la Asamblea General de </w:t>
      </w:r>
      <w:r w:rsidR="004934B0" w:rsidRPr="00965EC6">
        <w:t>Delegados y</w:t>
      </w:r>
      <w:r w:rsidR="00761F42" w:rsidRPr="00965EC6">
        <w:t xml:space="preserve"> ejecutados por el Comité Técnico.</w:t>
      </w:r>
    </w:p>
    <w:p w14:paraId="2A39931F" w14:textId="7F00F8C7" w:rsidR="00761F42" w:rsidRPr="005B0BCA" w:rsidRDefault="00761F42" w:rsidP="00761F42">
      <w:pPr>
        <w:ind w:right="-6"/>
        <w:jc w:val="both"/>
      </w:pPr>
      <w:r w:rsidRPr="00965EC6">
        <w:rPr>
          <w:b/>
          <w:bCs/>
        </w:rPr>
        <w:t xml:space="preserve">Artículo </w:t>
      </w:r>
      <w:r w:rsidR="003B3058" w:rsidRPr="00965EC6">
        <w:rPr>
          <w:b/>
          <w:bCs/>
        </w:rPr>
        <w:t>Octavo</w:t>
      </w:r>
      <w:r w:rsidR="006242EA" w:rsidRPr="005B0BCA">
        <w:rPr>
          <w:b/>
          <w:bCs/>
        </w:rPr>
        <w:t>.</w:t>
      </w:r>
      <w:r w:rsidR="006242EA" w:rsidRPr="005B0BCA">
        <w:t xml:space="preserve"> </w:t>
      </w:r>
      <w:r w:rsidR="008C1B4A" w:rsidRPr="005B0BCA">
        <w:t xml:space="preserve">El presente reglamento fue aprobado por </w:t>
      </w:r>
      <w:r w:rsidR="00D45084" w:rsidRPr="005B0BCA">
        <w:t>l</w:t>
      </w:r>
      <w:r w:rsidR="008C1B4A" w:rsidRPr="005B0BCA">
        <w:t xml:space="preserve">a Asamblea General de Delegados celebrada </w:t>
      </w:r>
      <w:r w:rsidRPr="005B0BCA">
        <w:t xml:space="preserve">el día </w:t>
      </w:r>
      <w:r w:rsidR="00D45084" w:rsidRPr="005B0BCA">
        <w:t>31</w:t>
      </w:r>
      <w:r w:rsidRPr="005B0BCA">
        <w:t xml:space="preserve"> de </w:t>
      </w:r>
      <w:r w:rsidR="00D45084" w:rsidRPr="005B0BCA">
        <w:t>octubre</w:t>
      </w:r>
      <w:r w:rsidR="00551B4E" w:rsidRPr="005B0BCA">
        <w:t xml:space="preserve"> de</w:t>
      </w:r>
      <w:r w:rsidR="00D45084" w:rsidRPr="005B0BCA">
        <w:t xml:space="preserve"> 2024</w:t>
      </w:r>
      <w:r w:rsidR="00127BD5" w:rsidRPr="005B0BCA">
        <w:t xml:space="preserve"> y</w:t>
      </w:r>
      <w:r w:rsidRPr="005B0BCA">
        <w:t xml:space="preserve"> entrará en vigor a partir del día </w:t>
      </w:r>
      <w:r w:rsidR="00D45084" w:rsidRPr="005B0BCA">
        <w:t xml:space="preserve">1 </w:t>
      </w:r>
      <w:r w:rsidRPr="005B0BCA">
        <w:t xml:space="preserve">de </w:t>
      </w:r>
      <w:r w:rsidR="00D45084" w:rsidRPr="005B0BCA">
        <w:t>noviembre</w:t>
      </w:r>
      <w:r w:rsidRPr="005B0BCA">
        <w:t xml:space="preserve"> de </w:t>
      </w:r>
      <w:r w:rsidR="00D45084" w:rsidRPr="005B0BCA">
        <w:t>202</w:t>
      </w:r>
      <w:r w:rsidR="00B618D1" w:rsidRPr="005B0BCA">
        <w:t>4.</w:t>
      </w:r>
      <w:r w:rsidRPr="005B0BCA">
        <w:t xml:space="preserve"> </w:t>
      </w:r>
    </w:p>
    <w:p w14:paraId="255F56D1" w14:textId="08499DD3" w:rsidR="00761F42" w:rsidRPr="005B0BCA" w:rsidRDefault="00761F42" w:rsidP="00761F42">
      <w:pPr>
        <w:pStyle w:val="Textoindependiente3"/>
        <w:rPr>
          <w:rFonts w:asciiTheme="minorHAnsi" w:hAnsiTheme="minorHAnsi" w:cs="Arial"/>
          <w:sz w:val="22"/>
          <w:szCs w:val="22"/>
        </w:rPr>
      </w:pPr>
      <w:r w:rsidRPr="005B0BCA">
        <w:rPr>
          <w:rFonts w:asciiTheme="minorHAnsi" w:hAnsiTheme="minorHAnsi" w:cs="Arial"/>
          <w:sz w:val="22"/>
          <w:szCs w:val="22"/>
        </w:rPr>
        <w:t xml:space="preserve">Para las subsecuentes reformas al presente Reglamento, deberá contarse con la presencia de las dos terceras partes como mínimo del total del padrón de </w:t>
      </w:r>
      <w:r w:rsidR="00BA796F" w:rsidRPr="005B0BCA">
        <w:rPr>
          <w:rFonts w:asciiTheme="minorHAnsi" w:hAnsiTheme="minorHAnsi" w:cs="Arial"/>
          <w:sz w:val="22"/>
          <w:szCs w:val="22"/>
        </w:rPr>
        <w:t>Delegados</w:t>
      </w:r>
      <w:r w:rsidRPr="005B0BCA">
        <w:rPr>
          <w:rFonts w:asciiTheme="minorHAnsi" w:hAnsiTheme="minorHAnsi" w:cs="Arial"/>
          <w:sz w:val="22"/>
          <w:szCs w:val="22"/>
        </w:rPr>
        <w:t xml:space="preserve">, que esté vigente al momento en que se lleve a cabo la Asamblea General de </w:t>
      </w:r>
      <w:r w:rsidR="00F82905" w:rsidRPr="005B0BCA">
        <w:rPr>
          <w:rFonts w:asciiTheme="minorHAnsi" w:hAnsiTheme="minorHAnsi" w:cs="Arial"/>
          <w:sz w:val="22"/>
          <w:szCs w:val="22"/>
        </w:rPr>
        <w:t>Delegados</w:t>
      </w:r>
      <w:r w:rsidRPr="005B0BCA">
        <w:rPr>
          <w:rFonts w:asciiTheme="minorHAnsi" w:hAnsiTheme="minorHAnsi" w:cs="Arial"/>
          <w:sz w:val="22"/>
          <w:szCs w:val="22"/>
        </w:rPr>
        <w:t xml:space="preserve"> ex profeso para este fin, realizándose consensos con los </w:t>
      </w:r>
      <w:r w:rsidR="00CB2E8A" w:rsidRPr="005B0BCA">
        <w:rPr>
          <w:rFonts w:asciiTheme="minorHAnsi" w:hAnsiTheme="minorHAnsi" w:cs="Arial"/>
          <w:sz w:val="22"/>
          <w:szCs w:val="22"/>
        </w:rPr>
        <w:t>integrantes</w:t>
      </w:r>
      <w:r w:rsidRPr="005B0BCA">
        <w:rPr>
          <w:rFonts w:asciiTheme="minorHAnsi" w:hAnsiTheme="minorHAnsi" w:cs="Arial"/>
          <w:sz w:val="22"/>
          <w:szCs w:val="22"/>
        </w:rPr>
        <w:t xml:space="preserve"> en </w:t>
      </w:r>
      <w:r w:rsidR="0009533D" w:rsidRPr="005B0BCA">
        <w:rPr>
          <w:rFonts w:asciiTheme="minorHAnsi" w:hAnsiTheme="minorHAnsi" w:cs="Arial"/>
          <w:sz w:val="22"/>
          <w:szCs w:val="22"/>
        </w:rPr>
        <w:t>2</w:t>
      </w:r>
      <w:r w:rsidRPr="005B0BCA">
        <w:rPr>
          <w:rFonts w:asciiTheme="minorHAnsi" w:hAnsiTheme="minorHAnsi" w:cs="Arial"/>
          <w:sz w:val="22"/>
          <w:szCs w:val="22"/>
        </w:rPr>
        <w:t xml:space="preserve"> etapas, tomando como base el anteproyecto de reformas elaborado por el Comité Técnico en coordinación con el </w:t>
      </w:r>
      <w:r w:rsidR="00F82905" w:rsidRPr="005B0BCA">
        <w:rPr>
          <w:rFonts w:asciiTheme="minorHAnsi" w:hAnsiTheme="minorHAnsi" w:cs="Arial"/>
          <w:sz w:val="22"/>
          <w:szCs w:val="22"/>
        </w:rPr>
        <w:t>Consejo de Vigilancia y responsables de la operación contable y financiera del fideicomiso.</w:t>
      </w:r>
    </w:p>
    <w:p w14:paraId="2B76AD68" w14:textId="77777777" w:rsidR="00F82905" w:rsidRPr="005B0BCA" w:rsidRDefault="00F82905" w:rsidP="00761F42">
      <w:pPr>
        <w:pStyle w:val="Textoindependiente3"/>
        <w:rPr>
          <w:rFonts w:asciiTheme="minorHAnsi" w:hAnsiTheme="minorHAnsi"/>
          <w:b/>
          <w:sz w:val="22"/>
          <w:szCs w:val="22"/>
          <w:u w:val="single"/>
        </w:rPr>
      </w:pPr>
    </w:p>
    <w:p w14:paraId="68E2A48F" w14:textId="4311517B" w:rsidR="00761F42" w:rsidRPr="005B0BCA" w:rsidRDefault="00761F42" w:rsidP="00EC1F90">
      <w:pPr>
        <w:numPr>
          <w:ilvl w:val="0"/>
          <w:numId w:val="63"/>
        </w:numPr>
        <w:spacing w:after="0" w:line="240" w:lineRule="auto"/>
        <w:ind w:right="-6"/>
        <w:jc w:val="both"/>
      </w:pPr>
      <w:r w:rsidRPr="005B0BCA">
        <w:t xml:space="preserve">Delegacional </w:t>
      </w:r>
    </w:p>
    <w:p w14:paraId="0F9FA4A1" w14:textId="1E61B130" w:rsidR="00761F42" w:rsidRPr="005B0BCA" w:rsidRDefault="00761F42" w:rsidP="00EC1F90">
      <w:pPr>
        <w:numPr>
          <w:ilvl w:val="0"/>
          <w:numId w:val="63"/>
        </w:numPr>
        <w:spacing w:after="0" w:line="240" w:lineRule="auto"/>
        <w:ind w:right="-6"/>
        <w:jc w:val="both"/>
      </w:pPr>
      <w:r w:rsidRPr="005B0BCA">
        <w:t xml:space="preserve">Estatal (Asamblea General de </w:t>
      </w:r>
      <w:r w:rsidR="00DE4E14" w:rsidRPr="005B0BCA">
        <w:t>Delegados</w:t>
      </w:r>
      <w:r w:rsidRPr="005B0BCA">
        <w:t>)</w:t>
      </w:r>
    </w:p>
    <w:p w14:paraId="7A7B7D3E" w14:textId="77777777" w:rsidR="00761F42" w:rsidRPr="005B0BCA" w:rsidRDefault="00761F42" w:rsidP="00761F42">
      <w:pPr>
        <w:ind w:right="-6"/>
        <w:jc w:val="both"/>
        <w:rPr>
          <w:rFonts w:ascii="Arial" w:hAnsi="Arial"/>
          <w:sz w:val="16"/>
        </w:rPr>
      </w:pPr>
    </w:p>
    <w:p w14:paraId="6E809BAC" w14:textId="15F0F34E" w:rsidR="00761F42" w:rsidRPr="005B0BCA" w:rsidRDefault="00761F42" w:rsidP="00761F42">
      <w:pPr>
        <w:ind w:right="-6"/>
        <w:jc w:val="both"/>
      </w:pPr>
      <w:r w:rsidRPr="005B0BCA">
        <w:t xml:space="preserve">En la Asamblea General de </w:t>
      </w:r>
      <w:r w:rsidR="00DE4E14" w:rsidRPr="005B0BCA">
        <w:t>Delegados</w:t>
      </w:r>
      <w:r w:rsidRPr="005B0BCA">
        <w:t xml:space="preserve"> se elegirán a los integrantes de una comisión especial (que se le denominará “La Comisión de Estilo y Redacción”) que se encargará de la redacción, estructura y estilo, sin modificar el contenido para su envío a imprenta, debiéndose levantar el Reglamento aprobado y detallado en formato de minuta, el cual deberá ser firmado por los </w:t>
      </w:r>
      <w:r w:rsidRPr="005B0BCA">
        <w:lastRenderedPageBreak/>
        <w:t>integrantes de esta comisión para que quede legitimada la aprobación de la forma, contenido y términos para su impresión.</w:t>
      </w:r>
    </w:p>
    <w:p w14:paraId="1112F4D4" w14:textId="2294713C" w:rsidR="00761F42" w:rsidRPr="005B0BCA" w:rsidRDefault="00761F42" w:rsidP="00761F42">
      <w:pPr>
        <w:ind w:right="-6"/>
        <w:jc w:val="both"/>
      </w:pPr>
      <w:r w:rsidRPr="005B0BCA">
        <w:t xml:space="preserve">Una vez impreso un ejemplar del Reglamento, será nuevamente validado por la misma comisión especial para que el trabajo enviado en </w:t>
      </w:r>
      <w:r w:rsidR="003C7391" w:rsidRPr="005B0BCA">
        <w:t>minuta</w:t>
      </w:r>
      <w:r w:rsidRPr="005B0BCA">
        <w:t xml:space="preserve"> </w:t>
      </w:r>
      <w:r w:rsidR="002620D0" w:rsidRPr="005B0BCA">
        <w:t>sea</w:t>
      </w:r>
      <w:r w:rsidRPr="005B0BCA">
        <w:t xml:space="preserve"> igual en su contenido y estructura al aprobado por la Asamblea General de </w:t>
      </w:r>
      <w:r w:rsidR="00BA2210" w:rsidRPr="005B0BCA">
        <w:t>Delegados</w:t>
      </w:r>
      <w:r w:rsidRPr="005B0BCA">
        <w:t>.</w:t>
      </w:r>
    </w:p>
    <w:p w14:paraId="0927DC67" w14:textId="25392E5E" w:rsidR="00761F42" w:rsidRPr="003C7391" w:rsidRDefault="00761F42" w:rsidP="00761F42">
      <w:pPr>
        <w:ind w:right="-6"/>
        <w:jc w:val="both"/>
      </w:pPr>
      <w:r w:rsidRPr="005B0BCA">
        <w:t xml:space="preserve">Después de ser validada la impresión, se iniciará el tiraje y el proceso de distribución del Reglamento para cada uno de los </w:t>
      </w:r>
      <w:r w:rsidR="00BA796F" w:rsidRPr="005B0BCA">
        <w:t xml:space="preserve">fideicomitentes-fideicomisarios, Órganos de Gobierno y </w:t>
      </w:r>
      <w:r w:rsidR="00C36EB8" w:rsidRPr="005B0BCA">
        <w:t>Administración del</w:t>
      </w:r>
      <w:r w:rsidRPr="005B0BCA">
        <w:t xml:space="preserve"> </w:t>
      </w:r>
      <w:r w:rsidR="00BA796F" w:rsidRPr="005B0BCA">
        <w:rPr>
          <w:spacing w:val="-3"/>
        </w:rPr>
        <w:t xml:space="preserve">“FIDESCOLAR 53” y todas aquellas </w:t>
      </w:r>
      <w:r w:rsidR="00377FFB" w:rsidRPr="005B0BCA">
        <w:rPr>
          <w:spacing w:val="-3"/>
        </w:rPr>
        <w:t xml:space="preserve">personas o entes relacionadas </w:t>
      </w:r>
      <w:r w:rsidR="00BA796F" w:rsidRPr="005B0BCA">
        <w:rPr>
          <w:spacing w:val="-3"/>
        </w:rPr>
        <w:t xml:space="preserve">con </w:t>
      </w:r>
      <w:r w:rsidR="00377FFB" w:rsidRPr="005B0BCA">
        <w:rPr>
          <w:spacing w:val="-3"/>
        </w:rPr>
        <w:t>e</w:t>
      </w:r>
      <w:r w:rsidR="00BA796F" w:rsidRPr="005B0BCA">
        <w:rPr>
          <w:spacing w:val="-3"/>
        </w:rPr>
        <w:t>ste último</w:t>
      </w:r>
      <w:r w:rsidRPr="005B0BCA">
        <w:t xml:space="preserve">, tal como lo determine la Asamblea General de </w:t>
      </w:r>
      <w:r w:rsidR="00BA2210" w:rsidRPr="005B0BCA">
        <w:t>Delegado</w:t>
      </w:r>
      <w:r w:rsidR="00BA796F" w:rsidRPr="005B0BCA">
        <w:t>s.</w:t>
      </w:r>
    </w:p>
    <w:p w14:paraId="593F0A2C" w14:textId="77777777" w:rsidR="00761F42" w:rsidRDefault="00761F42" w:rsidP="00761F42">
      <w:pPr>
        <w:ind w:right="-6"/>
        <w:jc w:val="both"/>
        <w:rPr>
          <w:rFonts w:ascii="Arial" w:hAnsi="Arial"/>
          <w:sz w:val="16"/>
        </w:rPr>
      </w:pPr>
    </w:p>
    <w:p w14:paraId="62762102" w14:textId="00C92966" w:rsidR="00D33F38" w:rsidRDefault="00D33F38" w:rsidP="00761F42"/>
    <w:p w14:paraId="4045E308" w14:textId="77777777" w:rsidR="00D33F38" w:rsidRDefault="00D33F38">
      <w:r>
        <w:br w:type="page"/>
      </w:r>
    </w:p>
    <w:p w14:paraId="1BD62153" w14:textId="506C28E5" w:rsidR="00761F42" w:rsidRPr="00962260" w:rsidRDefault="008C321D" w:rsidP="00761F42">
      <w:r>
        <w:rPr>
          <w:noProof/>
        </w:rPr>
        <w:lastRenderedPageBreak/>
        <w:drawing>
          <wp:anchor distT="0" distB="0" distL="114300" distR="114300" simplePos="0" relativeHeight="251659264" behindDoc="1" locked="0" layoutInCell="1" allowOverlap="1" wp14:anchorId="6069BBF2" wp14:editId="1F1FEC44">
            <wp:simplePos x="0" y="0"/>
            <wp:positionH relativeFrom="column">
              <wp:posOffset>-1099185</wp:posOffset>
            </wp:positionH>
            <wp:positionV relativeFrom="paragraph">
              <wp:posOffset>-899794</wp:posOffset>
            </wp:positionV>
            <wp:extent cx="7790484" cy="10038080"/>
            <wp:effectExtent l="0" t="0" r="1270" b="1270"/>
            <wp:wrapNone/>
            <wp:docPr id="861318910"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18910" name="Imagen 3" descr="Diagrama&#10;&#10;El contenido generado por IA puede ser incorrecto."/>
                    <pic:cNvPicPr/>
                  </pic:nvPicPr>
                  <pic:blipFill rotWithShape="1">
                    <a:blip r:embed="rId8">
                      <a:extLst>
                        <a:ext uri="{28A0092B-C50C-407E-A947-70E740481C1C}">
                          <a14:useLocalDpi xmlns:a14="http://schemas.microsoft.com/office/drawing/2010/main" val="0"/>
                        </a:ext>
                      </a:extLst>
                    </a:blip>
                    <a:srcRect t="2414" r="53496" b="1573"/>
                    <a:stretch/>
                  </pic:blipFill>
                  <pic:spPr bwMode="auto">
                    <a:xfrm>
                      <a:off x="0" y="0"/>
                      <a:ext cx="7830329" cy="10089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7E5131" w14:textId="77777777" w:rsidR="00807880" w:rsidRDefault="00807880" w:rsidP="00807880"/>
    <w:p w14:paraId="7D47E797" w14:textId="77777777" w:rsidR="00807880" w:rsidRDefault="00807880" w:rsidP="00807880"/>
    <w:sectPr w:rsidR="00807880" w:rsidSect="00447043">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0CC1" w14:textId="77777777" w:rsidR="008E3528" w:rsidRDefault="008E3528" w:rsidP="00B1649C">
      <w:pPr>
        <w:spacing w:after="0" w:line="240" w:lineRule="auto"/>
      </w:pPr>
      <w:r>
        <w:separator/>
      </w:r>
    </w:p>
  </w:endnote>
  <w:endnote w:type="continuationSeparator" w:id="0">
    <w:p w14:paraId="432C71EF" w14:textId="77777777" w:rsidR="008E3528" w:rsidRDefault="008E3528" w:rsidP="00B1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lack">
    <w:altName w:val="Bahnschrift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89431"/>
      <w:docPartObj>
        <w:docPartGallery w:val="Page Numbers (Bottom of Page)"/>
        <w:docPartUnique/>
      </w:docPartObj>
    </w:sdtPr>
    <w:sdtEndPr/>
    <w:sdtContent>
      <w:p w14:paraId="3E555F1B" w14:textId="311895FC" w:rsidR="00B1649C" w:rsidRDefault="00B1649C">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A1A462C" wp14:editId="33D00072">
                  <wp:simplePos x="0" y="0"/>
                  <wp:positionH relativeFrom="margin">
                    <wp:align>center</wp:align>
                  </wp:positionH>
                  <wp:positionV relativeFrom="bottomMargin">
                    <wp:align>center</wp:align>
                  </wp:positionV>
                  <wp:extent cx="1282700" cy="343535"/>
                  <wp:effectExtent l="28575" t="19050" r="22225" b="8890"/>
                  <wp:wrapNone/>
                  <wp:docPr id="716215394"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2D02B75D" w14:textId="77777777" w:rsidR="00B1649C" w:rsidRDefault="00B1649C">
                              <w:pPr>
                                <w:jc w:val="center"/>
                                <w:rPr>
                                  <w:color w:val="156082" w:themeColor="accent1"/>
                                </w:rPr>
                              </w:pPr>
                              <w:r>
                                <w:fldChar w:fldCharType="begin"/>
                              </w:r>
                              <w:r>
                                <w:instrText>PAGE    \* MERGEFORMAT</w:instrText>
                              </w:r>
                              <w:r>
                                <w:fldChar w:fldCharType="separate"/>
                              </w:r>
                              <w:r>
                                <w:rPr>
                                  <w:color w:val="156082" w:themeColor="accent1"/>
                                  <w:lang w:val="es-ES"/>
                                </w:rPr>
                                <w:t>2</w:t>
                              </w:r>
                              <w:r>
                                <w:rPr>
                                  <w:color w:val="156082"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A462C"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2D02B75D" w14:textId="77777777" w:rsidR="00B1649C" w:rsidRDefault="00B1649C">
                        <w:pPr>
                          <w:jc w:val="center"/>
                          <w:rPr>
                            <w:color w:val="156082" w:themeColor="accent1"/>
                          </w:rPr>
                        </w:pPr>
                        <w:r>
                          <w:fldChar w:fldCharType="begin"/>
                        </w:r>
                        <w:r>
                          <w:instrText>PAGE    \* MERGEFORMAT</w:instrText>
                        </w:r>
                        <w:r>
                          <w:fldChar w:fldCharType="separate"/>
                        </w:r>
                        <w:r>
                          <w:rPr>
                            <w:color w:val="156082" w:themeColor="accent1"/>
                            <w:lang w:val="es-ES"/>
                          </w:rPr>
                          <w:t>2</w:t>
                        </w:r>
                        <w:r>
                          <w:rPr>
                            <w:color w:val="156082"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ED62" w14:textId="77777777" w:rsidR="008E3528" w:rsidRDefault="008E3528" w:rsidP="00B1649C">
      <w:pPr>
        <w:spacing w:after="0" w:line="240" w:lineRule="auto"/>
      </w:pPr>
      <w:r>
        <w:separator/>
      </w:r>
    </w:p>
  </w:footnote>
  <w:footnote w:type="continuationSeparator" w:id="0">
    <w:p w14:paraId="6BD58219" w14:textId="77777777" w:rsidR="008E3528" w:rsidRDefault="008E3528" w:rsidP="00B16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2CE"/>
    <w:multiLevelType w:val="hybridMultilevel"/>
    <w:tmpl w:val="B3543D56"/>
    <w:lvl w:ilvl="0" w:tplc="5CE65A9E">
      <w:start w:val="1"/>
      <w:numFmt w:val="lowerLetter"/>
      <w:lvlText w:val="%1)"/>
      <w:lvlJc w:val="left"/>
      <w:pPr>
        <w:ind w:left="1068" w:hanging="360"/>
      </w:pPr>
      <w:rPr>
        <w:rFonts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5C87A85"/>
    <w:multiLevelType w:val="hybridMultilevel"/>
    <w:tmpl w:val="E3688D42"/>
    <w:lvl w:ilvl="0" w:tplc="964A3486">
      <w:start w:val="1"/>
      <w:numFmt w:val="lowerLetter"/>
      <w:lvlText w:val="%1)"/>
      <w:lvlJc w:val="left"/>
      <w:pPr>
        <w:tabs>
          <w:tab w:val="num" w:pos="732"/>
        </w:tabs>
        <w:ind w:left="732" w:hanging="360"/>
      </w:pPr>
      <w:rPr>
        <w:rFonts w:hint="default"/>
        <w:b w:val="0"/>
        <w:bCs w:val="0"/>
      </w:rPr>
    </w:lvl>
    <w:lvl w:ilvl="1" w:tplc="C2667644">
      <w:start w:val="1"/>
      <w:numFmt w:val="decimal"/>
      <w:lvlText w:val="%2)"/>
      <w:lvlJc w:val="left"/>
      <w:pPr>
        <w:ind w:left="1440" w:hanging="360"/>
      </w:pPr>
      <w:rPr>
        <w:rFonts w:hint="default"/>
        <w:b w:val="0"/>
        <w:bCs w:val="0"/>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FB41A8"/>
    <w:multiLevelType w:val="hybridMultilevel"/>
    <w:tmpl w:val="BAA25810"/>
    <w:lvl w:ilvl="0" w:tplc="FFFFFFFF">
      <w:start w:val="1"/>
      <w:numFmt w:val="upperRoman"/>
      <w:lvlText w:val="%1."/>
      <w:lvlJc w:val="left"/>
      <w:pPr>
        <w:ind w:left="1080" w:hanging="720"/>
      </w:pPr>
      <w:rPr>
        <w:rFonts w:hint="default"/>
      </w:rPr>
    </w:lvl>
    <w:lvl w:ilvl="1" w:tplc="08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73F30"/>
    <w:multiLevelType w:val="hybridMultilevel"/>
    <w:tmpl w:val="239EB20C"/>
    <w:lvl w:ilvl="0" w:tplc="F6D00F7A">
      <w:start w:val="1"/>
      <w:numFmt w:val="lowerLetter"/>
      <w:lvlText w:val="%1)"/>
      <w:lvlJc w:val="left"/>
      <w:pPr>
        <w:tabs>
          <w:tab w:val="num" w:pos="7740"/>
        </w:tabs>
        <w:ind w:left="7740" w:hanging="360"/>
      </w:pPr>
      <w:rPr>
        <w:rFonts w:hint="default"/>
        <w:b w:val="0"/>
        <w:bCs w:val="0"/>
      </w:rPr>
    </w:lvl>
    <w:lvl w:ilvl="1" w:tplc="0C0A0019">
      <w:start w:val="1"/>
      <w:numFmt w:val="lowerLetter"/>
      <w:lvlText w:val="%2."/>
      <w:lvlJc w:val="left"/>
      <w:pPr>
        <w:tabs>
          <w:tab w:val="num" w:pos="6840"/>
        </w:tabs>
        <w:ind w:left="6840" w:hanging="360"/>
      </w:pPr>
    </w:lvl>
    <w:lvl w:ilvl="2" w:tplc="0C0A001B" w:tentative="1">
      <w:start w:val="1"/>
      <w:numFmt w:val="lowerRoman"/>
      <w:lvlText w:val="%3."/>
      <w:lvlJc w:val="right"/>
      <w:pPr>
        <w:tabs>
          <w:tab w:val="num" w:pos="7560"/>
        </w:tabs>
        <w:ind w:left="7560" w:hanging="180"/>
      </w:pPr>
    </w:lvl>
    <w:lvl w:ilvl="3" w:tplc="0C0A000F" w:tentative="1">
      <w:start w:val="1"/>
      <w:numFmt w:val="decimal"/>
      <w:lvlText w:val="%4."/>
      <w:lvlJc w:val="left"/>
      <w:pPr>
        <w:tabs>
          <w:tab w:val="num" w:pos="8280"/>
        </w:tabs>
        <w:ind w:left="8280" w:hanging="360"/>
      </w:pPr>
    </w:lvl>
    <w:lvl w:ilvl="4" w:tplc="0C0A0019" w:tentative="1">
      <w:start w:val="1"/>
      <w:numFmt w:val="lowerLetter"/>
      <w:lvlText w:val="%5."/>
      <w:lvlJc w:val="left"/>
      <w:pPr>
        <w:tabs>
          <w:tab w:val="num" w:pos="9000"/>
        </w:tabs>
        <w:ind w:left="9000" w:hanging="360"/>
      </w:pPr>
    </w:lvl>
    <w:lvl w:ilvl="5" w:tplc="0C0A001B" w:tentative="1">
      <w:start w:val="1"/>
      <w:numFmt w:val="lowerRoman"/>
      <w:lvlText w:val="%6."/>
      <w:lvlJc w:val="right"/>
      <w:pPr>
        <w:tabs>
          <w:tab w:val="num" w:pos="9720"/>
        </w:tabs>
        <w:ind w:left="9720" w:hanging="180"/>
      </w:pPr>
    </w:lvl>
    <w:lvl w:ilvl="6" w:tplc="0C0A000F" w:tentative="1">
      <w:start w:val="1"/>
      <w:numFmt w:val="decimal"/>
      <w:lvlText w:val="%7."/>
      <w:lvlJc w:val="left"/>
      <w:pPr>
        <w:tabs>
          <w:tab w:val="num" w:pos="10440"/>
        </w:tabs>
        <w:ind w:left="10440" w:hanging="360"/>
      </w:pPr>
    </w:lvl>
    <w:lvl w:ilvl="7" w:tplc="0C0A0019" w:tentative="1">
      <w:start w:val="1"/>
      <w:numFmt w:val="lowerLetter"/>
      <w:lvlText w:val="%8."/>
      <w:lvlJc w:val="left"/>
      <w:pPr>
        <w:tabs>
          <w:tab w:val="num" w:pos="11160"/>
        </w:tabs>
        <w:ind w:left="11160" w:hanging="360"/>
      </w:pPr>
    </w:lvl>
    <w:lvl w:ilvl="8" w:tplc="0C0A001B" w:tentative="1">
      <w:start w:val="1"/>
      <w:numFmt w:val="lowerRoman"/>
      <w:lvlText w:val="%9."/>
      <w:lvlJc w:val="right"/>
      <w:pPr>
        <w:tabs>
          <w:tab w:val="num" w:pos="11880"/>
        </w:tabs>
        <w:ind w:left="11880" w:hanging="180"/>
      </w:pPr>
    </w:lvl>
  </w:abstractNum>
  <w:abstractNum w:abstractNumId="4" w15:restartNumberingAfterBreak="0">
    <w:nsid w:val="0EB57108"/>
    <w:multiLevelType w:val="hybridMultilevel"/>
    <w:tmpl w:val="A07418B8"/>
    <w:lvl w:ilvl="0" w:tplc="9DBA6D3E">
      <w:start w:val="1"/>
      <w:numFmt w:val="lowerLetter"/>
      <w:lvlText w:val="%1)"/>
      <w:lvlJc w:val="left"/>
      <w:pPr>
        <w:tabs>
          <w:tab w:val="num" w:pos="1068"/>
        </w:tabs>
        <w:ind w:left="1068" w:hanging="360"/>
      </w:pPr>
      <w:rPr>
        <w:rFonts w:hint="default"/>
        <w:b w:val="0"/>
        <w:bCs w:val="0"/>
      </w:rPr>
    </w:lvl>
    <w:lvl w:ilvl="1" w:tplc="B89AA4F4">
      <w:start w:val="1"/>
      <w:numFmt w:val="decimal"/>
      <w:lvlText w:val="%2."/>
      <w:lvlJc w:val="left"/>
      <w:pPr>
        <w:tabs>
          <w:tab w:val="num" w:pos="168"/>
        </w:tabs>
        <w:ind w:left="168" w:hanging="360"/>
      </w:pPr>
      <w:rPr>
        <w:rFonts w:hint="default"/>
      </w:rPr>
    </w:lvl>
    <w:lvl w:ilvl="2" w:tplc="0C0A001B" w:tentative="1">
      <w:start w:val="1"/>
      <w:numFmt w:val="lowerRoman"/>
      <w:lvlText w:val="%3."/>
      <w:lvlJc w:val="right"/>
      <w:pPr>
        <w:tabs>
          <w:tab w:val="num" w:pos="888"/>
        </w:tabs>
        <w:ind w:left="888" w:hanging="180"/>
      </w:pPr>
    </w:lvl>
    <w:lvl w:ilvl="3" w:tplc="0C0A000F" w:tentative="1">
      <w:start w:val="1"/>
      <w:numFmt w:val="decimal"/>
      <w:lvlText w:val="%4."/>
      <w:lvlJc w:val="left"/>
      <w:pPr>
        <w:tabs>
          <w:tab w:val="num" w:pos="1608"/>
        </w:tabs>
        <w:ind w:left="1608" w:hanging="360"/>
      </w:pPr>
    </w:lvl>
    <w:lvl w:ilvl="4" w:tplc="0C0A0019" w:tentative="1">
      <w:start w:val="1"/>
      <w:numFmt w:val="lowerLetter"/>
      <w:lvlText w:val="%5."/>
      <w:lvlJc w:val="left"/>
      <w:pPr>
        <w:tabs>
          <w:tab w:val="num" w:pos="2328"/>
        </w:tabs>
        <w:ind w:left="2328" w:hanging="360"/>
      </w:pPr>
    </w:lvl>
    <w:lvl w:ilvl="5" w:tplc="0C0A001B" w:tentative="1">
      <w:start w:val="1"/>
      <w:numFmt w:val="lowerRoman"/>
      <w:lvlText w:val="%6."/>
      <w:lvlJc w:val="right"/>
      <w:pPr>
        <w:tabs>
          <w:tab w:val="num" w:pos="3048"/>
        </w:tabs>
        <w:ind w:left="3048" w:hanging="180"/>
      </w:pPr>
    </w:lvl>
    <w:lvl w:ilvl="6" w:tplc="0C0A000F" w:tentative="1">
      <w:start w:val="1"/>
      <w:numFmt w:val="decimal"/>
      <w:lvlText w:val="%7."/>
      <w:lvlJc w:val="left"/>
      <w:pPr>
        <w:tabs>
          <w:tab w:val="num" w:pos="3768"/>
        </w:tabs>
        <w:ind w:left="3768" w:hanging="360"/>
      </w:pPr>
    </w:lvl>
    <w:lvl w:ilvl="7" w:tplc="0C0A0019" w:tentative="1">
      <w:start w:val="1"/>
      <w:numFmt w:val="lowerLetter"/>
      <w:lvlText w:val="%8."/>
      <w:lvlJc w:val="left"/>
      <w:pPr>
        <w:tabs>
          <w:tab w:val="num" w:pos="4488"/>
        </w:tabs>
        <w:ind w:left="4488" w:hanging="360"/>
      </w:pPr>
    </w:lvl>
    <w:lvl w:ilvl="8" w:tplc="0C0A001B" w:tentative="1">
      <w:start w:val="1"/>
      <w:numFmt w:val="lowerRoman"/>
      <w:lvlText w:val="%9."/>
      <w:lvlJc w:val="right"/>
      <w:pPr>
        <w:tabs>
          <w:tab w:val="num" w:pos="5208"/>
        </w:tabs>
        <w:ind w:left="5208" w:hanging="180"/>
      </w:pPr>
    </w:lvl>
  </w:abstractNum>
  <w:abstractNum w:abstractNumId="5" w15:restartNumberingAfterBreak="0">
    <w:nsid w:val="0F2A0094"/>
    <w:multiLevelType w:val="hybridMultilevel"/>
    <w:tmpl w:val="71DC7EF2"/>
    <w:lvl w:ilvl="0" w:tplc="75047652">
      <w:start w:val="1"/>
      <w:numFmt w:val="lowerLetter"/>
      <w:lvlText w:val="%1)"/>
      <w:lvlJc w:val="left"/>
      <w:pPr>
        <w:tabs>
          <w:tab w:val="num" w:pos="720"/>
        </w:tabs>
        <w:ind w:left="720" w:hanging="36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9E7D8E"/>
    <w:multiLevelType w:val="hybridMultilevel"/>
    <w:tmpl w:val="EFC85036"/>
    <w:lvl w:ilvl="0" w:tplc="A2BEDEB0">
      <w:start w:val="1"/>
      <w:numFmt w:val="lowerRoman"/>
      <w:lvlText w:val="%1."/>
      <w:lvlJc w:val="right"/>
      <w:pPr>
        <w:tabs>
          <w:tab w:val="num" w:pos="1608"/>
        </w:tabs>
        <w:ind w:left="1608" w:hanging="180"/>
      </w:pPr>
      <w:rPr>
        <w:rFonts w:hint="default"/>
        <w:b w:val="0"/>
        <w:bCs w:val="0"/>
      </w:r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7" w15:restartNumberingAfterBreak="0">
    <w:nsid w:val="1343338F"/>
    <w:multiLevelType w:val="hybridMultilevel"/>
    <w:tmpl w:val="6DF606EA"/>
    <w:lvl w:ilvl="0" w:tplc="BF1E8C3A">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68"/>
        </w:tabs>
        <w:ind w:left="168" w:hanging="360"/>
      </w:pPr>
    </w:lvl>
    <w:lvl w:ilvl="2" w:tplc="0C0A001B" w:tentative="1">
      <w:start w:val="1"/>
      <w:numFmt w:val="lowerRoman"/>
      <w:lvlText w:val="%3."/>
      <w:lvlJc w:val="right"/>
      <w:pPr>
        <w:tabs>
          <w:tab w:val="num" w:pos="888"/>
        </w:tabs>
        <w:ind w:left="888" w:hanging="180"/>
      </w:pPr>
    </w:lvl>
    <w:lvl w:ilvl="3" w:tplc="0C0A000F" w:tentative="1">
      <w:start w:val="1"/>
      <w:numFmt w:val="decimal"/>
      <w:lvlText w:val="%4."/>
      <w:lvlJc w:val="left"/>
      <w:pPr>
        <w:tabs>
          <w:tab w:val="num" w:pos="1608"/>
        </w:tabs>
        <w:ind w:left="1608" w:hanging="360"/>
      </w:pPr>
    </w:lvl>
    <w:lvl w:ilvl="4" w:tplc="0C0A0019" w:tentative="1">
      <w:start w:val="1"/>
      <w:numFmt w:val="lowerLetter"/>
      <w:lvlText w:val="%5."/>
      <w:lvlJc w:val="left"/>
      <w:pPr>
        <w:tabs>
          <w:tab w:val="num" w:pos="2328"/>
        </w:tabs>
        <w:ind w:left="2328" w:hanging="360"/>
      </w:pPr>
    </w:lvl>
    <w:lvl w:ilvl="5" w:tplc="0C0A001B" w:tentative="1">
      <w:start w:val="1"/>
      <w:numFmt w:val="lowerRoman"/>
      <w:lvlText w:val="%6."/>
      <w:lvlJc w:val="right"/>
      <w:pPr>
        <w:tabs>
          <w:tab w:val="num" w:pos="3048"/>
        </w:tabs>
        <w:ind w:left="3048" w:hanging="180"/>
      </w:pPr>
    </w:lvl>
    <w:lvl w:ilvl="6" w:tplc="0C0A000F" w:tentative="1">
      <w:start w:val="1"/>
      <w:numFmt w:val="decimal"/>
      <w:lvlText w:val="%7."/>
      <w:lvlJc w:val="left"/>
      <w:pPr>
        <w:tabs>
          <w:tab w:val="num" w:pos="3768"/>
        </w:tabs>
        <w:ind w:left="3768" w:hanging="360"/>
      </w:pPr>
    </w:lvl>
    <w:lvl w:ilvl="7" w:tplc="0C0A0019" w:tentative="1">
      <w:start w:val="1"/>
      <w:numFmt w:val="lowerLetter"/>
      <w:lvlText w:val="%8."/>
      <w:lvlJc w:val="left"/>
      <w:pPr>
        <w:tabs>
          <w:tab w:val="num" w:pos="4488"/>
        </w:tabs>
        <w:ind w:left="4488" w:hanging="360"/>
      </w:pPr>
    </w:lvl>
    <w:lvl w:ilvl="8" w:tplc="0C0A001B" w:tentative="1">
      <w:start w:val="1"/>
      <w:numFmt w:val="lowerRoman"/>
      <w:lvlText w:val="%9."/>
      <w:lvlJc w:val="right"/>
      <w:pPr>
        <w:tabs>
          <w:tab w:val="num" w:pos="5208"/>
        </w:tabs>
        <w:ind w:left="5208" w:hanging="180"/>
      </w:pPr>
    </w:lvl>
  </w:abstractNum>
  <w:abstractNum w:abstractNumId="8" w15:restartNumberingAfterBreak="0">
    <w:nsid w:val="15BF6BD3"/>
    <w:multiLevelType w:val="hybridMultilevel"/>
    <w:tmpl w:val="89D2B5BC"/>
    <w:lvl w:ilvl="0" w:tplc="7040C8AA">
      <w:start w:val="1"/>
      <w:numFmt w:val="decimal"/>
      <w:lvlText w:val="%1)"/>
      <w:lvlJc w:val="left"/>
      <w:pPr>
        <w:tabs>
          <w:tab w:val="num" w:pos="720"/>
        </w:tabs>
        <w:ind w:left="720" w:hanging="360"/>
      </w:pPr>
      <w:rPr>
        <w:rFonts w:hint="default"/>
        <w:b w:val="0"/>
        <w:bCs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5FF1148"/>
    <w:multiLevelType w:val="hybridMultilevel"/>
    <w:tmpl w:val="11A0A982"/>
    <w:lvl w:ilvl="0" w:tplc="64048CCC">
      <w:start w:val="1"/>
      <w:numFmt w:val="decimal"/>
      <w:lvlText w:val="%1)"/>
      <w:lvlJc w:val="left"/>
      <w:pPr>
        <w:tabs>
          <w:tab w:val="num" w:pos="1080"/>
        </w:tabs>
        <w:ind w:left="1080" w:hanging="360"/>
      </w:pPr>
      <w:rPr>
        <w:rFonts w:hint="default"/>
        <w:b w:val="0"/>
        <w:bCs w:val="0"/>
        <w:color w:val="auto"/>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16265DA9"/>
    <w:multiLevelType w:val="hybridMultilevel"/>
    <w:tmpl w:val="64020974"/>
    <w:lvl w:ilvl="0" w:tplc="F65851E0">
      <w:start w:val="1"/>
      <w:numFmt w:val="lowerLetter"/>
      <w:lvlText w:val="%1)"/>
      <w:lvlJc w:val="left"/>
      <w:pPr>
        <w:ind w:left="1080" w:hanging="360"/>
      </w:pPr>
      <w:rPr>
        <w:b w:val="0"/>
        <w:bCs w:val="0"/>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AF840B3"/>
    <w:multiLevelType w:val="hybridMultilevel"/>
    <w:tmpl w:val="588670AE"/>
    <w:lvl w:ilvl="0" w:tplc="8CF63AA6">
      <w:start w:val="1"/>
      <w:numFmt w:val="lowerLetter"/>
      <w:lvlText w:val="%1)"/>
      <w:lvlJc w:val="left"/>
      <w:pPr>
        <w:tabs>
          <w:tab w:val="num" w:pos="720"/>
        </w:tabs>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D2D7616"/>
    <w:multiLevelType w:val="hybridMultilevel"/>
    <w:tmpl w:val="D6063EF0"/>
    <w:lvl w:ilvl="0" w:tplc="E71A8AC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446715"/>
    <w:multiLevelType w:val="multilevel"/>
    <w:tmpl w:val="6AAE1C2C"/>
    <w:lvl w:ilvl="0">
      <w:start w:val="1"/>
      <w:numFmt w:val="upperRoman"/>
      <w:lvlText w:val="Artículo %1."/>
      <w:lvlJc w:val="left"/>
      <w:pPr>
        <w:tabs>
          <w:tab w:val="num" w:pos="1440"/>
        </w:tabs>
        <w:ind w:left="0" w:firstLine="0"/>
      </w:pPr>
      <w:rPr>
        <w:rFonts w:hint="default"/>
      </w:rPr>
    </w:lvl>
    <w:lvl w:ilvl="1">
      <w:start w:val="1"/>
      <w:numFmt w:val="decimalZero"/>
      <w:isLgl/>
      <w:lvlText w:val="Secció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b w:val="0"/>
        <w:bCs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E5B482C"/>
    <w:multiLevelType w:val="hybridMultilevel"/>
    <w:tmpl w:val="6176854E"/>
    <w:lvl w:ilvl="0" w:tplc="14DE01EA">
      <w:start w:val="1"/>
      <w:numFmt w:val="decimal"/>
      <w:lvlText w:val="%1"/>
      <w:lvlJc w:val="left"/>
      <w:pPr>
        <w:tabs>
          <w:tab w:val="num" w:pos="1800"/>
        </w:tabs>
        <w:ind w:left="1800" w:hanging="360"/>
      </w:pPr>
      <w:rPr>
        <w:rFonts w:hint="default"/>
      </w:rPr>
    </w:lvl>
    <w:lvl w:ilvl="1" w:tplc="ABCE9AB4">
      <w:start w:val="1"/>
      <w:numFmt w:val="decimal"/>
      <w:lvlText w:val="%2)"/>
      <w:lvlJc w:val="left"/>
      <w:pPr>
        <w:ind w:left="1800" w:hanging="360"/>
      </w:pPr>
      <w:rPr>
        <w:color w:val="auto"/>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1FD8618B"/>
    <w:multiLevelType w:val="hybridMultilevel"/>
    <w:tmpl w:val="F5D0D784"/>
    <w:lvl w:ilvl="0" w:tplc="98C2B7CE">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BD1DDB"/>
    <w:multiLevelType w:val="hybridMultilevel"/>
    <w:tmpl w:val="EC924898"/>
    <w:lvl w:ilvl="0" w:tplc="70863806">
      <w:start w:val="1"/>
      <w:numFmt w:val="lowerLetter"/>
      <w:lvlText w:val="%1)"/>
      <w:lvlJc w:val="left"/>
      <w:pPr>
        <w:tabs>
          <w:tab w:val="num" w:pos="720"/>
        </w:tabs>
        <w:ind w:left="720" w:hanging="360"/>
      </w:pPr>
      <w:rPr>
        <w:rFonts w:hint="default"/>
        <w:b w:val="0"/>
        <w:bCs w:val="0"/>
      </w:rPr>
    </w:lvl>
    <w:lvl w:ilvl="1" w:tplc="7ECE269E">
      <w:start w:val="1"/>
      <w:numFmt w:val="decimal"/>
      <w:lvlText w:val="%2)"/>
      <w:lvlJc w:val="left"/>
      <w:pPr>
        <w:ind w:left="1800" w:hanging="360"/>
      </w:pPr>
      <w:rPr>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0DD7821"/>
    <w:multiLevelType w:val="hybridMultilevel"/>
    <w:tmpl w:val="773C92BE"/>
    <w:lvl w:ilvl="0" w:tplc="5DAADCE6">
      <w:start w:val="1"/>
      <w:numFmt w:val="lowerLetter"/>
      <w:lvlText w:val="%1)"/>
      <w:lvlJc w:val="left"/>
      <w:pPr>
        <w:tabs>
          <w:tab w:val="num" w:pos="720"/>
        </w:tabs>
        <w:ind w:left="720" w:hanging="360"/>
      </w:pPr>
      <w:rPr>
        <w:rFonts w:hint="default"/>
      </w:rPr>
    </w:lvl>
    <w:lvl w:ilvl="1" w:tplc="257C4A3E">
      <w:start w:val="1"/>
      <w:numFmt w:val="lowerLetter"/>
      <w:lvlText w:val="%2)"/>
      <w:lvlJc w:val="left"/>
      <w:pPr>
        <w:tabs>
          <w:tab w:val="num" w:pos="1440"/>
        </w:tabs>
        <w:ind w:left="1440" w:hanging="360"/>
      </w:pPr>
      <w:rPr>
        <w:rFonts w:hint="default"/>
        <w:b/>
        <w:bCs/>
      </w:rPr>
    </w:lvl>
    <w:lvl w:ilvl="2" w:tplc="6D2242F8">
      <w:start w:val="1"/>
      <w:numFmt w:val="lowerRoman"/>
      <w:lvlText w:val="%3."/>
      <w:lvlJc w:val="right"/>
      <w:pPr>
        <w:tabs>
          <w:tab w:val="num" w:pos="2160"/>
        </w:tabs>
        <w:ind w:left="2160" w:hanging="18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1EC0A2E"/>
    <w:multiLevelType w:val="hybridMultilevel"/>
    <w:tmpl w:val="73261CF2"/>
    <w:lvl w:ilvl="0" w:tplc="F53A5FFE">
      <w:start w:val="1"/>
      <w:numFmt w:val="lowerLetter"/>
      <w:lvlText w:val="%1)"/>
      <w:lvlJc w:val="left"/>
      <w:pPr>
        <w:tabs>
          <w:tab w:val="num" w:pos="360"/>
        </w:tabs>
        <w:ind w:left="360" w:hanging="360"/>
      </w:pPr>
      <w:rPr>
        <w:b w:val="0"/>
        <w:bCs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2489527D"/>
    <w:multiLevelType w:val="hybridMultilevel"/>
    <w:tmpl w:val="5BC6297C"/>
    <w:lvl w:ilvl="0" w:tplc="F06CFECC">
      <w:start w:val="10"/>
      <w:numFmt w:val="lowerLetter"/>
      <w:lvlText w:val="%1)"/>
      <w:lvlJc w:val="left"/>
      <w:pPr>
        <w:tabs>
          <w:tab w:val="num" w:pos="720"/>
        </w:tabs>
        <w:ind w:left="720" w:hanging="360"/>
      </w:pPr>
      <w:rPr>
        <w:rFonts w:hint="default"/>
        <w:b w:val="0"/>
        <w:bCs/>
      </w:rPr>
    </w:lvl>
    <w:lvl w:ilvl="1" w:tplc="0C0A0017">
      <w:start w:val="1"/>
      <w:numFmt w:val="lowerLetter"/>
      <w:lvlText w:val="%2)"/>
      <w:lvlJc w:val="left"/>
      <w:pPr>
        <w:tabs>
          <w:tab w:val="num" w:pos="720"/>
        </w:tabs>
        <w:ind w:left="720" w:hanging="360"/>
      </w:pPr>
      <w:rPr>
        <w:rFonts w:hint="default"/>
      </w:rPr>
    </w:lvl>
    <w:lvl w:ilvl="2" w:tplc="0C0A000F">
      <w:start w:val="1"/>
      <w:numFmt w:val="decimal"/>
      <w:lvlText w:val="%3."/>
      <w:lvlJc w:val="left"/>
      <w:pPr>
        <w:tabs>
          <w:tab w:val="num" w:pos="1620"/>
        </w:tabs>
        <w:ind w:left="1620" w:hanging="360"/>
      </w:pPr>
      <w:rPr>
        <w:rFonts w:hint="default"/>
      </w:r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0" w15:restartNumberingAfterBreak="0">
    <w:nsid w:val="25B55C8D"/>
    <w:multiLevelType w:val="hybridMultilevel"/>
    <w:tmpl w:val="3BBAD22A"/>
    <w:lvl w:ilvl="0" w:tplc="24C62C08">
      <w:start w:val="1"/>
      <w:numFmt w:val="lowerLetter"/>
      <w:lvlText w:val="%1)"/>
      <w:lvlJc w:val="left"/>
      <w:pPr>
        <w:ind w:left="720" w:hanging="360"/>
      </w:pPr>
      <w:rPr>
        <w:rFonts w:asciiTheme="majorHAnsi" w:hAnsiTheme="majorHAnsi" w:hint="default"/>
        <w:b w:val="0"/>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313659"/>
    <w:multiLevelType w:val="hybridMultilevel"/>
    <w:tmpl w:val="377E3538"/>
    <w:lvl w:ilvl="0" w:tplc="14009FB4">
      <w:start w:val="1"/>
      <w:numFmt w:val="lowerLetter"/>
      <w:lvlText w:val="%1)"/>
      <w:lvlJc w:val="left"/>
      <w:pPr>
        <w:tabs>
          <w:tab w:val="num" w:pos="720"/>
        </w:tabs>
        <w:ind w:left="720" w:hanging="360"/>
      </w:pPr>
      <w:rPr>
        <w:rFonts w:hint="default"/>
        <w:b w:val="0"/>
        <w:bCs w:val="0"/>
      </w:rPr>
    </w:lvl>
    <w:lvl w:ilvl="1" w:tplc="0C0A0019" w:tentative="1">
      <w:start w:val="1"/>
      <w:numFmt w:val="lowerLetter"/>
      <w:lvlText w:val="%2."/>
      <w:lvlJc w:val="left"/>
      <w:pPr>
        <w:tabs>
          <w:tab w:val="num" w:pos="-180"/>
        </w:tabs>
        <w:ind w:left="-180" w:hanging="360"/>
      </w:pPr>
    </w:lvl>
    <w:lvl w:ilvl="2" w:tplc="0C0A001B" w:tentative="1">
      <w:start w:val="1"/>
      <w:numFmt w:val="lowerRoman"/>
      <w:lvlText w:val="%3."/>
      <w:lvlJc w:val="right"/>
      <w:pPr>
        <w:tabs>
          <w:tab w:val="num" w:pos="540"/>
        </w:tabs>
        <w:ind w:left="540" w:hanging="180"/>
      </w:pPr>
    </w:lvl>
    <w:lvl w:ilvl="3" w:tplc="0C0A000F" w:tentative="1">
      <w:start w:val="1"/>
      <w:numFmt w:val="decimal"/>
      <w:lvlText w:val="%4."/>
      <w:lvlJc w:val="left"/>
      <w:pPr>
        <w:tabs>
          <w:tab w:val="num" w:pos="1260"/>
        </w:tabs>
        <w:ind w:left="1260" w:hanging="360"/>
      </w:pPr>
    </w:lvl>
    <w:lvl w:ilvl="4" w:tplc="0C0A0019" w:tentative="1">
      <w:start w:val="1"/>
      <w:numFmt w:val="lowerLetter"/>
      <w:lvlText w:val="%5."/>
      <w:lvlJc w:val="left"/>
      <w:pPr>
        <w:tabs>
          <w:tab w:val="num" w:pos="1980"/>
        </w:tabs>
        <w:ind w:left="1980" w:hanging="360"/>
      </w:pPr>
    </w:lvl>
    <w:lvl w:ilvl="5" w:tplc="0C0A001B" w:tentative="1">
      <w:start w:val="1"/>
      <w:numFmt w:val="lowerRoman"/>
      <w:lvlText w:val="%6."/>
      <w:lvlJc w:val="right"/>
      <w:pPr>
        <w:tabs>
          <w:tab w:val="num" w:pos="2700"/>
        </w:tabs>
        <w:ind w:left="2700" w:hanging="180"/>
      </w:pPr>
    </w:lvl>
    <w:lvl w:ilvl="6" w:tplc="0C0A000F" w:tentative="1">
      <w:start w:val="1"/>
      <w:numFmt w:val="decimal"/>
      <w:lvlText w:val="%7."/>
      <w:lvlJc w:val="left"/>
      <w:pPr>
        <w:tabs>
          <w:tab w:val="num" w:pos="3420"/>
        </w:tabs>
        <w:ind w:left="3420" w:hanging="360"/>
      </w:pPr>
    </w:lvl>
    <w:lvl w:ilvl="7" w:tplc="0C0A0019" w:tentative="1">
      <w:start w:val="1"/>
      <w:numFmt w:val="lowerLetter"/>
      <w:lvlText w:val="%8."/>
      <w:lvlJc w:val="left"/>
      <w:pPr>
        <w:tabs>
          <w:tab w:val="num" w:pos="4140"/>
        </w:tabs>
        <w:ind w:left="4140" w:hanging="360"/>
      </w:pPr>
    </w:lvl>
    <w:lvl w:ilvl="8" w:tplc="0C0A001B" w:tentative="1">
      <w:start w:val="1"/>
      <w:numFmt w:val="lowerRoman"/>
      <w:lvlText w:val="%9."/>
      <w:lvlJc w:val="right"/>
      <w:pPr>
        <w:tabs>
          <w:tab w:val="num" w:pos="4860"/>
        </w:tabs>
        <w:ind w:left="4860" w:hanging="180"/>
      </w:pPr>
    </w:lvl>
  </w:abstractNum>
  <w:abstractNum w:abstractNumId="22" w15:restartNumberingAfterBreak="0">
    <w:nsid w:val="2DDE692B"/>
    <w:multiLevelType w:val="hybridMultilevel"/>
    <w:tmpl w:val="6066A9C8"/>
    <w:lvl w:ilvl="0" w:tplc="F11A297C">
      <w:start w:val="1"/>
      <w:numFmt w:val="lowerLetter"/>
      <w:lvlText w:val="%1)"/>
      <w:lvlJc w:val="left"/>
      <w:pPr>
        <w:ind w:left="360" w:hanging="360"/>
      </w:pPr>
      <w:rPr>
        <w:rFonts w:hint="default"/>
        <w:color w:val="auto"/>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3" w15:restartNumberingAfterBreak="0">
    <w:nsid w:val="2ECA4063"/>
    <w:multiLevelType w:val="hybridMultilevel"/>
    <w:tmpl w:val="EBDABB9A"/>
    <w:lvl w:ilvl="0" w:tplc="91829706">
      <w:start w:val="1"/>
      <w:numFmt w:val="lowerLetter"/>
      <w:lvlText w:val="%1)"/>
      <w:lvlJc w:val="left"/>
      <w:pPr>
        <w:tabs>
          <w:tab w:val="num" w:pos="1068"/>
        </w:tabs>
        <w:ind w:left="1068" w:hanging="360"/>
      </w:pPr>
      <w:rPr>
        <w:rFonts w:hint="default"/>
        <w:b w:val="0"/>
        <w:bCs w:val="0"/>
      </w:rPr>
    </w:lvl>
    <w:lvl w:ilvl="1" w:tplc="C226A68C">
      <w:start w:val="1"/>
      <w:numFmt w:val="decimal"/>
      <w:lvlText w:val="%2"/>
      <w:lvlJc w:val="left"/>
      <w:pPr>
        <w:tabs>
          <w:tab w:val="num" w:pos="-720"/>
        </w:tabs>
        <w:ind w:left="-720" w:hanging="360"/>
      </w:pPr>
      <w:rPr>
        <w:rFonts w:hint="default"/>
      </w:rPr>
    </w:lvl>
    <w:lvl w:ilvl="2" w:tplc="0C0A001B">
      <w:start w:val="1"/>
      <w:numFmt w:val="lowerRoman"/>
      <w:lvlText w:val="%3."/>
      <w:lvlJc w:val="right"/>
      <w:pPr>
        <w:tabs>
          <w:tab w:val="num" w:pos="0"/>
        </w:tabs>
        <w:ind w:left="0" w:hanging="180"/>
      </w:pPr>
    </w:lvl>
    <w:lvl w:ilvl="3" w:tplc="0C0A000F">
      <w:start w:val="1"/>
      <w:numFmt w:val="decimal"/>
      <w:lvlText w:val="%4."/>
      <w:lvlJc w:val="left"/>
      <w:pPr>
        <w:tabs>
          <w:tab w:val="num" w:pos="720"/>
        </w:tabs>
        <w:ind w:left="720" w:hanging="360"/>
      </w:pPr>
    </w:lvl>
    <w:lvl w:ilvl="4" w:tplc="0C0A0019">
      <w:start w:val="1"/>
      <w:numFmt w:val="lowerLetter"/>
      <w:lvlText w:val="%5."/>
      <w:lvlJc w:val="left"/>
      <w:pPr>
        <w:tabs>
          <w:tab w:val="num" w:pos="1440"/>
        </w:tabs>
        <w:ind w:left="1440" w:hanging="360"/>
      </w:pPr>
    </w:lvl>
    <w:lvl w:ilvl="5" w:tplc="0C0A001B" w:tentative="1">
      <w:start w:val="1"/>
      <w:numFmt w:val="lowerRoman"/>
      <w:lvlText w:val="%6."/>
      <w:lvlJc w:val="right"/>
      <w:pPr>
        <w:tabs>
          <w:tab w:val="num" w:pos="2160"/>
        </w:tabs>
        <w:ind w:left="2160" w:hanging="180"/>
      </w:pPr>
    </w:lvl>
    <w:lvl w:ilvl="6" w:tplc="0C0A000F" w:tentative="1">
      <w:start w:val="1"/>
      <w:numFmt w:val="decimal"/>
      <w:lvlText w:val="%7."/>
      <w:lvlJc w:val="left"/>
      <w:pPr>
        <w:tabs>
          <w:tab w:val="num" w:pos="2880"/>
        </w:tabs>
        <w:ind w:left="2880" w:hanging="360"/>
      </w:pPr>
    </w:lvl>
    <w:lvl w:ilvl="7" w:tplc="0C0A0019" w:tentative="1">
      <w:start w:val="1"/>
      <w:numFmt w:val="lowerLetter"/>
      <w:lvlText w:val="%8."/>
      <w:lvlJc w:val="left"/>
      <w:pPr>
        <w:tabs>
          <w:tab w:val="num" w:pos="3600"/>
        </w:tabs>
        <w:ind w:left="3600" w:hanging="360"/>
      </w:pPr>
    </w:lvl>
    <w:lvl w:ilvl="8" w:tplc="0C0A001B" w:tentative="1">
      <w:start w:val="1"/>
      <w:numFmt w:val="lowerRoman"/>
      <w:lvlText w:val="%9."/>
      <w:lvlJc w:val="right"/>
      <w:pPr>
        <w:tabs>
          <w:tab w:val="num" w:pos="4320"/>
        </w:tabs>
        <w:ind w:left="4320" w:hanging="180"/>
      </w:pPr>
    </w:lvl>
  </w:abstractNum>
  <w:abstractNum w:abstractNumId="24" w15:restartNumberingAfterBreak="0">
    <w:nsid w:val="2F0B6AA8"/>
    <w:multiLevelType w:val="hybridMultilevel"/>
    <w:tmpl w:val="58A2C59E"/>
    <w:lvl w:ilvl="0" w:tplc="D29661C0">
      <w:start w:val="1"/>
      <w:numFmt w:val="decimal"/>
      <w:lvlText w:val="%1)"/>
      <w:lvlJc w:val="left"/>
      <w:pPr>
        <w:tabs>
          <w:tab w:val="num" w:pos="720"/>
        </w:tabs>
        <w:ind w:left="720" w:hanging="360"/>
      </w:pPr>
      <w:rPr>
        <w:rFonts w:hint="default"/>
        <w:b w:val="0"/>
        <w:bCs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F26711B"/>
    <w:multiLevelType w:val="hybridMultilevel"/>
    <w:tmpl w:val="BC827A9E"/>
    <w:lvl w:ilvl="0" w:tplc="A20C29E0">
      <w:start w:val="1"/>
      <w:numFmt w:val="decimal"/>
      <w:lvlText w:val="%1)"/>
      <w:lvlJc w:val="left"/>
      <w:pPr>
        <w:tabs>
          <w:tab w:val="num" w:pos="720"/>
        </w:tabs>
        <w:ind w:left="720" w:hanging="360"/>
      </w:pPr>
      <w:rPr>
        <w:rFonts w:hint="default"/>
        <w:b w:val="0"/>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FB445ED"/>
    <w:multiLevelType w:val="hybridMultilevel"/>
    <w:tmpl w:val="C906A47E"/>
    <w:lvl w:ilvl="0" w:tplc="F9E0B0D6">
      <w:start w:val="4"/>
      <w:numFmt w:val="lowerLetter"/>
      <w:lvlText w:val="%1)"/>
      <w:lvlJc w:val="left"/>
      <w:pPr>
        <w:tabs>
          <w:tab w:val="num" w:pos="720"/>
        </w:tabs>
        <w:ind w:left="720" w:hanging="36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03D4E65"/>
    <w:multiLevelType w:val="hybridMultilevel"/>
    <w:tmpl w:val="D13A228C"/>
    <w:lvl w:ilvl="0" w:tplc="FFFFFFFF">
      <w:start w:val="1"/>
      <w:numFmt w:val="lowerLetter"/>
      <w:lvlText w:val="%1)"/>
      <w:lvlJc w:val="left"/>
      <w:pPr>
        <w:ind w:left="720" w:hanging="360"/>
      </w:pPr>
    </w:lvl>
    <w:lvl w:ilvl="1" w:tplc="C53AD774">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042C39"/>
    <w:multiLevelType w:val="hybridMultilevel"/>
    <w:tmpl w:val="8DFC7216"/>
    <w:lvl w:ilvl="0" w:tplc="508222E8">
      <w:start w:val="1"/>
      <w:numFmt w:val="lowerLetter"/>
      <w:lvlText w:val="%1)"/>
      <w:lvlJc w:val="left"/>
      <w:pPr>
        <w:tabs>
          <w:tab w:val="num" w:pos="720"/>
        </w:tabs>
        <w:ind w:left="720" w:hanging="36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5512A01"/>
    <w:multiLevelType w:val="hybridMultilevel"/>
    <w:tmpl w:val="A53A3DC2"/>
    <w:lvl w:ilvl="0" w:tplc="AD7E48F0">
      <w:start w:val="1"/>
      <w:numFmt w:val="lowerRoman"/>
      <w:lvlText w:val="%1."/>
      <w:lvlJc w:val="left"/>
      <w:pPr>
        <w:tabs>
          <w:tab w:val="num" w:pos="1282"/>
        </w:tabs>
        <w:ind w:left="1282" w:hanging="36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81D6471"/>
    <w:multiLevelType w:val="hybridMultilevel"/>
    <w:tmpl w:val="FC74A6EE"/>
    <w:lvl w:ilvl="0" w:tplc="FFFFFFFF">
      <w:start w:val="2"/>
      <w:numFmt w:val="upperRoman"/>
      <w:lvlText w:val="%1."/>
      <w:lvlJc w:val="left"/>
      <w:pPr>
        <w:ind w:left="1080" w:hanging="720"/>
      </w:pPr>
      <w:rPr>
        <w:rFonts w:hint="default"/>
        <w:color w:val="FF0000"/>
      </w:rPr>
    </w:lvl>
    <w:lvl w:ilvl="1" w:tplc="08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9F7C48"/>
    <w:multiLevelType w:val="hybridMultilevel"/>
    <w:tmpl w:val="FC7CE84A"/>
    <w:lvl w:ilvl="0" w:tplc="0A70DE84">
      <w:start w:val="1"/>
      <w:numFmt w:val="lowerLetter"/>
      <w:lvlText w:val="%1)"/>
      <w:lvlJc w:val="left"/>
      <w:pPr>
        <w:tabs>
          <w:tab w:val="num" w:pos="720"/>
        </w:tabs>
        <w:ind w:left="720" w:hanging="360"/>
      </w:pPr>
      <w:rPr>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9342EC5"/>
    <w:multiLevelType w:val="hybridMultilevel"/>
    <w:tmpl w:val="63344670"/>
    <w:lvl w:ilvl="0" w:tplc="90DCD10E">
      <w:start w:val="1"/>
      <w:numFmt w:val="lowerLetter"/>
      <w:lvlText w:val="%1)"/>
      <w:lvlJc w:val="left"/>
      <w:pPr>
        <w:tabs>
          <w:tab w:val="num" w:pos="720"/>
        </w:tabs>
        <w:ind w:left="720" w:hanging="360"/>
      </w:pPr>
      <w:rPr>
        <w:rFonts w:hint="default"/>
        <w:b w:val="0"/>
        <w:bCs w:val="0"/>
      </w:rPr>
    </w:lvl>
    <w:lvl w:ilvl="1" w:tplc="14DE01EA">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3B2529F3"/>
    <w:multiLevelType w:val="hybridMultilevel"/>
    <w:tmpl w:val="BC00D758"/>
    <w:lvl w:ilvl="0" w:tplc="D6505986">
      <w:start w:val="1"/>
      <w:numFmt w:val="decimal"/>
      <w:lvlText w:val="%1."/>
      <w:lvlJc w:val="left"/>
      <w:pPr>
        <w:tabs>
          <w:tab w:val="num" w:pos="720"/>
        </w:tabs>
        <w:ind w:left="720" w:hanging="360"/>
      </w:pPr>
      <w:rPr>
        <w:rFonts w:hint="default"/>
        <w:b w:val="0"/>
        <w:bCs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3D261DB4"/>
    <w:multiLevelType w:val="hybridMultilevel"/>
    <w:tmpl w:val="2BFA7656"/>
    <w:lvl w:ilvl="0" w:tplc="4B1CEE38">
      <w:start w:val="1"/>
      <w:numFmt w:val="decimal"/>
      <w:lvlText w:val="%1)"/>
      <w:lvlJc w:val="left"/>
      <w:pPr>
        <w:tabs>
          <w:tab w:val="num" w:pos="1440"/>
        </w:tabs>
        <w:ind w:left="1440" w:hanging="360"/>
      </w:pPr>
      <w:rPr>
        <w:rFonts w:hint="default"/>
        <w:b w:val="0"/>
        <w:bCs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404255C4"/>
    <w:multiLevelType w:val="hybridMultilevel"/>
    <w:tmpl w:val="E242B76C"/>
    <w:lvl w:ilvl="0" w:tplc="2CB23230">
      <w:start w:val="1"/>
      <w:numFmt w:val="decimal"/>
      <w:lvlText w:val="%1)"/>
      <w:lvlJc w:val="left"/>
      <w:pPr>
        <w:tabs>
          <w:tab w:val="num" w:pos="1440"/>
        </w:tabs>
        <w:ind w:left="1440" w:hanging="360"/>
      </w:pPr>
      <w:rPr>
        <w:rFonts w:hint="default"/>
        <w:b w:val="0"/>
        <w:bCs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09675D4"/>
    <w:multiLevelType w:val="hybridMultilevel"/>
    <w:tmpl w:val="415CDEF2"/>
    <w:lvl w:ilvl="0" w:tplc="70C6E904">
      <w:start w:val="1"/>
      <w:numFmt w:val="decimal"/>
      <w:lvlText w:val="%1)"/>
      <w:lvlJc w:val="left"/>
      <w:pPr>
        <w:tabs>
          <w:tab w:val="num" w:pos="1440"/>
        </w:tabs>
        <w:ind w:left="1440" w:hanging="360"/>
      </w:pPr>
      <w:rPr>
        <w:rFonts w:hint="default"/>
        <w:b w:val="0"/>
        <w:bCs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39B5338"/>
    <w:multiLevelType w:val="hybridMultilevel"/>
    <w:tmpl w:val="96D26110"/>
    <w:lvl w:ilvl="0" w:tplc="7C344128">
      <w:start w:val="1"/>
      <w:numFmt w:val="decimal"/>
      <w:lvlText w:val="%1)"/>
      <w:lvlJc w:val="left"/>
      <w:pPr>
        <w:tabs>
          <w:tab w:val="num" w:pos="720"/>
        </w:tabs>
        <w:ind w:left="720" w:hanging="360"/>
      </w:pPr>
      <w:rPr>
        <w:rFonts w:hint="default"/>
        <w:b w:val="0"/>
        <w:bCs w:val="0"/>
        <w:color w:val="auto"/>
      </w:rPr>
    </w:lvl>
    <w:lvl w:ilvl="1" w:tplc="2D6AC246">
      <w:start w:val="2"/>
      <w:numFmt w:val="lowerLetter"/>
      <w:lvlText w:val="%2)"/>
      <w:lvlJc w:val="left"/>
      <w:pPr>
        <w:tabs>
          <w:tab w:val="num" w:pos="1440"/>
        </w:tabs>
        <w:ind w:left="1440" w:hanging="360"/>
      </w:pPr>
      <w:rPr>
        <w:rFonts w:hint="default"/>
        <w:b w:val="0"/>
        <w:bCs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71D5D0E"/>
    <w:multiLevelType w:val="hybridMultilevel"/>
    <w:tmpl w:val="79B6E01C"/>
    <w:lvl w:ilvl="0" w:tplc="504CE530">
      <w:start w:val="1"/>
      <w:numFmt w:val="lowerLetter"/>
      <w:lvlText w:val="%1)"/>
      <w:lvlJc w:val="left"/>
      <w:pPr>
        <w:tabs>
          <w:tab w:val="num" w:pos="720"/>
        </w:tabs>
        <w:ind w:left="720" w:hanging="360"/>
      </w:pPr>
      <w:rPr>
        <w:rFonts w:hint="default"/>
        <w:b w:val="0"/>
        <w:bCs w:val="0"/>
      </w:rPr>
    </w:lvl>
    <w:lvl w:ilvl="1" w:tplc="0C0A001B">
      <w:start w:val="1"/>
      <w:numFmt w:val="lowerRoman"/>
      <w:lvlText w:val="%2."/>
      <w:lvlJc w:val="right"/>
      <w:pPr>
        <w:tabs>
          <w:tab w:val="num" w:pos="-360"/>
        </w:tabs>
        <w:ind w:left="-360" w:hanging="180"/>
      </w:pPr>
      <w:rPr>
        <w:rFonts w:hint="default"/>
      </w:rPr>
    </w:lvl>
    <w:lvl w:ilvl="2" w:tplc="9EF804B6">
      <w:start w:val="1"/>
      <w:numFmt w:val="lowerLetter"/>
      <w:lvlText w:val="%3)"/>
      <w:lvlJc w:val="left"/>
      <w:pPr>
        <w:tabs>
          <w:tab w:val="num" w:pos="720"/>
        </w:tabs>
        <w:ind w:left="720" w:hanging="360"/>
      </w:pPr>
      <w:rPr>
        <w:rFonts w:hint="default"/>
      </w:rPr>
    </w:lvl>
    <w:lvl w:ilvl="3" w:tplc="0C0A000F" w:tentative="1">
      <w:start w:val="1"/>
      <w:numFmt w:val="decimal"/>
      <w:lvlText w:val="%4."/>
      <w:lvlJc w:val="left"/>
      <w:pPr>
        <w:tabs>
          <w:tab w:val="num" w:pos="1260"/>
        </w:tabs>
        <w:ind w:left="1260" w:hanging="360"/>
      </w:pPr>
    </w:lvl>
    <w:lvl w:ilvl="4" w:tplc="0C0A0019" w:tentative="1">
      <w:start w:val="1"/>
      <w:numFmt w:val="lowerLetter"/>
      <w:lvlText w:val="%5."/>
      <w:lvlJc w:val="left"/>
      <w:pPr>
        <w:tabs>
          <w:tab w:val="num" w:pos="1980"/>
        </w:tabs>
        <w:ind w:left="1980" w:hanging="360"/>
      </w:pPr>
    </w:lvl>
    <w:lvl w:ilvl="5" w:tplc="0C0A001B" w:tentative="1">
      <w:start w:val="1"/>
      <w:numFmt w:val="lowerRoman"/>
      <w:lvlText w:val="%6."/>
      <w:lvlJc w:val="right"/>
      <w:pPr>
        <w:tabs>
          <w:tab w:val="num" w:pos="2700"/>
        </w:tabs>
        <w:ind w:left="2700" w:hanging="180"/>
      </w:pPr>
    </w:lvl>
    <w:lvl w:ilvl="6" w:tplc="0C0A000F" w:tentative="1">
      <w:start w:val="1"/>
      <w:numFmt w:val="decimal"/>
      <w:lvlText w:val="%7."/>
      <w:lvlJc w:val="left"/>
      <w:pPr>
        <w:tabs>
          <w:tab w:val="num" w:pos="3420"/>
        </w:tabs>
        <w:ind w:left="3420" w:hanging="360"/>
      </w:pPr>
    </w:lvl>
    <w:lvl w:ilvl="7" w:tplc="0C0A0019" w:tentative="1">
      <w:start w:val="1"/>
      <w:numFmt w:val="lowerLetter"/>
      <w:lvlText w:val="%8."/>
      <w:lvlJc w:val="left"/>
      <w:pPr>
        <w:tabs>
          <w:tab w:val="num" w:pos="4140"/>
        </w:tabs>
        <w:ind w:left="4140" w:hanging="360"/>
      </w:pPr>
    </w:lvl>
    <w:lvl w:ilvl="8" w:tplc="0C0A001B" w:tentative="1">
      <w:start w:val="1"/>
      <w:numFmt w:val="lowerRoman"/>
      <w:lvlText w:val="%9."/>
      <w:lvlJc w:val="right"/>
      <w:pPr>
        <w:tabs>
          <w:tab w:val="num" w:pos="4860"/>
        </w:tabs>
        <w:ind w:left="4860" w:hanging="180"/>
      </w:pPr>
    </w:lvl>
  </w:abstractNum>
  <w:abstractNum w:abstractNumId="39" w15:restartNumberingAfterBreak="0">
    <w:nsid w:val="483F5AEC"/>
    <w:multiLevelType w:val="hybridMultilevel"/>
    <w:tmpl w:val="7E0867BC"/>
    <w:lvl w:ilvl="0" w:tplc="F064AF0A">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8757A8F"/>
    <w:multiLevelType w:val="hybridMultilevel"/>
    <w:tmpl w:val="80CEE328"/>
    <w:lvl w:ilvl="0" w:tplc="059EB838">
      <w:start w:val="1"/>
      <w:numFmt w:val="decimal"/>
      <w:lvlText w:val="%1)"/>
      <w:lvlJc w:val="left"/>
      <w:pPr>
        <w:tabs>
          <w:tab w:val="num" w:pos="1008"/>
        </w:tabs>
        <w:ind w:left="1008" w:hanging="360"/>
      </w:pPr>
      <w:rPr>
        <w:rFonts w:hint="default"/>
        <w:b w:val="0"/>
        <w:bCs w:val="0"/>
        <w:color w:val="auto"/>
      </w:rPr>
    </w:lvl>
    <w:lvl w:ilvl="1" w:tplc="0C0A0019" w:tentative="1">
      <w:start w:val="1"/>
      <w:numFmt w:val="lowerLetter"/>
      <w:lvlText w:val="%2."/>
      <w:lvlJc w:val="left"/>
      <w:pPr>
        <w:tabs>
          <w:tab w:val="num" w:pos="1728"/>
        </w:tabs>
        <w:ind w:left="1728" w:hanging="360"/>
      </w:pPr>
    </w:lvl>
    <w:lvl w:ilvl="2" w:tplc="0C0A001B" w:tentative="1">
      <w:start w:val="1"/>
      <w:numFmt w:val="lowerRoman"/>
      <w:lvlText w:val="%3."/>
      <w:lvlJc w:val="right"/>
      <w:pPr>
        <w:tabs>
          <w:tab w:val="num" w:pos="2448"/>
        </w:tabs>
        <w:ind w:left="2448" w:hanging="180"/>
      </w:pPr>
    </w:lvl>
    <w:lvl w:ilvl="3" w:tplc="0C0A000F" w:tentative="1">
      <w:start w:val="1"/>
      <w:numFmt w:val="decimal"/>
      <w:lvlText w:val="%4."/>
      <w:lvlJc w:val="left"/>
      <w:pPr>
        <w:tabs>
          <w:tab w:val="num" w:pos="3168"/>
        </w:tabs>
        <w:ind w:left="3168" w:hanging="360"/>
      </w:pPr>
    </w:lvl>
    <w:lvl w:ilvl="4" w:tplc="0C0A0019" w:tentative="1">
      <w:start w:val="1"/>
      <w:numFmt w:val="lowerLetter"/>
      <w:lvlText w:val="%5."/>
      <w:lvlJc w:val="left"/>
      <w:pPr>
        <w:tabs>
          <w:tab w:val="num" w:pos="3888"/>
        </w:tabs>
        <w:ind w:left="3888" w:hanging="360"/>
      </w:pPr>
    </w:lvl>
    <w:lvl w:ilvl="5" w:tplc="0C0A001B" w:tentative="1">
      <w:start w:val="1"/>
      <w:numFmt w:val="lowerRoman"/>
      <w:lvlText w:val="%6."/>
      <w:lvlJc w:val="right"/>
      <w:pPr>
        <w:tabs>
          <w:tab w:val="num" w:pos="4608"/>
        </w:tabs>
        <w:ind w:left="4608" w:hanging="180"/>
      </w:pPr>
    </w:lvl>
    <w:lvl w:ilvl="6" w:tplc="0C0A000F" w:tentative="1">
      <w:start w:val="1"/>
      <w:numFmt w:val="decimal"/>
      <w:lvlText w:val="%7."/>
      <w:lvlJc w:val="left"/>
      <w:pPr>
        <w:tabs>
          <w:tab w:val="num" w:pos="5328"/>
        </w:tabs>
        <w:ind w:left="5328" w:hanging="360"/>
      </w:pPr>
    </w:lvl>
    <w:lvl w:ilvl="7" w:tplc="0C0A0019" w:tentative="1">
      <w:start w:val="1"/>
      <w:numFmt w:val="lowerLetter"/>
      <w:lvlText w:val="%8."/>
      <w:lvlJc w:val="left"/>
      <w:pPr>
        <w:tabs>
          <w:tab w:val="num" w:pos="6048"/>
        </w:tabs>
        <w:ind w:left="6048" w:hanging="360"/>
      </w:pPr>
    </w:lvl>
    <w:lvl w:ilvl="8" w:tplc="0C0A001B" w:tentative="1">
      <w:start w:val="1"/>
      <w:numFmt w:val="lowerRoman"/>
      <w:lvlText w:val="%9."/>
      <w:lvlJc w:val="right"/>
      <w:pPr>
        <w:tabs>
          <w:tab w:val="num" w:pos="6768"/>
        </w:tabs>
        <w:ind w:left="6768" w:hanging="180"/>
      </w:pPr>
    </w:lvl>
  </w:abstractNum>
  <w:abstractNum w:abstractNumId="41" w15:restartNumberingAfterBreak="0">
    <w:nsid w:val="48953857"/>
    <w:multiLevelType w:val="hybridMultilevel"/>
    <w:tmpl w:val="36105E38"/>
    <w:lvl w:ilvl="0" w:tplc="0014770A">
      <w:start w:val="1"/>
      <w:numFmt w:val="lowerLetter"/>
      <w:lvlText w:val="%1)"/>
      <w:lvlJc w:val="left"/>
      <w:pPr>
        <w:ind w:left="1776" w:hanging="360"/>
      </w:pPr>
      <w:rPr>
        <w:b w:val="0"/>
        <w:bCs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15:restartNumberingAfterBreak="0">
    <w:nsid w:val="4A9E42B5"/>
    <w:multiLevelType w:val="hybridMultilevel"/>
    <w:tmpl w:val="1D104A68"/>
    <w:lvl w:ilvl="0" w:tplc="D87CBE1C">
      <w:start w:val="1"/>
      <w:numFmt w:val="decimal"/>
      <w:lvlText w:val="%1)"/>
      <w:lvlJc w:val="left"/>
      <w:pPr>
        <w:tabs>
          <w:tab w:val="num" w:pos="720"/>
        </w:tabs>
        <w:ind w:left="720" w:hanging="360"/>
      </w:pPr>
      <w:rPr>
        <w:rFonts w:hint="default"/>
        <w:b w:val="0"/>
        <w:bCs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E013EAA"/>
    <w:multiLevelType w:val="hybridMultilevel"/>
    <w:tmpl w:val="3AB002AE"/>
    <w:lvl w:ilvl="0" w:tplc="32F2F412">
      <w:start w:val="1"/>
      <w:numFmt w:val="lowerLetter"/>
      <w:lvlText w:val="%1)"/>
      <w:lvlJc w:val="left"/>
      <w:pPr>
        <w:ind w:left="1068" w:hanging="360"/>
      </w:pPr>
      <w:rPr>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4F082540"/>
    <w:multiLevelType w:val="hybridMultilevel"/>
    <w:tmpl w:val="27B6FD6A"/>
    <w:lvl w:ilvl="0" w:tplc="914EDE26">
      <w:start w:val="1"/>
      <w:numFmt w:val="lowerRoman"/>
      <w:lvlText w:val="%1."/>
      <w:lvlJc w:val="right"/>
      <w:pPr>
        <w:tabs>
          <w:tab w:val="num" w:pos="1596"/>
        </w:tabs>
        <w:ind w:left="1596" w:hanging="18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02E34CB"/>
    <w:multiLevelType w:val="hybridMultilevel"/>
    <w:tmpl w:val="A55EB22C"/>
    <w:lvl w:ilvl="0" w:tplc="E59E8020">
      <w:start w:val="1"/>
      <w:numFmt w:val="lowerLetter"/>
      <w:lvlText w:val="%1)"/>
      <w:lvlJc w:val="left"/>
      <w:pPr>
        <w:tabs>
          <w:tab w:val="num" w:pos="720"/>
        </w:tabs>
        <w:ind w:left="720" w:hanging="360"/>
      </w:pPr>
      <w:rPr>
        <w:rFonts w:hint="default"/>
        <w:b w:val="0"/>
        <w:bCs w:val="0"/>
      </w:rPr>
    </w:lvl>
    <w:lvl w:ilvl="1" w:tplc="0C0A0019" w:tentative="1">
      <w:start w:val="1"/>
      <w:numFmt w:val="lowerLetter"/>
      <w:lvlText w:val="%2."/>
      <w:lvlJc w:val="left"/>
      <w:pPr>
        <w:tabs>
          <w:tab w:val="num" w:pos="-180"/>
        </w:tabs>
        <w:ind w:left="-180" w:hanging="360"/>
      </w:pPr>
    </w:lvl>
    <w:lvl w:ilvl="2" w:tplc="0C0A001B" w:tentative="1">
      <w:start w:val="1"/>
      <w:numFmt w:val="lowerRoman"/>
      <w:lvlText w:val="%3."/>
      <w:lvlJc w:val="right"/>
      <w:pPr>
        <w:tabs>
          <w:tab w:val="num" w:pos="540"/>
        </w:tabs>
        <w:ind w:left="540" w:hanging="180"/>
      </w:pPr>
    </w:lvl>
    <w:lvl w:ilvl="3" w:tplc="0C0A000F" w:tentative="1">
      <w:start w:val="1"/>
      <w:numFmt w:val="decimal"/>
      <w:lvlText w:val="%4."/>
      <w:lvlJc w:val="left"/>
      <w:pPr>
        <w:tabs>
          <w:tab w:val="num" w:pos="1260"/>
        </w:tabs>
        <w:ind w:left="1260" w:hanging="360"/>
      </w:pPr>
    </w:lvl>
    <w:lvl w:ilvl="4" w:tplc="0C0A0019" w:tentative="1">
      <w:start w:val="1"/>
      <w:numFmt w:val="lowerLetter"/>
      <w:lvlText w:val="%5."/>
      <w:lvlJc w:val="left"/>
      <w:pPr>
        <w:tabs>
          <w:tab w:val="num" w:pos="1980"/>
        </w:tabs>
        <w:ind w:left="1980" w:hanging="360"/>
      </w:pPr>
    </w:lvl>
    <w:lvl w:ilvl="5" w:tplc="0C0A001B" w:tentative="1">
      <w:start w:val="1"/>
      <w:numFmt w:val="lowerRoman"/>
      <w:lvlText w:val="%6."/>
      <w:lvlJc w:val="right"/>
      <w:pPr>
        <w:tabs>
          <w:tab w:val="num" w:pos="2700"/>
        </w:tabs>
        <w:ind w:left="2700" w:hanging="180"/>
      </w:pPr>
    </w:lvl>
    <w:lvl w:ilvl="6" w:tplc="0C0A000F" w:tentative="1">
      <w:start w:val="1"/>
      <w:numFmt w:val="decimal"/>
      <w:lvlText w:val="%7."/>
      <w:lvlJc w:val="left"/>
      <w:pPr>
        <w:tabs>
          <w:tab w:val="num" w:pos="3420"/>
        </w:tabs>
        <w:ind w:left="3420" w:hanging="360"/>
      </w:pPr>
    </w:lvl>
    <w:lvl w:ilvl="7" w:tplc="0C0A0019" w:tentative="1">
      <w:start w:val="1"/>
      <w:numFmt w:val="lowerLetter"/>
      <w:lvlText w:val="%8."/>
      <w:lvlJc w:val="left"/>
      <w:pPr>
        <w:tabs>
          <w:tab w:val="num" w:pos="4140"/>
        </w:tabs>
        <w:ind w:left="4140" w:hanging="360"/>
      </w:pPr>
    </w:lvl>
    <w:lvl w:ilvl="8" w:tplc="0C0A001B" w:tentative="1">
      <w:start w:val="1"/>
      <w:numFmt w:val="lowerRoman"/>
      <w:lvlText w:val="%9."/>
      <w:lvlJc w:val="right"/>
      <w:pPr>
        <w:tabs>
          <w:tab w:val="num" w:pos="4860"/>
        </w:tabs>
        <w:ind w:left="4860" w:hanging="180"/>
      </w:pPr>
    </w:lvl>
  </w:abstractNum>
  <w:abstractNum w:abstractNumId="46" w15:restartNumberingAfterBreak="0">
    <w:nsid w:val="50581462"/>
    <w:multiLevelType w:val="hybridMultilevel"/>
    <w:tmpl w:val="ED6A96BE"/>
    <w:lvl w:ilvl="0" w:tplc="62FA6EA2">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0866560"/>
    <w:multiLevelType w:val="multilevel"/>
    <w:tmpl w:val="4A7C04FC"/>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52D61DA6"/>
    <w:multiLevelType w:val="multilevel"/>
    <w:tmpl w:val="CC3CAB22"/>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9" w15:restartNumberingAfterBreak="0">
    <w:nsid w:val="535F1D7D"/>
    <w:multiLevelType w:val="hybridMultilevel"/>
    <w:tmpl w:val="9EAA8F92"/>
    <w:lvl w:ilvl="0" w:tplc="6CA0C1DC">
      <w:start w:val="1"/>
      <w:numFmt w:val="lowerLetter"/>
      <w:lvlText w:val="%1)"/>
      <w:lvlJc w:val="left"/>
      <w:pPr>
        <w:tabs>
          <w:tab w:val="num" w:pos="1068"/>
        </w:tabs>
        <w:ind w:left="1068" w:hanging="36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539B256F"/>
    <w:multiLevelType w:val="hybridMultilevel"/>
    <w:tmpl w:val="9F6A41BA"/>
    <w:lvl w:ilvl="0" w:tplc="D9A8B4DE">
      <w:start w:val="1"/>
      <w:numFmt w:val="decimal"/>
      <w:lvlText w:val="%1)"/>
      <w:lvlJc w:val="left"/>
      <w:pPr>
        <w:tabs>
          <w:tab w:val="num" w:pos="720"/>
        </w:tabs>
        <w:ind w:left="720" w:hanging="360"/>
      </w:pPr>
      <w:rPr>
        <w:rFonts w:hint="default"/>
        <w:b w:val="0"/>
        <w:bCs w:val="0"/>
        <w:color w:val="auto"/>
      </w:rPr>
    </w:lvl>
    <w:lvl w:ilvl="1" w:tplc="BF1E8C3A">
      <w:start w:val="1"/>
      <w:numFmt w:val="lowerLetter"/>
      <w:lvlText w:val="%2)"/>
      <w:lvlJc w:val="left"/>
      <w:pPr>
        <w:tabs>
          <w:tab w:val="num" w:pos="-180"/>
        </w:tabs>
        <w:ind w:left="-180" w:hanging="360"/>
      </w:pPr>
      <w:rPr>
        <w:rFonts w:hint="default"/>
      </w:rPr>
    </w:lvl>
    <w:lvl w:ilvl="2" w:tplc="0C0A001B" w:tentative="1">
      <w:start w:val="1"/>
      <w:numFmt w:val="lowerRoman"/>
      <w:lvlText w:val="%3."/>
      <w:lvlJc w:val="right"/>
      <w:pPr>
        <w:tabs>
          <w:tab w:val="num" w:pos="540"/>
        </w:tabs>
        <w:ind w:left="540" w:hanging="180"/>
      </w:pPr>
    </w:lvl>
    <w:lvl w:ilvl="3" w:tplc="0C0A000F" w:tentative="1">
      <w:start w:val="1"/>
      <w:numFmt w:val="decimal"/>
      <w:lvlText w:val="%4."/>
      <w:lvlJc w:val="left"/>
      <w:pPr>
        <w:tabs>
          <w:tab w:val="num" w:pos="1260"/>
        </w:tabs>
        <w:ind w:left="1260" w:hanging="360"/>
      </w:pPr>
    </w:lvl>
    <w:lvl w:ilvl="4" w:tplc="0C0A0019" w:tentative="1">
      <w:start w:val="1"/>
      <w:numFmt w:val="lowerLetter"/>
      <w:lvlText w:val="%5."/>
      <w:lvlJc w:val="left"/>
      <w:pPr>
        <w:tabs>
          <w:tab w:val="num" w:pos="1980"/>
        </w:tabs>
        <w:ind w:left="1980" w:hanging="360"/>
      </w:pPr>
    </w:lvl>
    <w:lvl w:ilvl="5" w:tplc="0C0A001B" w:tentative="1">
      <w:start w:val="1"/>
      <w:numFmt w:val="lowerRoman"/>
      <w:lvlText w:val="%6."/>
      <w:lvlJc w:val="right"/>
      <w:pPr>
        <w:tabs>
          <w:tab w:val="num" w:pos="2700"/>
        </w:tabs>
        <w:ind w:left="2700" w:hanging="180"/>
      </w:pPr>
    </w:lvl>
    <w:lvl w:ilvl="6" w:tplc="0C0A000F" w:tentative="1">
      <w:start w:val="1"/>
      <w:numFmt w:val="decimal"/>
      <w:lvlText w:val="%7."/>
      <w:lvlJc w:val="left"/>
      <w:pPr>
        <w:tabs>
          <w:tab w:val="num" w:pos="3420"/>
        </w:tabs>
        <w:ind w:left="3420" w:hanging="360"/>
      </w:pPr>
    </w:lvl>
    <w:lvl w:ilvl="7" w:tplc="0C0A0019" w:tentative="1">
      <w:start w:val="1"/>
      <w:numFmt w:val="lowerLetter"/>
      <w:lvlText w:val="%8."/>
      <w:lvlJc w:val="left"/>
      <w:pPr>
        <w:tabs>
          <w:tab w:val="num" w:pos="4140"/>
        </w:tabs>
        <w:ind w:left="4140" w:hanging="360"/>
      </w:pPr>
    </w:lvl>
    <w:lvl w:ilvl="8" w:tplc="0C0A001B" w:tentative="1">
      <w:start w:val="1"/>
      <w:numFmt w:val="lowerRoman"/>
      <w:lvlText w:val="%9."/>
      <w:lvlJc w:val="right"/>
      <w:pPr>
        <w:tabs>
          <w:tab w:val="num" w:pos="4860"/>
        </w:tabs>
        <w:ind w:left="4860" w:hanging="180"/>
      </w:pPr>
    </w:lvl>
  </w:abstractNum>
  <w:abstractNum w:abstractNumId="51" w15:restartNumberingAfterBreak="0">
    <w:nsid w:val="54615F7E"/>
    <w:multiLevelType w:val="hybridMultilevel"/>
    <w:tmpl w:val="9F5ACA7C"/>
    <w:lvl w:ilvl="0" w:tplc="8902A844">
      <w:start w:val="1"/>
      <w:numFmt w:val="lowerLetter"/>
      <w:lvlText w:val="%1)"/>
      <w:lvlJc w:val="left"/>
      <w:pPr>
        <w:ind w:left="1080" w:hanging="360"/>
      </w:pPr>
      <w:rPr>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56FA7A0B"/>
    <w:multiLevelType w:val="hybridMultilevel"/>
    <w:tmpl w:val="9C70F7D2"/>
    <w:lvl w:ilvl="0" w:tplc="F99A3FEC">
      <w:start w:val="1"/>
      <w:numFmt w:val="decimal"/>
      <w:lvlText w:val="%1)"/>
      <w:lvlJc w:val="left"/>
      <w:pPr>
        <w:tabs>
          <w:tab w:val="num" w:pos="720"/>
        </w:tabs>
        <w:ind w:left="720" w:hanging="360"/>
      </w:pPr>
      <w:rPr>
        <w:rFonts w:hint="default"/>
        <w:b w:val="0"/>
        <w:bCs w:val="0"/>
        <w:color w:val="auto"/>
      </w:rPr>
    </w:lvl>
    <w:lvl w:ilvl="1" w:tplc="4A3AEA9A">
      <w:start w:val="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76218AB"/>
    <w:multiLevelType w:val="hybridMultilevel"/>
    <w:tmpl w:val="6A4EC478"/>
    <w:lvl w:ilvl="0" w:tplc="CF163312">
      <w:start w:val="1"/>
      <w:numFmt w:val="lowerLetter"/>
      <w:lvlText w:val="%1)"/>
      <w:lvlJc w:val="left"/>
      <w:pPr>
        <w:tabs>
          <w:tab w:val="num" w:pos="7740"/>
        </w:tabs>
        <w:ind w:left="7740" w:hanging="360"/>
      </w:pPr>
      <w:rPr>
        <w:rFonts w:hint="default"/>
        <w:b w:val="0"/>
        <w:bCs w:val="0"/>
        <w:color w:val="auto"/>
      </w:rPr>
    </w:lvl>
    <w:lvl w:ilvl="1" w:tplc="FFFFFFFF">
      <w:start w:val="1"/>
      <w:numFmt w:val="lowerLetter"/>
      <w:lvlText w:val="%2."/>
      <w:lvlJc w:val="left"/>
      <w:pPr>
        <w:tabs>
          <w:tab w:val="num" w:pos="6840"/>
        </w:tabs>
        <w:ind w:left="6840" w:hanging="360"/>
      </w:pPr>
    </w:lvl>
    <w:lvl w:ilvl="2" w:tplc="FFFFFFFF" w:tentative="1">
      <w:start w:val="1"/>
      <w:numFmt w:val="lowerRoman"/>
      <w:lvlText w:val="%3."/>
      <w:lvlJc w:val="right"/>
      <w:pPr>
        <w:tabs>
          <w:tab w:val="num" w:pos="7560"/>
        </w:tabs>
        <w:ind w:left="7560" w:hanging="180"/>
      </w:pPr>
    </w:lvl>
    <w:lvl w:ilvl="3" w:tplc="FFFFFFFF" w:tentative="1">
      <w:start w:val="1"/>
      <w:numFmt w:val="decimal"/>
      <w:lvlText w:val="%4."/>
      <w:lvlJc w:val="left"/>
      <w:pPr>
        <w:tabs>
          <w:tab w:val="num" w:pos="8280"/>
        </w:tabs>
        <w:ind w:left="8280" w:hanging="360"/>
      </w:pPr>
    </w:lvl>
    <w:lvl w:ilvl="4" w:tplc="FFFFFFFF" w:tentative="1">
      <w:start w:val="1"/>
      <w:numFmt w:val="lowerLetter"/>
      <w:lvlText w:val="%5."/>
      <w:lvlJc w:val="left"/>
      <w:pPr>
        <w:tabs>
          <w:tab w:val="num" w:pos="9000"/>
        </w:tabs>
        <w:ind w:left="9000" w:hanging="360"/>
      </w:pPr>
    </w:lvl>
    <w:lvl w:ilvl="5" w:tplc="FFFFFFFF" w:tentative="1">
      <w:start w:val="1"/>
      <w:numFmt w:val="lowerRoman"/>
      <w:lvlText w:val="%6."/>
      <w:lvlJc w:val="right"/>
      <w:pPr>
        <w:tabs>
          <w:tab w:val="num" w:pos="9720"/>
        </w:tabs>
        <w:ind w:left="9720" w:hanging="180"/>
      </w:pPr>
    </w:lvl>
    <w:lvl w:ilvl="6" w:tplc="FFFFFFFF" w:tentative="1">
      <w:start w:val="1"/>
      <w:numFmt w:val="decimal"/>
      <w:lvlText w:val="%7."/>
      <w:lvlJc w:val="left"/>
      <w:pPr>
        <w:tabs>
          <w:tab w:val="num" w:pos="10440"/>
        </w:tabs>
        <w:ind w:left="10440" w:hanging="360"/>
      </w:pPr>
    </w:lvl>
    <w:lvl w:ilvl="7" w:tplc="FFFFFFFF" w:tentative="1">
      <w:start w:val="1"/>
      <w:numFmt w:val="lowerLetter"/>
      <w:lvlText w:val="%8."/>
      <w:lvlJc w:val="left"/>
      <w:pPr>
        <w:tabs>
          <w:tab w:val="num" w:pos="11160"/>
        </w:tabs>
        <w:ind w:left="11160" w:hanging="360"/>
      </w:pPr>
    </w:lvl>
    <w:lvl w:ilvl="8" w:tplc="FFFFFFFF" w:tentative="1">
      <w:start w:val="1"/>
      <w:numFmt w:val="lowerRoman"/>
      <w:lvlText w:val="%9."/>
      <w:lvlJc w:val="right"/>
      <w:pPr>
        <w:tabs>
          <w:tab w:val="num" w:pos="11880"/>
        </w:tabs>
        <w:ind w:left="11880" w:hanging="180"/>
      </w:pPr>
    </w:lvl>
  </w:abstractNum>
  <w:abstractNum w:abstractNumId="54" w15:restartNumberingAfterBreak="0">
    <w:nsid w:val="58237B04"/>
    <w:multiLevelType w:val="hybridMultilevel"/>
    <w:tmpl w:val="B882D7EC"/>
    <w:lvl w:ilvl="0" w:tplc="A8544EE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B5925D2"/>
    <w:multiLevelType w:val="hybridMultilevel"/>
    <w:tmpl w:val="186E7958"/>
    <w:lvl w:ilvl="0" w:tplc="7FE0530A">
      <w:start w:val="1"/>
      <w:numFmt w:val="lowerLetter"/>
      <w:lvlText w:val="%1)"/>
      <w:lvlJc w:val="left"/>
      <w:pPr>
        <w:tabs>
          <w:tab w:val="num" w:pos="732"/>
        </w:tabs>
        <w:ind w:left="732" w:hanging="36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17928B8"/>
    <w:multiLevelType w:val="hybridMultilevel"/>
    <w:tmpl w:val="D64804C8"/>
    <w:lvl w:ilvl="0" w:tplc="7524415A">
      <w:start w:val="6"/>
      <w:numFmt w:val="lowerLetter"/>
      <w:lvlText w:val="%1)"/>
      <w:lvlJc w:val="left"/>
      <w:pPr>
        <w:tabs>
          <w:tab w:val="num" w:pos="1008"/>
        </w:tabs>
        <w:ind w:left="1008" w:hanging="360"/>
      </w:pPr>
      <w:rPr>
        <w:rFonts w:hint="default"/>
        <w:b w:val="0"/>
        <w:bCs w:val="0"/>
        <w:color w:val="auto"/>
        <w:sz w:val="24"/>
        <w:szCs w:val="24"/>
      </w:rPr>
    </w:lvl>
    <w:lvl w:ilvl="1" w:tplc="DE6C7B6E">
      <w:start w:val="1"/>
      <w:numFmt w:val="decimal"/>
      <w:lvlText w:val="%2)"/>
      <w:lvlJc w:val="left"/>
      <w:pPr>
        <w:ind w:left="1008" w:hanging="360"/>
      </w:pPr>
      <w:rPr>
        <w:color w:val="auto"/>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3806D0C"/>
    <w:multiLevelType w:val="hybridMultilevel"/>
    <w:tmpl w:val="594407E6"/>
    <w:lvl w:ilvl="0" w:tplc="5394EF92">
      <w:start w:val="1"/>
      <w:numFmt w:val="decimal"/>
      <w:lvlText w:val="%1)"/>
      <w:lvlJc w:val="left"/>
      <w:pPr>
        <w:tabs>
          <w:tab w:val="num" w:pos="1008"/>
        </w:tabs>
        <w:ind w:left="1008" w:hanging="360"/>
      </w:pPr>
      <w:rPr>
        <w:rFonts w:hint="default"/>
        <w:b w:val="0"/>
        <w:bCs w:val="0"/>
        <w:color w:val="auto"/>
      </w:rPr>
    </w:lvl>
    <w:lvl w:ilvl="1" w:tplc="FFFFFFFF" w:tentative="1">
      <w:start w:val="1"/>
      <w:numFmt w:val="lowerLetter"/>
      <w:lvlText w:val="%2."/>
      <w:lvlJc w:val="left"/>
      <w:pPr>
        <w:tabs>
          <w:tab w:val="num" w:pos="1728"/>
        </w:tabs>
        <w:ind w:left="1728" w:hanging="360"/>
      </w:pPr>
    </w:lvl>
    <w:lvl w:ilvl="2" w:tplc="FFFFFFFF" w:tentative="1">
      <w:start w:val="1"/>
      <w:numFmt w:val="lowerRoman"/>
      <w:lvlText w:val="%3."/>
      <w:lvlJc w:val="right"/>
      <w:pPr>
        <w:tabs>
          <w:tab w:val="num" w:pos="2448"/>
        </w:tabs>
        <w:ind w:left="2448" w:hanging="180"/>
      </w:pPr>
    </w:lvl>
    <w:lvl w:ilvl="3" w:tplc="FFFFFFFF" w:tentative="1">
      <w:start w:val="1"/>
      <w:numFmt w:val="decimal"/>
      <w:lvlText w:val="%4."/>
      <w:lvlJc w:val="left"/>
      <w:pPr>
        <w:tabs>
          <w:tab w:val="num" w:pos="3168"/>
        </w:tabs>
        <w:ind w:left="3168" w:hanging="360"/>
      </w:pPr>
    </w:lvl>
    <w:lvl w:ilvl="4" w:tplc="FFFFFFFF" w:tentative="1">
      <w:start w:val="1"/>
      <w:numFmt w:val="lowerLetter"/>
      <w:lvlText w:val="%5."/>
      <w:lvlJc w:val="left"/>
      <w:pPr>
        <w:tabs>
          <w:tab w:val="num" w:pos="3888"/>
        </w:tabs>
        <w:ind w:left="3888" w:hanging="360"/>
      </w:pPr>
    </w:lvl>
    <w:lvl w:ilvl="5" w:tplc="FFFFFFFF" w:tentative="1">
      <w:start w:val="1"/>
      <w:numFmt w:val="lowerRoman"/>
      <w:lvlText w:val="%6."/>
      <w:lvlJc w:val="right"/>
      <w:pPr>
        <w:tabs>
          <w:tab w:val="num" w:pos="4608"/>
        </w:tabs>
        <w:ind w:left="4608" w:hanging="180"/>
      </w:pPr>
    </w:lvl>
    <w:lvl w:ilvl="6" w:tplc="FFFFFFFF" w:tentative="1">
      <w:start w:val="1"/>
      <w:numFmt w:val="decimal"/>
      <w:lvlText w:val="%7."/>
      <w:lvlJc w:val="left"/>
      <w:pPr>
        <w:tabs>
          <w:tab w:val="num" w:pos="5328"/>
        </w:tabs>
        <w:ind w:left="5328" w:hanging="360"/>
      </w:pPr>
    </w:lvl>
    <w:lvl w:ilvl="7" w:tplc="FFFFFFFF" w:tentative="1">
      <w:start w:val="1"/>
      <w:numFmt w:val="lowerLetter"/>
      <w:lvlText w:val="%8."/>
      <w:lvlJc w:val="left"/>
      <w:pPr>
        <w:tabs>
          <w:tab w:val="num" w:pos="6048"/>
        </w:tabs>
        <w:ind w:left="6048" w:hanging="360"/>
      </w:pPr>
    </w:lvl>
    <w:lvl w:ilvl="8" w:tplc="FFFFFFFF" w:tentative="1">
      <w:start w:val="1"/>
      <w:numFmt w:val="lowerRoman"/>
      <w:lvlText w:val="%9."/>
      <w:lvlJc w:val="right"/>
      <w:pPr>
        <w:tabs>
          <w:tab w:val="num" w:pos="6768"/>
        </w:tabs>
        <w:ind w:left="6768" w:hanging="180"/>
      </w:pPr>
    </w:lvl>
  </w:abstractNum>
  <w:abstractNum w:abstractNumId="58" w15:restartNumberingAfterBreak="0">
    <w:nsid w:val="676C706C"/>
    <w:multiLevelType w:val="hybridMultilevel"/>
    <w:tmpl w:val="1BA841C2"/>
    <w:lvl w:ilvl="0" w:tplc="2452A40E">
      <w:start w:val="1"/>
      <w:numFmt w:val="decimal"/>
      <w:lvlText w:val="%1)"/>
      <w:lvlJc w:val="left"/>
      <w:pPr>
        <w:tabs>
          <w:tab w:val="num" w:pos="1418"/>
        </w:tabs>
        <w:ind w:left="1418" w:hanging="360"/>
      </w:pPr>
      <w:rPr>
        <w:rFonts w:hint="default"/>
        <w:b w:val="0"/>
        <w:bCs w:val="0"/>
        <w:color w:val="auto"/>
      </w:rPr>
    </w:lvl>
    <w:lvl w:ilvl="1" w:tplc="D4A68B42">
      <w:start w:val="1"/>
      <w:numFmt w:val="decimal"/>
      <w:lvlText w:val="%2"/>
      <w:lvlJc w:val="left"/>
      <w:pPr>
        <w:tabs>
          <w:tab w:val="num" w:pos="2138"/>
        </w:tabs>
        <w:ind w:left="2138" w:hanging="360"/>
      </w:pPr>
      <w:rPr>
        <w:rFonts w:hint="default"/>
      </w:rPr>
    </w:lvl>
    <w:lvl w:ilvl="2" w:tplc="0C0A001B" w:tentative="1">
      <w:start w:val="1"/>
      <w:numFmt w:val="lowerRoman"/>
      <w:lvlText w:val="%3."/>
      <w:lvlJc w:val="right"/>
      <w:pPr>
        <w:tabs>
          <w:tab w:val="num" w:pos="2858"/>
        </w:tabs>
        <w:ind w:left="2858" w:hanging="180"/>
      </w:pPr>
    </w:lvl>
    <w:lvl w:ilvl="3" w:tplc="0C0A000F" w:tentative="1">
      <w:start w:val="1"/>
      <w:numFmt w:val="decimal"/>
      <w:lvlText w:val="%4."/>
      <w:lvlJc w:val="left"/>
      <w:pPr>
        <w:tabs>
          <w:tab w:val="num" w:pos="3578"/>
        </w:tabs>
        <w:ind w:left="3578" w:hanging="360"/>
      </w:pPr>
    </w:lvl>
    <w:lvl w:ilvl="4" w:tplc="0C0A0019" w:tentative="1">
      <w:start w:val="1"/>
      <w:numFmt w:val="lowerLetter"/>
      <w:lvlText w:val="%5."/>
      <w:lvlJc w:val="left"/>
      <w:pPr>
        <w:tabs>
          <w:tab w:val="num" w:pos="4298"/>
        </w:tabs>
        <w:ind w:left="4298" w:hanging="360"/>
      </w:pPr>
    </w:lvl>
    <w:lvl w:ilvl="5" w:tplc="0C0A001B" w:tentative="1">
      <w:start w:val="1"/>
      <w:numFmt w:val="lowerRoman"/>
      <w:lvlText w:val="%6."/>
      <w:lvlJc w:val="right"/>
      <w:pPr>
        <w:tabs>
          <w:tab w:val="num" w:pos="5018"/>
        </w:tabs>
        <w:ind w:left="5018" w:hanging="180"/>
      </w:pPr>
    </w:lvl>
    <w:lvl w:ilvl="6" w:tplc="0C0A000F" w:tentative="1">
      <w:start w:val="1"/>
      <w:numFmt w:val="decimal"/>
      <w:lvlText w:val="%7."/>
      <w:lvlJc w:val="left"/>
      <w:pPr>
        <w:tabs>
          <w:tab w:val="num" w:pos="5738"/>
        </w:tabs>
        <w:ind w:left="5738" w:hanging="360"/>
      </w:pPr>
    </w:lvl>
    <w:lvl w:ilvl="7" w:tplc="0C0A0019" w:tentative="1">
      <w:start w:val="1"/>
      <w:numFmt w:val="lowerLetter"/>
      <w:lvlText w:val="%8."/>
      <w:lvlJc w:val="left"/>
      <w:pPr>
        <w:tabs>
          <w:tab w:val="num" w:pos="6458"/>
        </w:tabs>
        <w:ind w:left="6458" w:hanging="360"/>
      </w:pPr>
    </w:lvl>
    <w:lvl w:ilvl="8" w:tplc="0C0A001B" w:tentative="1">
      <w:start w:val="1"/>
      <w:numFmt w:val="lowerRoman"/>
      <w:lvlText w:val="%9."/>
      <w:lvlJc w:val="right"/>
      <w:pPr>
        <w:tabs>
          <w:tab w:val="num" w:pos="7178"/>
        </w:tabs>
        <w:ind w:left="7178" w:hanging="180"/>
      </w:pPr>
    </w:lvl>
  </w:abstractNum>
  <w:abstractNum w:abstractNumId="59" w15:restartNumberingAfterBreak="0">
    <w:nsid w:val="679E6232"/>
    <w:multiLevelType w:val="hybridMultilevel"/>
    <w:tmpl w:val="88EE8088"/>
    <w:lvl w:ilvl="0" w:tplc="73A88AC0">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7CD01AC"/>
    <w:multiLevelType w:val="hybridMultilevel"/>
    <w:tmpl w:val="AE1626A0"/>
    <w:lvl w:ilvl="0" w:tplc="51385354">
      <w:start w:val="1"/>
      <w:numFmt w:val="lowerLetter"/>
      <w:lvlText w:val="%1)"/>
      <w:lvlJc w:val="left"/>
      <w:pPr>
        <w:tabs>
          <w:tab w:val="num" w:pos="720"/>
        </w:tabs>
        <w:ind w:left="720" w:hanging="36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8803729"/>
    <w:multiLevelType w:val="hybridMultilevel"/>
    <w:tmpl w:val="7846A1A4"/>
    <w:lvl w:ilvl="0" w:tplc="930A7118">
      <w:start w:val="1"/>
      <w:numFmt w:val="decimal"/>
      <w:lvlText w:val="%1)"/>
      <w:lvlJc w:val="left"/>
      <w:pPr>
        <w:tabs>
          <w:tab w:val="num" w:pos="720"/>
        </w:tabs>
        <w:ind w:left="720" w:hanging="360"/>
      </w:pPr>
      <w:rPr>
        <w:rFonts w:hint="default"/>
        <w:b w:val="0"/>
        <w:bCs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A4E05AA"/>
    <w:multiLevelType w:val="hybridMultilevel"/>
    <w:tmpl w:val="3FBEBDB2"/>
    <w:lvl w:ilvl="0" w:tplc="C74C6CB4">
      <w:start w:val="1"/>
      <w:numFmt w:val="decimal"/>
      <w:lvlText w:val="%1)"/>
      <w:lvlJc w:val="left"/>
      <w:pPr>
        <w:tabs>
          <w:tab w:val="num" w:pos="720"/>
        </w:tabs>
        <w:ind w:left="720" w:hanging="360"/>
      </w:pPr>
      <w:rPr>
        <w:rFonts w:hint="default"/>
        <w:b w:val="0"/>
        <w:bCs w:val="0"/>
        <w:color w:val="auto"/>
      </w:rPr>
    </w:lvl>
    <w:lvl w:ilvl="1" w:tplc="0C0A001B">
      <w:start w:val="1"/>
      <w:numFmt w:val="low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6C3E5249"/>
    <w:multiLevelType w:val="hybridMultilevel"/>
    <w:tmpl w:val="EEF4A1A2"/>
    <w:lvl w:ilvl="0" w:tplc="732A8C16">
      <w:start w:val="1"/>
      <w:numFmt w:val="lowerLetter"/>
      <w:lvlText w:val="%1)"/>
      <w:lvlJc w:val="left"/>
      <w:pPr>
        <w:ind w:left="1800" w:hanging="360"/>
      </w:pPr>
      <w:rPr>
        <w:b w:val="0"/>
        <w:bCs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4" w15:restartNumberingAfterBreak="0">
    <w:nsid w:val="6E312419"/>
    <w:multiLevelType w:val="hybridMultilevel"/>
    <w:tmpl w:val="41803F70"/>
    <w:lvl w:ilvl="0" w:tplc="35EE4566">
      <w:start w:val="1"/>
      <w:numFmt w:val="lowerLetter"/>
      <w:lvlText w:val="%1)"/>
      <w:lvlJc w:val="left"/>
      <w:pPr>
        <w:ind w:left="1068" w:hanging="360"/>
      </w:pPr>
      <w:rPr>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5" w15:restartNumberingAfterBreak="0">
    <w:nsid w:val="71384179"/>
    <w:multiLevelType w:val="hybridMultilevel"/>
    <w:tmpl w:val="4E185E12"/>
    <w:lvl w:ilvl="0" w:tplc="74D21342">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20F757A"/>
    <w:multiLevelType w:val="hybridMultilevel"/>
    <w:tmpl w:val="646A8BDE"/>
    <w:lvl w:ilvl="0" w:tplc="4376887A">
      <w:start w:val="1"/>
      <w:numFmt w:val="decimal"/>
      <w:lvlText w:val="%1)"/>
      <w:lvlJc w:val="left"/>
      <w:pPr>
        <w:tabs>
          <w:tab w:val="num" w:pos="1068"/>
        </w:tabs>
        <w:ind w:left="1068" w:hanging="360"/>
      </w:pPr>
      <w:rPr>
        <w:rFonts w:hint="default"/>
        <w:b w:val="0"/>
        <w:bCs w:val="0"/>
        <w:color w:val="auto"/>
      </w:rPr>
    </w:lvl>
    <w:lvl w:ilvl="1" w:tplc="4A3AEA9A">
      <w:start w:val="4"/>
      <w:numFmt w:val="lowerLetter"/>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7" w15:restartNumberingAfterBreak="0">
    <w:nsid w:val="721D2432"/>
    <w:multiLevelType w:val="hybridMultilevel"/>
    <w:tmpl w:val="9F5C16A4"/>
    <w:lvl w:ilvl="0" w:tplc="A9AE1DD2">
      <w:start w:val="2"/>
      <w:numFmt w:val="lowerLetter"/>
      <w:lvlText w:val="%1)"/>
      <w:lvlJc w:val="left"/>
      <w:pPr>
        <w:ind w:left="360" w:hanging="360"/>
      </w:pPr>
      <w:rPr>
        <w:rFonts w:hint="default"/>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68" w15:restartNumberingAfterBreak="0">
    <w:nsid w:val="735C5CAC"/>
    <w:multiLevelType w:val="hybridMultilevel"/>
    <w:tmpl w:val="21787A80"/>
    <w:lvl w:ilvl="0" w:tplc="F9F8662A">
      <w:start w:val="1"/>
      <w:numFmt w:val="decimal"/>
      <w:lvlText w:val="%1)"/>
      <w:lvlJc w:val="left"/>
      <w:pPr>
        <w:tabs>
          <w:tab w:val="num" w:pos="1418"/>
        </w:tabs>
        <w:ind w:left="1418" w:hanging="360"/>
      </w:pPr>
      <w:rPr>
        <w:rFonts w:hint="default"/>
        <w:b w:val="0"/>
        <w:bCs w:val="0"/>
        <w:color w:val="auto"/>
        <w:sz w:val="22"/>
        <w:szCs w:val="22"/>
      </w:rPr>
    </w:lvl>
    <w:lvl w:ilvl="1" w:tplc="0C0A0019" w:tentative="1">
      <w:start w:val="1"/>
      <w:numFmt w:val="lowerLetter"/>
      <w:lvlText w:val="%2."/>
      <w:lvlJc w:val="left"/>
      <w:pPr>
        <w:tabs>
          <w:tab w:val="num" w:pos="2138"/>
        </w:tabs>
        <w:ind w:left="2138" w:hanging="360"/>
      </w:pPr>
    </w:lvl>
    <w:lvl w:ilvl="2" w:tplc="0C0A001B" w:tentative="1">
      <w:start w:val="1"/>
      <w:numFmt w:val="lowerRoman"/>
      <w:lvlText w:val="%3."/>
      <w:lvlJc w:val="right"/>
      <w:pPr>
        <w:tabs>
          <w:tab w:val="num" w:pos="2858"/>
        </w:tabs>
        <w:ind w:left="2858" w:hanging="180"/>
      </w:pPr>
    </w:lvl>
    <w:lvl w:ilvl="3" w:tplc="0C0A000F" w:tentative="1">
      <w:start w:val="1"/>
      <w:numFmt w:val="decimal"/>
      <w:lvlText w:val="%4."/>
      <w:lvlJc w:val="left"/>
      <w:pPr>
        <w:tabs>
          <w:tab w:val="num" w:pos="3578"/>
        </w:tabs>
        <w:ind w:left="3578" w:hanging="360"/>
      </w:pPr>
    </w:lvl>
    <w:lvl w:ilvl="4" w:tplc="0C0A0019" w:tentative="1">
      <w:start w:val="1"/>
      <w:numFmt w:val="lowerLetter"/>
      <w:lvlText w:val="%5."/>
      <w:lvlJc w:val="left"/>
      <w:pPr>
        <w:tabs>
          <w:tab w:val="num" w:pos="4298"/>
        </w:tabs>
        <w:ind w:left="4298" w:hanging="360"/>
      </w:pPr>
    </w:lvl>
    <w:lvl w:ilvl="5" w:tplc="0C0A001B" w:tentative="1">
      <w:start w:val="1"/>
      <w:numFmt w:val="lowerRoman"/>
      <w:lvlText w:val="%6."/>
      <w:lvlJc w:val="right"/>
      <w:pPr>
        <w:tabs>
          <w:tab w:val="num" w:pos="5018"/>
        </w:tabs>
        <w:ind w:left="5018" w:hanging="180"/>
      </w:pPr>
    </w:lvl>
    <w:lvl w:ilvl="6" w:tplc="0C0A000F" w:tentative="1">
      <w:start w:val="1"/>
      <w:numFmt w:val="decimal"/>
      <w:lvlText w:val="%7."/>
      <w:lvlJc w:val="left"/>
      <w:pPr>
        <w:tabs>
          <w:tab w:val="num" w:pos="5738"/>
        </w:tabs>
        <w:ind w:left="5738" w:hanging="360"/>
      </w:pPr>
    </w:lvl>
    <w:lvl w:ilvl="7" w:tplc="0C0A0019" w:tentative="1">
      <w:start w:val="1"/>
      <w:numFmt w:val="lowerLetter"/>
      <w:lvlText w:val="%8."/>
      <w:lvlJc w:val="left"/>
      <w:pPr>
        <w:tabs>
          <w:tab w:val="num" w:pos="6458"/>
        </w:tabs>
        <w:ind w:left="6458" w:hanging="360"/>
      </w:pPr>
    </w:lvl>
    <w:lvl w:ilvl="8" w:tplc="0C0A001B" w:tentative="1">
      <w:start w:val="1"/>
      <w:numFmt w:val="lowerRoman"/>
      <w:lvlText w:val="%9."/>
      <w:lvlJc w:val="right"/>
      <w:pPr>
        <w:tabs>
          <w:tab w:val="num" w:pos="7178"/>
        </w:tabs>
        <w:ind w:left="7178" w:hanging="180"/>
      </w:pPr>
    </w:lvl>
  </w:abstractNum>
  <w:abstractNum w:abstractNumId="69" w15:restartNumberingAfterBreak="0">
    <w:nsid w:val="73D16825"/>
    <w:multiLevelType w:val="hybridMultilevel"/>
    <w:tmpl w:val="4C9418BC"/>
    <w:lvl w:ilvl="0" w:tplc="64DA89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8983BCA"/>
    <w:multiLevelType w:val="hybridMultilevel"/>
    <w:tmpl w:val="3DB229B0"/>
    <w:lvl w:ilvl="0" w:tplc="74E4D530">
      <w:start w:val="1"/>
      <w:numFmt w:val="decimal"/>
      <w:lvlText w:val="%1)"/>
      <w:lvlJc w:val="left"/>
      <w:pPr>
        <w:tabs>
          <w:tab w:val="num" w:pos="1068"/>
        </w:tabs>
        <w:ind w:left="1068" w:hanging="360"/>
      </w:pPr>
      <w:rPr>
        <w:rFonts w:hint="default"/>
        <w:b w:val="0"/>
        <w:bCs w:val="0"/>
        <w:color w:val="auto"/>
      </w:rPr>
    </w:lvl>
    <w:lvl w:ilvl="1" w:tplc="B82ABD24">
      <w:start w:val="1"/>
      <w:numFmt w:val="lowerRoman"/>
      <w:lvlText w:val="%2."/>
      <w:lvlJc w:val="right"/>
      <w:pPr>
        <w:tabs>
          <w:tab w:val="num" w:pos="1608"/>
        </w:tabs>
        <w:ind w:left="1608" w:hanging="180"/>
      </w:pPr>
      <w:rPr>
        <w:rFonts w:hint="default"/>
        <w:b w:val="0"/>
        <w:bCs/>
        <w:i w:val="0"/>
      </w:rPr>
    </w:lvl>
    <w:lvl w:ilvl="2" w:tplc="0C0A0001">
      <w:start w:val="1"/>
      <w:numFmt w:val="bullet"/>
      <w:lvlText w:val=""/>
      <w:lvlJc w:val="left"/>
      <w:pPr>
        <w:tabs>
          <w:tab w:val="num" w:pos="2688"/>
        </w:tabs>
        <w:ind w:left="2688" w:hanging="360"/>
      </w:pPr>
      <w:rPr>
        <w:rFonts w:ascii="Symbol" w:hAnsi="Symbol"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1" w15:restartNumberingAfterBreak="0">
    <w:nsid w:val="7C76181B"/>
    <w:multiLevelType w:val="hybridMultilevel"/>
    <w:tmpl w:val="4934E3FA"/>
    <w:lvl w:ilvl="0" w:tplc="A3A431DC">
      <w:start w:val="1"/>
      <w:numFmt w:val="lowerLetter"/>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E652CFE"/>
    <w:multiLevelType w:val="hybridMultilevel"/>
    <w:tmpl w:val="69485280"/>
    <w:lvl w:ilvl="0" w:tplc="83AA7D5C">
      <w:start w:val="1"/>
      <w:numFmt w:val="lowerLetter"/>
      <w:lvlText w:val="%1)"/>
      <w:lvlJc w:val="left"/>
      <w:pPr>
        <w:tabs>
          <w:tab w:val="num" w:pos="2340"/>
        </w:tabs>
        <w:ind w:left="234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7F8F6E92"/>
    <w:multiLevelType w:val="hybridMultilevel"/>
    <w:tmpl w:val="BFC202FC"/>
    <w:lvl w:ilvl="0" w:tplc="C522385C">
      <w:start w:val="1"/>
      <w:numFmt w:val="lowerLetter"/>
      <w:lvlText w:val="%1)"/>
      <w:lvlJc w:val="left"/>
      <w:pPr>
        <w:tabs>
          <w:tab w:val="num" w:pos="720"/>
        </w:tabs>
        <w:ind w:left="720" w:hanging="360"/>
      </w:pPr>
      <w:rPr>
        <w:rFonts w:hint="default"/>
        <w:b w:val="0"/>
        <w:bCs w:val="0"/>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num w:numId="1" w16cid:durableId="1227837260">
    <w:abstractNumId w:val="54"/>
  </w:num>
  <w:num w:numId="2" w16cid:durableId="329606880">
    <w:abstractNumId w:val="63"/>
  </w:num>
  <w:num w:numId="3" w16cid:durableId="482042467">
    <w:abstractNumId w:val="41"/>
  </w:num>
  <w:num w:numId="4" w16cid:durableId="107549739">
    <w:abstractNumId w:val="64"/>
  </w:num>
  <w:num w:numId="5" w16cid:durableId="1063329453">
    <w:abstractNumId w:val="17"/>
  </w:num>
  <w:num w:numId="6" w16cid:durableId="1644460177">
    <w:abstractNumId w:val="5"/>
  </w:num>
  <w:num w:numId="7" w16cid:durableId="474100911">
    <w:abstractNumId w:val="24"/>
  </w:num>
  <w:num w:numId="8" w16cid:durableId="1988168859">
    <w:abstractNumId w:val="13"/>
  </w:num>
  <w:num w:numId="9" w16cid:durableId="1126436578">
    <w:abstractNumId w:val="3"/>
  </w:num>
  <w:num w:numId="10" w16cid:durableId="1689796773">
    <w:abstractNumId w:val="72"/>
  </w:num>
  <w:num w:numId="11" w16cid:durableId="1533029305">
    <w:abstractNumId w:val="44"/>
  </w:num>
  <w:num w:numId="12" w16cid:durableId="554125395">
    <w:abstractNumId w:val="6"/>
  </w:num>
  <w:num w:numId="13" w16cid:durableId="1353342386">
    <w:abstractNumId w:val="26"/>
  </w:num>
  <w:num w:numId="14" w16cid:durableId="1307971733">
    <w:abstractNumId w:val="73"/>
  </w:num>
  <w:num w:numId="15" w16cid:durableId="1333264503">
    <w:abstractNumId w:val="37"/>
  </w:num>
  <w:num w:numId="16" w16cid:durableId="1458909033">
    <w:abstractNumId w:val="49"/>
  </w:num>
  <w:num w:numId="17" w16cid:durableId="45953718">
    <w:abstractNumId w:val="0"/>
  </w:num>
  <w:num w:numId="18" w16cid:durableId="134415999">
    <w:abstractNumId w:val="53"/>
  </w:num>
  <w:num w:numId="19" w16cid:durableId="656956224">
    <w:abstractNumId w:val="67"/>
  </w:num>
  <w:num w:numId="20" w16cid:durableId="1848910191">
    <w:abstractNumId w:val="43"/>
  </w:num>
  <w:num w:numId="21" w16cid:durableId="1658455370">
    <w:abstractNumId w:val="16"/>
  </w:num>
  <w:num w:numId="22" w16cid:durableId="1065489926">
    <w:abstractNumId w:val="33"/>
  </w:num>
  <w:num w:numId="23" w16cid:durableId="696464456">
    <w:abstractNumId w:val="31"/>
  </w:num>
  <w:num w:numId="24" w16cid:durableId="459305429">
    <w:abstractNumId w:val="11"/>
  </w:num>
  <w:num w:numId="25" w16cid:durableId="1146242875">
    <w:abstractNumId w:val="36"/>
  </w:num>
  <w:num w:numId="26" w16cid:durableId="1413699117">
    <w:abstractNumId w:val="34"/>
  </w:num>
  <w:num w:numId="27" w16cid:durableId="1321958603">
    <w:abstractNumId w:val="60"/>
  </w:num>
  <w:num w:numId="28" w16cid:durableId="1414933005">
    <w:abstractNumId w:val="23"/>
  </w:num>
  <w:num w:numId="29" w16cid:durableId="1788968876">
    <w:abstractNumId w:val="35"/>
  </w:num>
  <w:num w:numId="30" w16cid:durableId="1397823913">
    <w:abstractNumId w:val="50"/>
  </w:num>
  <w:num w:numId="31" w16cid:durableId="449864319">
    <w:abstractNumId w:val="70"/>
  </w:num>
  <w:num w:numId="32" w16cid:durableId="1811367034">
    <w:abstractNumId w:val="58"/>
  </w:num>
  <w:num w:numId="33" w16cid:durableId="83429186">
    <w:abstractNumId w:val="38"/>
  </w:num>
  <w:num w:numId="34" w16cid:durableId="573318875">
    <w:abstractNumId w:val="68"/>
  </w:num>
  <w:num w:numId="35" w16cid:durableId="1674456203">
    <w:abstractNumId w:val="8"/>
  </w:num>
  <w:num w:numId="36" w16cid:durableId="514223209">
    <w:abstractNumId w:val="42"/>
  </w:num>
  <w:num w:numId="37" w16cid:durableId="1058672988">
    <w:abstractNumId w:val="14"/>
  </w:num>
  <w:num w:numId="38" w16cid:durableId="687214482">
    <w:abstractNumId w:val="61"/>
  </w:num>
  <w:num w:numId="39" w16cid:durableId="293098533">
    <w:abstractNumId w:val="32"/>
  </w:num>
  <w:num w:numId="40" w16cid:durableId="1432432088">
    <w:abstractNumId w:val="40"/>
  </w:num>
  <w:num w:numId="41" w16cid:durableId="83115718">
    <w:abstractNumId w:val="9"/>
  </w:num>
  <w:num w:numId="42" w16cid:durableId="2104834582">
    <w:abstractNumId w:val="21"/>
  </w:num>
  <w:num w:numId="43" w16cid:durableId="583106374">
    <w:abstractNumId w:val="45"/>
  </w:num>
  <w:num w:numId="44" w16cid:durableId="28191784">
    <w:abstractNumId w:val="52"/>
  </w:num>
  <w:num w:numId="45" w16cid:durableId="858467730">
    <w:abstractNumId w:val="66"/>
  </w:num>
  <w:num w:numId="46" w16cid:durableId="2008626673">
    <w:abstractNumId w:val="29"/>
  </w:num>
  <w:num w:numId="47" w16cid:durableId="1769235428">
    <w:abstractNumId w:val="19"/>
  </w:num>
  <w:num w:numId="48" w16cid:durableId="1693535785">
    <w:abstractNumId w:val="25"/>
  </w:num>
  <w:num w:numId="49" w16cid:durableId="1539469744">
    <w:abstractNumId w:val="62"/>
  </w:num>
  <w:num w:numId="50" w16cid:durableId="1112671129">
    <w:abstractNumId w:val="4"/>
  </w:num>
  <w:num w:numId="51" w16cid:durableId="732890385">
    <w:abstractNumId w:val="18"/>
  </w:num>
  <w:num w:numId="52" w16cid:durableId="263929034">
    <w:abstractNumId w:val="48"/>
  </w:num>
  <w:num w:numId="53" w16cid:durableId="2107849644">
    <w:abstractNumId w:val="65"/>
  </w:num>
  <w:num w:numId="54" w16cid:durableId="1852178762">
    <w:abstractNumId w:val="12"/>
  </w:num>
  <w:num w:numId="55" w16cid:durableId="409037566">
    <w:abstractNumId w:val="59"/>
  </w:num>
  <w:num w:numId="56" w16cid:durableId="228613145">
    <w:abstractNumId w:val="69"/>
  </w:num>
  <w:num w:numId="57" w16cid:durableId="1477649895">
    <w:abstractNumId w:val="51"/>
  </w:num>
  <w:num w:numId="58" w16cid:durableId="943918763">
    <w:abstractNumId w:val="28"/>
  </w:num>
  <w:num w:numId="59" w16cid:durableId="1130174810">
    <w:abstractNumId w:val="1"/>
  </w:num>
  <w:num w:numId="60" w16cid:durableId="1335110107">
    <w:abstractNumId w:val="55"/>
  </w:num>
  <w:num w:numId="61" w16cid:durableId="229316343">
    <w:abstractNumId w:val="20"/>
  </w:num>
  <w:num w:numId="62" w16cid:durableId="1771467066">
    <w:abstractNumId w:val="7"/>
  </w:num>
  <w:num w:numId="63" w16cid:durableId="1648126612">
    <w:abstractNumId w:val="39"/>
  </w:num>
  <w:num w:numId="64" w16cid:durableId="1670675055">
    <w:abstractNumId w:val="15"/>
  </w:num>
  <w:num w:numId="65" w16cid:durableId="901644598">
    <w:abstractNumId w:val="57"/>
  </w:num>
  <w:num w:numId="66" w16cid:durableId="1214002267">
    <w:abstractNumId w:val="46"/>
  </w:num>
  <w:num w:numId="67" w16cid:durableId="1073241755">
    <w:abstractNumId w:val="22"/>
  </w:num>
  <w:num w:numId="68" w16cid:durableId="553661803">
    <w:abstractNumId w:val="10"/>
  </w:num>
  <w:num w:numId="69" w16cid:durableId="1166701113">
    <w:abstractNumId w:val="27"/>
  </w:num>
  <w:num w:numId="70" w16cid:durableId="1795516154">
    <w:abstractNumId w:val="71"/>
  </w:num>
  <w:num w:numId="71" w16cid:durableId="1432428898">
    <w:abstractNumId w:val="56"/>
  </w:num>
  <w:num w:numId="72" w16cid:durableId="2111001768">
    <w:abstractNumId w:val="30"/>
  </w:num>
  <w:num w:numId="73" w16cid:durableId="407069911">
    <w:abstractNumId w:val="2"/>
  </w:num>
  <w:num w:numId="74" w16cid:durableId="516621133">
    <w:abstractNumId w:val="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53"/>
    <w:rsid w:val="00000905"/>
    <w:rsid w:val="00002420"/>
    <w:rsid w:val="0000250E"/>
    <w:rsid w:val="00002AB7"/>
    <w:rsid w:val="00005571"/>
    <w:rsid w:val="0000576D"/>
    <w:rsid w:val="000058E1"/>
    <w:rsid w:val="000063C6"/>
    <w:rsid w:val="0000783A"/>
    <w:rsid w:val="00011E52"/>
    <w:rsid w:val="0001252C"/>
    <w:rsid w:val="0002012C"/>
    <w:rsid w:val="00020139"/>
    <w:rsid w:val="000237D2"/>
    <w:rsid w:val="000237DC"/>
    <w:rsid w:val="000255EE"/>
    <w:rsid w:val="00026EE6"/>
    <w:rsid w:val="000302CF"/>
    <w:rsid w:val="0003277B"/>
    <w:rsid w:val="000350EA"/>
    <w:rsid w:val="00037150"/>
    <w:rsid w:val="000371CE"/>
    <w:rsid w:val="00040A2B"/>
    <w:rsid w:val="00041C5F"/>
    <w:rsid w:val="00042236"/>
    <w:rsid w:val="00044133"/>
    <w:rsid w:val="00044E0C"/>
    <w:rsid w:val="00045188"/>
    <w:rsid w:val="00047313"/>
    <w:rsid w:val="0005111F"/>
    <w:rsid w:val="00052EEB"/>
    <w:rsid w:val="000568D3"/>
    <w:rsid w:val="000577DC"/>
    <w:rsid w:val="0006046E"/>
    <w:rsid w:val="00060909"/>
    <w:rsid w:val="00061244"/>
    <w:rsid w:val="00062474"/>
    <w:rsid w:val="00063305"/>
    <w:rsid w:val="00065778"/>
    <w:rsid w:val="000663DC"/>
    <w:rsid w:val="00067AE8"/>
    <w:rsid w:val="0007064E"/>
    <w:rsid w:val="00072721"/>
    <w:rsid w:val="000729FD"/>
    <w:rsid w:val="00072E94"/>
    <w:rsid w:val="00073EC4"/>
    <w:rsid w:val="0007625C"/>
    <w:rsid w:val="00080282"/>
    <w:rsid w:val="00083EAA"/>
    <w:rsid w:val="00085B37"/>
    <w:rsid w:val="000873D8"/>
    <w:rsid w:val="0009044A"/>
    <w:rsid w:val="0009219A"/>
    <w:rsid w:val="000930FE"/>
    <w:rsid w:val="0009394A"/>
    <w:rsid w:val="00093C88"/>
    <w:rsid w:val="0009426B"/>
    <w:rsid w:val="00094D1E"/>
    <w:rsid w:val="0009533D"/>
    <w:rsid w:val="000959C0"/>
    <w:rsid w:val="000970AF"/>
    <w:rsid w:val="00097876"/>
    <w:rsid w:val="000A0C57"/>
    <w:rsid w:val="000A1CB1"/>
    <w:rsid w:val="000A20EC"/>
    <w:rsid w:val="000A2C04"/>
    <w:rsid w:val="000A3AF9"/>
    <w:rsid w:val="000A3BC9"/>
    <w:rsid w:val="000A5383"/>
    <w:rsid w:val="000A70C9"/>
    <w:rsid w:val="000B1A7C"/>
    <w:rsid w:val="000B28A1"/>
    <w:rsid w:val="000B3418"/>
    <w:rsid w:val="000B42B2"/>
    <w:rsid w:val="000B4D3C"/>
    <w:rsid w:val="000B55F7"/>
    <w:rsid w:val="000B64BA"/>
    <w:rsid w:val="000B755C"/>
    <w:rsid w:val="000B7C0C"/>
    <w:rsid w:val="000C032E"/>
    <w:rsid w:val="000C0C54"/>
    <w:rsid w:val="000C374D"/>
    <w:rsid w:val="000C3AAC"/>
    <w:rsid w:val="000C533D"/>
    <w:rsid w:val="000D065A"/>
    <w:rsid w:val="000D148E"/>
    <w:rsid w:val="000D2BED"/>
    <w:rsid w:val="000D3D5F"/>
    <w:rsid w:val="000D686C"/>
    <w:rsid w:val="000D6C9F"/>
    <w:rsid w:val="000D71B8"/>
    <w:rsid w:val="000D797B"/>
    <w:rsid w:val="000E09E2"/>
    <w:rsid w:val="000E1326"/>
    <w:rsid w:val="000E1A2E"/>
    <w:rsid w:val="000E28BD"/>
    <w:rsid w:val="000E3C0B"/>
    <w:rsid w:val="000E4096"/>
    <w:rsid w:val="000E49E8"/>
    <w:rsid w:val="000E4AD8"/>
    <w:rsid w:val="000E4E84"/>
    <w:rsid w:val="000E501D"/>
    <w:rsid w:val="000E5CDB"/>
    <w:rsid w:val="000E61C3"/>
    <w:rsid w:val="000E7010"/>
    <w:rsid w:val="000E7CE1"/>
    <w:rsid w:val="000F0163"/>
    <w:rsid w:val="000F16A3"/>
    <w:rsid w:val="000F17C1"/>
    <w:rsid w:val="000F320D"/>
    <w:rsid w:val="000F43F6"/>
    <w:rsid w:val="000F5ABF"/>
    <w:rsid w:val="000F65E3"/>
    <w:rsid w:val="00100D28"/>
    <w:rsid w:val="00101EE4"/>
    <w:rsid w:val="00102579"/>
    <w:rsid w:val="00102E9D"/>
    <w:rsid w:val="001034B2"/>
    <w:rsid w:val="001102A2"/>
    <w:rsid w:val="001118AD"/>
    <w:rsid w:val="0011392F"/>
    <w:rsid w:val="001142BE"/>
    <w:rsid w:val="00114777"/>
    <w:rsid w:val="00114C39"/>
    <w:rsid w:val="00115C00"/>
    <w:rsid w:val="00116123"/>
    <w:rsid w:val="00116204"/>
    <w:rsid w:val="0011650F"/>
    <w:rsid w:val="0011685C"/>
    <w:rsid w:val="00117281"/>
    <w:rsid w:val="00117743"/>
    <w:rsid w:val="00120253"/>
    <w:rsid w:val="00123912"/>
    <w:rsid w:val="00124073"/>
    <w:rsid w:val="001244A0"/>
    <w:rsid w:val="0012499C"/>
    <w:rsid w:val="00124E3A"/>
    <w:rsid w:val="00125151"/>
    <w:rsid w:val="00127BD5"/>
    <w:rsid w:val="00130E25"/>
    <w:rsid w:val="001329D7"/>
    <w:rsid w:val="00132A04"/>
    <w:rsid w:val="00134222"/>
    <w:rsid w:val="00134DB8"/>
    <w:rsid w:val="001371B2"/>
    <w:rsid w:val="00137B96"/>
    <w:rsid w:val="001413FA"/>
    <w:rsid w:val="00141454"/>
    <w:rsid w:val="0014192B"/>
    <w:rsid w:val="00143051"/>
    <w:rsid w:val="001444B2"/>
    <w:rsid w:val="00144A1E"/>
    <w:rsid w:val="00144D81"/>
    <w:rsid w:val="00145949"/>
    <w:rsid w:val="00146A2F"/>
    <w:rsid w:val="00146D2A"/>
    <w:rsid w:val="00150173"/>
    <w:rsid w:val="00150555"/>
    <w:rsid w:val="001516E8"/>
    <w:rsid w:val="00153569"/>
    <w:rsid w:val="00153EFA"/>
    <w:rsid w:val="00155507"/>
    <w:rsid w:val="0015593F"/>
    <w:rsid w:val="00162631"/>
    <w:rsid w:val="00163654"/>
    <w:rsid w:val="00165FAF"/>
    <w:rsid w:val="001662C8"/>
    <w:rsid w:val="0016664D"/>
    <w:rsid w:val="00166E4C"/>
    <w:rsid w:val="00170292"/>
    <w:rsid w:val="001709C2"/>
    <w:rsid w:val="00172A02"/>
    <w:rsid w:val="00173892"/>
    <w:rsid w:val="00174B31"/>
    <w:rsid w:val="00174BAD"/>
    <w:rsid w:val="00174E68"/>
    <w:rsid w:val="0017518C"/>
    <w:rsid w:val="001771AE"/>
    <w:rsid w:val="00184297"/>
    <w:rsid w:val="00184B30"/>
    <w:rsid w:val="00185493"/>
    <w:rsid w:val="0018666B"/>
    <w:rsid w:val="001911B1"/>
    <w:rsid w:val="00191832"/>
    <w:rsid w:val="00193206"/>
    <w:rsid w:val="0019398E"/>
    <w:rsid w:val="00194A3A"/>
    <w:rsid w:val="00194E3A"/>
    <w:rsid w:val="00194FBF"/>
    <w:rsid w:val="00197169"/>
    <w:rsid w:val="001A0D66"/>
    <w:rsid w:val="001A201C"/>
    <w:rsid w:val="001A213E"/>
    <w:rsid w:val="001A2698"/>
    <w:rsid w:val="001A3123"/>
    <w:rsid w:val="001A58D2"/>
    <w:rsid w:val="001A7B72"/>
    <w:rsid w:val="001B00B3"/>
    <w:rsid w:val="001B061B"/>
    <w:rsid w:val="001B1054"/>
    <w:rsid w:val="001B3AB9"/>
    <w:rsid w:val="001B5C47"/>
    <w:rsid w:val="001B6F9D"/>
    <w:rsid w:val="001C0ADC"/>
    <w:rsid w:val="001C1677"/>
    <w:rsid w:val="001C2DD0"/>
    <w:rsid w:val="001C3384"/>
    <w:rsid w:val="001C38C0"/>
    <w:rsid w:val="001C3B93"/>
    <w:rsid w:val="001C46B4"/>
    <w:rsid w:val="001C7F53"/>
    <w:rsid w:val="001D1435"/>
    <w:rsid w:val="001D18C1"/>
    <w:rsid w:val="001D1CB8"/>
    <w:rsid w:val="001D233E"/>
    <w:rsid w:val="001D2578"/>
    <w:rsid w:val="001E02B0"/>
    <w:rsid w:val="001E0C63"/>
    <w:rsid w:val="001E3AD6"/>
    <w:rsid w:val="001E44FB"/>
    <w:rsid w:val="001E5BA3"/>
    <w:rsid w:val="001E679C"/>
    <w:rsid w:val="001E6B2F"/>
    <w:rsid w:val="001E7632"/>
    <w:rsid w:val="001E7D20"/>
    <w:rsid w:val="001F248C"/>
    <w:rsid w:val="001F42A1"/>
    <w:rsid w:val="001F466C"/>
    <w:rsid w:val="001F5724"/>
    <w:rsid w:val="00200598"/>
    <w:rsid w:val="00202C00"/>
    <w:rsid w:val="002063AF"/>
    <w:rsid w:val="00206BF8"/>
    <w:rsid w:val="00210A75"/>
    <w:rsid w:val="002120B6"/>
    <w:rsid w:val="0021359E"/>
    <w:rsid w:val="00214281"/>
    <w:rsid w:val="00216346"/>
    <w:rsid w:val="00217B00"/>
    <w:rsid w:val="002201A6"/>
    <w:rsid w:val="0022171B"/>
    <w:rsid w:val="00224290"/>
    <w:rsid w:val="0022641A"/>
    <w:rsid w:val="00230D9A"/>
    <w:rsid w:val="00232323"/>
    <w:rsid w:val="002327E2"/>
    <w:rsid w:val="002332BE"/>
    <w:rsid w:val="00233C56"/>
    <w:rsid w:val="002348EB"/>
    <w:rsid w:val="00235245"/>
    <w:rsid w:val="00240F5A"/>
    <w:rsid w:val="002412B6"/>
    <w:rsid w:val="00241930"/>
    <w:rsid w:val="00243C82"/>
    <w:rsid w:val="00243F36"/>
    <w:rsid w:val="00246418"/>
    <w:rsid w:val="00247C70"/>
    <w:rsid w:val="00252C62"/>
    <w:rsid w:val="00255441"/>
    <w:rsid w:val="00255D7F"/>
    <w:rsid w:val="00256346"/>
    <w:rsid w:val="00256D8B"/>
    <w:rsid w:val="002602E8"/>
    <w:rsid w:val="002620D0"/>
    <w:rsid w:val="002628E4"/>
    <w:rsid w:val="00264B50"/>
    <w:rsid w:val="00267160"/>
    <w:rsid w:val="00272480"/>
    <w:rsid w:val="00273542"/>
    <w:rsid w:val="00273BA9"/>
    <w:rsid w:val="0027488E"/>
    <w:rsid w:val="00274E8B"/>
    <w:rsid w:val="0028309E"/>
    <w:rsid w:val="002830D3"/>
    <w:rsid w:val="0028339C"/>
    <w:rsid w:val="002849A0"/>
    <w:rsid w:val="002866B0"/>
    <w:rsid w:val="002902EA"/>
    <w:rsid w:val="00291551"/>
    <w:rsid w:val="00291B1A"/>
    <w:rsid w:val="002930C4"/>
    <w:rsid w:val="002940D9"/>
    <w:rsid w:val="00295E72"/>
    <w:rsid w:val="00297CB7"/>
    <w:rsid w:val="002A18F0"/>
    <w:rsid w:val="002A1A24"/>
    <w:rsid w:val="002A1CCB"/>
    <w:rsid w:val="002A293D"/>
    <w:rsid w:val="002A2D6E"/>
    <w:rsid w:val="002A76DA"/>
    <w:rsid w:val="002A782F"/>
    <w:rsid w:val="002A7AD7"/>
    <w:rsid w:val="002B17ED"/>
    <w:rsid w:val="002B1BB6"/>
    <w:rsid w:val="002B27F7"/>
    <w:rsid w:val="002B758C"/>
    <w:rsid w:val="002B7DC7"/>
    <w:rsid w:val="002C15AB"/>
    <w:rsid w:val="002C32E7"/>
    <w:rsid w:val="002C33D2"/>
    <w:rsid w:val="002C61F3"/>
    <w:rsid w:val="002C6769"/>
    <w:rsid w:val="002C7A69"/>
    <w:rsid w:val="002C7DA8"/>
    <w:rsid w:val="002D0407"/>
    <w:rsid w:val="002D2E39"/>
    <w:rsid w:val="002D3C60"/>
    <w:rsid w:val="002D7CE9"/>
    <w:rsid w:val="002E046D"/>
    <w:rsid w:val="002E1E9A"/>
    <w:rsid w:val="002E2ABC"/>
    <w:rsid w:val="002E4600"/>
    <w:rsid w:val="002E6B18"/>
    <w:rsid w:val="002E6DB4"/>
    <w:rsid w:val="002E6EF3"/>
    <w:rsid w:val="002F153A"/>
    <w:rsid w:val="002F1F18"/>
    <w:rsid w:val="002F2AC4"/>
    <w:rsid w:val="002F3D20"/>
    <w:rsid w:val="002F50C7"/>
    <w:rsid w:val="002F664B"/>
    <w:rsid w:val="002F68C3"/>
    <w:rsid w:val="00307124"/>
    <w:rsid w:val="00307740"/>
    <w:rsid w:val="00310B22"/>
    <w:rsid w:val="0031707B"/>
    <w:rsid w:val="003170AE"/>
    <w:rsid w:val="00322A21"/>
    <w:rsid w:val="00324945"/>
    <w:rsid w:val="00325395"/>
    <w:rsid w:val="00326325"/>
    <w:rsid w:val="00327B5A"/>
    <w:rsid w:val="003300C0"/>
    <w:rsid w:val="00330C78"/>
    <w:rsid w:val="003323F4"/>
    <w:rsid w:val="00333517"/>
    <w:rsid w:val="003344E7"/>
    <w:rsid w:val="00334A02"/>
    <w:rsid w:val="00335C9B"/>
    <w:rsid w:val="0033683B"/>
    <w:rsid w:val="00337508"/>
    <w:rsid w:val="00337F4D"/>
    <w:rsid w:val="00341344"/>
    <w:rsid w:val="00342A36"/>
    <w:rsid w:val="0034301A"/>
    <w:rsid w:val="003444AC"/>
    <w:rsid w:val="00344F98"/>
    <w:rsid w:val="003456F1"/>
    <w:rsid w:val="00345F69"/>
    <w:rsid w:val="00346941"/>
    <w:rsid w:val="00347DDE"/>
    <w:rsid w:val="00352491"/>
    <w:rsid w:val="0035366E"/>
    <w:rsid w:val="00354284"/>
    <w:rsid w:val="00356A0E"/>
    <w:rsid w:val="00356BA6"/>
    <w:rsid w:val="0036152A"/>
    <w:rsid w:val="003621AC"/>
    <w:rsid w:val="00362F9B"/>
    <w:rsid w:val="003632F5"/>
    <w:rsid w:val="00363E24"/>
    <w:rsid w:val="003640C9"/>
    <w:rsid w:val="003663CF"/>
    <w:rsid w:val="00366629"/>
    <w:rsid w:val="00367CDA"/>
    <w:rsid w:val="00373FD7"/>
    <w:rsid w:val="003753D8"/>
    <w:rsid w:val="00377B83"/>
    <w:rsid w:val="00377E62"/>
    <w:rsid w:val="00377FFB"/>
    <w:rsid w:val="00380D1A"/>
    <w:rsid w:val="00380F46"/>
    <w:rsid w:val="0038197C"/>
    <w:rsid w:val="00383997"/>
    <w:rsid w:val="003841CB"/>
    <w:rsid w:val="0038444A"/>
    <w:rsid w:val="0038493F"/>
    <w:rsid w:val="00391DA9"/>
    <w:rsid w:val="003922A9"/>
    <w:rsid w:val="0039280C"/>
    <w:rsid w:val="00395B30"/>
    <w:rsid w:val="00395F5C"/>
    <w:rsid w:val="003A118B"/>
    <w:rsid w:val="003A2344"/>
    <w:rsid w:val="003A277A"/>
    <w:rsid w:val="003A2939"/>
    <w:rsid w:val="003A2F6D"/>
    <w:rsid w:val="003A4A8D"/>
    <w:rsid w:val="003A74F6"/>
    <w:rsid w:val="003B010A"/>
    <w:rsid w:val="003B0BB9"/>
    <w:rsid w:val="003B0D9A"/>
    <w:rsid w:val="003B1FCD"/>
    <w:rsid w:val="003B3058"/>
    <w:rsid w:val="003B30E6"/>
    <w:rsid w:val="003B3980"/>
    <w:rsid w:val="003B59F3"/>
    <w:rsid w:val="003B60AA"/>
    <w:rsid w:val="003B6E7F"/>
    <w:rsid w:val="003B7A6D"/>
    <w:rsid w:val="003C0B5A"/>
    <w:rsid w:val="003C118C"/>
    <w:rsid w:val="003C1572"/>
    <w:rsid w:val="003C1F49"/>
    <w:rsid w:val="003C30E1"/>
    <w:rsid w:val="003C424C"/>
    <w:rsid w:val="003C45DC"/>
    <w:rsid w:val="003C5E05"/>
    <w:rsid w:val="003C7391"/>
    <w:rsid w:val="003D05D0"/>
    <w:rsid w:val="003D0D5B"/>
    <w:rsid w:val="003D5112"/>
    <w:rsid w:val="003D586B"/>
    <w:rsid w:val="003D63C6"/>
    <w:rsid w:val="003D71C1"/>
    <w:rsid w:val="003E128F"/>
    <w:rsid w:val="003F1A2C"/>
    <w:rsid w:val="003F1F2B"/>
    <w:rsid w:val="003F2DC7"/>
    <w:rsid w:val="003F3DE8"/>
    <w:rsid w:val="003F545C"/>
    <w:rsid w:val="003F6DDB"/>
    <w:rsid w:val="003F73CB"/>
    <w:rsid w:val="004004D3"/>
    <w:rsid w:val="004026ED"/>
    <w:rsid w:val="004035DB"/>
    <w:rsid w:val="00403D8B"/>
    <w:rsid w:val="004046F1"/>
    <w:rsid w:val="00405DE4"/>
    <w:rsid w:val="0040709A"/>
    <w:rsid w:val="0041046B"/>
    <w:rsid w:val="0041149E"/>
    <w:rsid w:val="00415E6F"/>
    <w:rsid w:val="00416413"/>
    <w:rsid w:val="00421A07"/>
    <w:rsid w:val="00423B4E"/>
    <w:rsid w:val="00424B84"/>
    <w:rsid w:val="00425C96"/>
    <w:rsid w:val="00426993"/>
    <w:rsid w:val="00427056"/>
    <w:rsid w:val="0043148E"/>
    <w:rsid w:val="00433CD8"/>
    <w:rsid w:val="004410C5"/>
    <w:rsid w:val="00443AC5"/>
    <w:rsid w:val="00444DBD"/>
    <w:rsid w:val="004465A9"/>
    <w:rsid w:val="00447043"/>
    <w:rsid w:val="004533B0"/>
    <w:rsid w:val="00460E87"/>
    <w:rsid w:val="00462149"/>
    <w:rsid w:val="0046326E"/>
    <w:rsid w:val="00463762"/>
    <w:rsid w:val="00466104"/>
    <w:rsid w:val="00470B00"/>
    <w:rsid w:val="00471A4F"/>
    <w:rsid w:val="00472447"/>
    <w:rsid w:val="004736E2"/>
    <w:rsid w:val="00474025"/>
    <w:rsid w:val="004754A5"/>
    <w:rsid w:val="0047658A"/>
    <w:rsid w:val="004771F1"/>
    <w:rsid w:val="0048034F"/>
    <w:rsid w:val="004817CB"/>
    <w:rsid w:val="004838FD"/>
    <w:rsid w:val="004847E3"/>
    <w:rsid w:val="00487027"/>
    <w:rsid w:val="004900A2"/>
    <w:rsid w:val="00492DE2"/>
    <w:rsid w:val="004934B0"/>
    <w:rsid w:val="00494668"/>
    <w:rsid w:val="00497FCC"/>
    <w:rsid w:val="004A1356"/>
    <w:rsid w:val="004A36E8"/>
    <w:rsid w:val="004A65C1"/>
    <w:rsid w:val="004B1728"/>
    <w:rsid w:val="004B2095"/>
    <w:rsid w:val="004B2165"/>
    <w:rsid w:val="004B3B20"/>
    <w:rsid w:val="004B49C5"/>
    <w:rsid w:val="004B51E6"/>
    <w:rsid w:val="004B51F6"/>
    <w:rsid w:val="004B7ED3"/>
    <w:rsid w:val="004C42BD"/>
    <w:rsid w:val="004C4429"/>
    <w:rsid w:val="004C4F17"/>
    <w:rsid w:val="004C6DBB"/>
    <w:rsid w:val="004D1F53"/>
    <w:rsid w:val="004D3A84"/>
    <w:rsid w:val="004D3CE6"/>
    <w:rsid w:val="004D3FA3"/>
    <w:rsid w:val="004D4D57"/>
    <w:rsid w:val="004D5597"/>
    <w:rsid w:val="004D7C69"/>
    <w:rsid w:val="004E0A99"/>
    <w:rsid w:val="004E0E9A"/>
    <w:rsid w:val="004E1616"/>
    <w:rsid w:val="004E6E40"/>
    <w:rsid w:val="004F048B"/>
    <w:rsid w:val="004F1504"/>
    <w:rsid w:val="004F20AF"/>
    <w:rsid w:val="004F28B1"/>
    <w:rsid w:val="004F2D5C"/>
    <w:rsid w:val="004F2F86"/>
    <w:rsid w:val="004F3415"/>
    <w:rsid w:val="004F6CFB"/>
    <w:rsid w:val="004F7CF9"/>
    <w:rsid w:val="00503CDA"/>
    <w:rsid w:val="00503F96"/>
    <w:rsid w:val="00504319"/>
    <w:rsid w:val="005078D0"/>
    <w:rsid w:val="0051089D"/>
    <w:rsid w:val="005119A4"/>
    <w:rsid w:val="00513A42"/>
    <w:rsid w:val="005145F7"/>
    <w:rsid w:val="0051799C"/>
    <w:rsid w:val="00521CEF"/>
    <w:rsid w:val="00530896"/>
    <w:rsid w:val="00531088"/>
    <w:rsid w:val="0053393A"/>
    <w:rsid w:val="00533EF9"/>
    <w:rsid w:val="0053719F"/>
    <w:rsid w:val="0054156F"/>
    <w:rsid w:val="00541D2A"/>
    <w:rsid w:val="005440B5"/>
    <w:rsid w:val="005453BC"/>
    <w:rsid w:val="005477D7"/>
    <w:rsid w:val="005503F1"/>
    <w:rsid w:val="00550FAB"/>
    <w:rsid w:val="00551B4E"/>
    <w:rsid w:val="005528DA"/>
    <w:rsid w:val="005547C6"/>
    <w:rsid w:val="005555EE"/>
    <w:rsid w:val="00556E9B"/>
    <w:rsid w:val="00557DED"/>
    <w:rsid w:val="005601B0"/>
    <w:rsid w:val="00561497"/>
    <w:rsid w:val="00562791"/>
    <w:rsid w:val="0056349B"/>
    <w:rsid w:val="005649A7"/>
    <w:rsid w:val="00565309"/>
    <w:rsid w:val="00572003"/>
    <w:rsid w:val="0057380E"/>
    <w:rsid w:val="00573E36"/>
    <w:rsid w:val="0057478B"/>
    <w:rsid w:val="00575F02"/>
    <w:rsid w:val="005773D3"/>
    <w:rsid w:val="00577C5B"/>
    <w:rsid w:val="00577E3D"/>
    <w:rsid w:val="00580D9F"/>
    <w:rsid w:val="0058165D"/>
    <w:rsid w:val="0058306D"/>
    <w:rsid w:val="00583712"/>
    <w:rsid w:val="005837C7"/>
    <w:rsid w:val="005838DF"/>
    <w:rsid w:val="00583A27"/>
    <w:rsid w:val="00585EC4"/>
    <w:rsid w:val="00587102"/>
    <w:rsid w:val="00587A70"/>
    <w:rsid w:val="005927BB"/>
    <w:rsid w:val="00593509"/>
    <w:rsid w:val="005935CD"/>
    <w:rsid w:val="005A1791"/>
    <w:rsid w:val="005A2382"/>
    <w:rsid w:val="005A3D4E"/>
    <w:rsid w:val="005B0BCA"/>
    <w:rsid w:val="005B3944"/>
    <w:rsid w:val="005B46CF"/>
    <w:rsid w:val="005B5E47"/>
    <w:rsid w:val="005C03B0"/>
    <w:rsid w:val="005C119B"/>
    <w:rsid w:val="005C139A"/>
    <w:rsid w:val="005C264A"/>
    <w:rsid w:val="005C2AD3"/>
    <w:rsid w:val="005C3B43"/>
    <w:rsid w:val="005C5462"/>
    <w:rsid w:val="005C58E5"/>
    <w:rsid w:val="005C674F"/>
    <w:rsid w:val="005C72F8"/>
    <w:rsid w:val="005C7310"/>
    <w:rsid w:val="005C733B"/>
    <w:rsid w:val="005D0BE1"/>
    <w:rsid w:val="005D1083"/>
    <w:rsid w:val="005D29CC"/>
    <w:rsid w:val="005D3570"/>
    <w:rsid w:val="005D448E"/>
    <w:rsid w:val="005D671A"/>
    <w:rsid w:val="005E07B6"/>
    <w:rsid w:val="005E2583"/>
    <w:rsid w:val="005E3B1E"/>
    <w:rsid w:val="005E3E59"/>
    <w:rsid w:val="005E41A8"/>
    <w:rsid w:val="005E4BFB"/>
    <w:rsid w:val="005E4C77"/>
    <w:rsid w:val="005E725C"/>
    <w:rsid w:val="005F046D"/>
    <w:rsid w:val="005F0B7A"/>
    <w:rsid w:val="005F3D7E"/>
    <w:rsid w:val="005F3E2C"/>
    <w:rsid w:val="005F4D8F"/>
    <w:rsid w:val="005F50E9"/>
    <w:rsid w:val="005F70F4"/>
    <w:rsid w:val="006002F8"/>
    <w:rsid w:val="0060064A"/>
    <w:rsid w:val="00601A42"/>
    <w:rsid w:val="00601A8A"/>
    <w:rsid w:val="006040C3"/>
    <w:rsid w:val="00606250"/>
    <w:rsid w:val="00607BE3"/>
    <w:rsid w:val="00610D32"/>
    <w:rsid w:val="00612AD1"/>
    <w:rsid w:val="00616D3C"/>
    <w:rsid w:val="00617A31"/>
    <w:rsid w:val="0062084E"/>
    <w:rsid w:val="00620E69"/>
    <w:rsid w:val="0062270D"/>
    <w:rsid w:val="00622E50"/>
    <w:rsid w:val="006242EA"/>
    <w:rsid w:val="006248F4"/>
    <w:rsid w:val="0062783D"/>
    <w:rsid w:val="00627A48"/>
    <w:rsid w:val="00630A12"/>
    <w:rsid w:val="00631B4E"/>
    <w:rsid w:val="00634B30"/>
    <w:rsid w:val="00635A4E"/>
    <w:rsid w:val="006369A8"/>
    <w:rsid w:val="00636A56"/>
    <w:rsid w:val="00637C63"/>
    <w:rsid w:val="00644266"/>
    <w:rsid w:val="00645375"/>
    <w:rsid w:val="00645C04"/>
    <w:rsid w:val="0064691A"/>
    <w:rsid w:val="00647F84"/>
    <w:rsid w:val="00650841"/>
    <w:rsid w:val="006519D1"/>
    <w:rsid w:val="00653DE9"/>
    <w:rsid w:val="00655195"/>
    <w:rsid w:val="00657758"/>
    <w:rsid w:val="00657D58"/>
    <w:rsid w:val="00662CF1"/>
    <w:rsid w:val="006643D4"/>
    <w:rsid w:val="00664E37"/>
    <w:rsid w:val="0066575A"/>
    <w:rsid w:val="00666943"/>
    <w:rsid w:val="00671677"/>
    <w:rsid w:val="00671E57"/>
    <w:rsid w:val="006740A3"/>
    <w:rsid w:val="00674D3D"/>
    <w:rsid w:val="006764A3"/>
    <w:rsid w:val="00680397"/>
    <w:rsid w:val="00680416"/>
    <w:rsid w:val="00687BF1"/>
    <w:rsid w:val="00690BBE"/>
    <w:rsid w:val="0069255F"/>
    <w:rsid w:val="006931D8"/>
    <w:rsid w:val="00694131"/>
    <w:rsid w:val="00696768"/>
    <w:rsid w:val="006A0C1E"/>
    <w:rsid w:val="006A2CE3"/>
    <w:rsid w:val="006A4DEF"/>
    <w:rsid w:val="006A60A2"/>
    <w:rsid w:val="006A694D"/>
    <w:rsid w:val="006A6E86"/>
    <w:rsid w:val="006A7F79"/>
    <w:rsid w:val="006B112C"/>
    <w:rsid w:val="006B381B"/>
    <w:rsid w:val="006B4C75"/>
    <w:rsid w:val="006B52E8"/>
    <w:rsid w:val="006B56E6"/>
    <w:rsid w:val="006B659C"/>
    <w:rsid w:val="006C02C2"/>
    <w:rsid w:val="006C08FC"/>
    <w:rsid w:val="006C174D"/>
    <w:rsid w:val="006C250E"/>
    <w:rsid w:val="006C2BB7"/>
    <w:rsid w:val="006C2FA5"/>
    <w:rsid w:val="006C31D2"/>
    <w:rsid w:val="006C4209"/>
    <w:rsid w:val="006C653D"/>
    <w:rsid w:val="006D19D0"/>
    <w:rsid w:val="006D2494"/>
    <w:rsid w:val="006D57E0"/>
    <w:rsid w:val="006E0BA1"/>
    <w:rsid w:val="006E1FC5"/>
    <w:rsid w:val="006E237D"/>
    <w:rsid w:val="006E2C1E"/>
    <w:rsid w:val="006E3432"/>
    <w:rsid w:val="006E3A74"/>
    <w:rsid w:val="006E424D"/>
    <w:rsid w:val="006E43A3"/>
    <w:rsid w:val="006E56F1"/>
    <w:rsid w:val="006E5B95"/>
    <w:rsid w:val="006E6F19"/>
    <w:rsid w:val="006E7EE1"/>
    <w:rsid w:val="006F57B1"/>
    <w:rsid w:val="006F5BF7"/>
    <w:rsid w:val="006F6395"/>
    <w:rsid w:val="0070129B"/>
    <w:rsid w:val="007028F4"/>
    <w:rsid w:val="00703647"/>
    <w:rsid w:val="00703DFE"/>
    <w:rsid w:val="00704332"/>
    <w:rsid w:val="0070556F"/>
    <w:rsid w:val="00706B54"/>
    <w:rsid w:val="00706D90"/>
    <w:rsid w:val="00707990"/>
    <w:rsid w:val="007123D3"/>
    <w:rsid w:val="007132CE"/>
    <w:rsid w:val="00716D55"/>
    <w:rsid w:val="00717E37"/>
    <w:rsid w:val="007201A7"/>
    <w:rsid w:val="00722821"/>
    <w:rsid w:val="00723933"/>
    <w:rsid w:val="00724129"/>
    <w:rsid w:val="00724DB4"/>
    <w:rsid w:val="0072680E"/>
    <w:rsid w:val="00726EAF"/>
    <w:rsid w:val="007308BB"/>
    <w:rsid w:val="00731369"/>
    <w:rsid w:val="00731EBB"/>
    <w:rsid w:val="0073333B"/>
    <w:rsid w:val="00734D63"/>
    <w:rsid w:val="00736EFB"/>
    <w:rsid w:val="007373EA"/>
    <w:rsid w:val="00737F61"/>
    <w:rsid w:val="0074063F"/>
    <w:rsid w:val="007433B1"/>
    <w:rsid w:val="0074487D"/>
    <w:rsid w:val="0074578E"/>
    <w:rsid w:val="00747892"/>
    <w:rsid w:val="0075064B"/>
    <w:rsid w:val="00754324"/>
    <w:rsid w:val="00755FDC"/>
    <w:rsid w:val="007567F7"/>
    <w:rsid w:val="00760BDE"/>
    <w:rsid w:val="00761EFE"/>
    <w:rsid w:val="00761F42"/>
    <w:rsid w:val="007628F2"/>
    <w:rsid w:val="00762C78"/>
    <w:rsid w:val="007630B3"/>
    <w:rsid w:val="00765890"/>
    <w:rsid w:val="007659FD"/>
    <w:rsid w:val="00766C88"/>
    <w:rsid w:val="00766DC1"/>
    <w:rsid w:val="0077057A"/>
    <w:rsid w:val="00771781"/>
    <w:rsid w:val="0077398D"/>
    <w:rsid w:val="0078020F"/>
    <w:rsid w:val="00780842"/>
    <w:rsid w:val="007809F4"/>
    <w:rsid w:val="007811C2"/>
    <w:rsid w:val="00781228"/>
    <w:rsid w:val="007820CB"/>
    <w:rsid w:val="00782612"/>
    <w:rsid w:val="00782BC6"/>
    <w:rsid w:val="0078317D"/>
    <w:rsid w:val="00783338"/>
    <w:rsid w:val="00784DA7"/>
    <w:rsid w:val="007910EF"/>
    <w:rsid w:val="00792BE6"/>
    <w:rsid w:val="00796E0C"/>
    <w:rsid w:val="007974D4"/>
    <w:rsid w:val="007975BD"/>
    <w:rsid w:val="007A0D25"/>
    <w:rsid w:val="007A1303"/>
    <w:rsid w:val="007A1C54"/>
    <w:rsid w:val="007A26CA"/>
    <w:rsid w:val="007A3116"/>
    <w:rsid w:val="007A3748"/>
    <w:rsid w:val="007A3B5B"/>
    <w:rsid w:val="007A4E09"/>
    <w:rsid w:val="007A53E9"/>
    <w:rsid w:val="007A68B0"/>
    <w:rsid w:val="007A712A"/>
    <w:rsid w:val="007A7BB9"/>
    <w:rsid w:val="007B0979"/>
    <w:rsid w:val="007B1E1A"/>
    <w:rsid w:val="007B7CA1"/>
    <w:rsid w:val="007C109E"/>
    <w:rsid w:val="007C330C"/>
    <w:rsid w:val="007C61DC"/>
    <w:rsid w:val="007D375E"/>
    <w:rsid w:val="007D3F2D"/>
    <w:rsid w:val="007D43DA"/>
    <w:rsid w:val="007D4470"/>
    <w:rsid w:val="007D4567"/>
    <w:rsid w:val="007D5686"/>
    <w:rsid w:val="007E031E"/>
    <w:rsid w:val="007E1378"/>
    <w:rsid w:val="007E286C"/>
    <w:rsid w:val="007E32A4"/>
    <w:rsid w:val="007E3304"/>
    <w:rsid w:val="007E4226"/>
    <w:rsid w:val="007E7CBF"/>
    <w:rsid w:val="007F1BB7"/>
    <w:rsid w:val="007F3504"/>
    <w:rsid w:val="007F36CB"/>
    <w:rsid w:val="007F3C13"/>
    <w:rsid w:val="007F637B"/>
    <w:rsid w:val="007F77DF"/>
    <w:rsid w:val="00800189"/>
    <w:rsid w:val="00801262"/>
    <w:rsid w:val="0080131D"/>
    <w:rsid w:val="00801332"/>
    <w:rsid w:val="00804631"/>
    <w:rsid w:val="00804902"/>
    <w:rsid w:val="00804E87"/>
    <w:rsid w:val="00805170"/>
    <w:rsid w:val="00806999"/>
    <w:rsid w:val="00807880"/>
    <w:rsid w:val="00810997"/>
    <w:rsid w:val="008137E0"/>
    <w:rsid w:val="00816F92"/>
    <w:rsid w:val="0081785C"/>
    <w:rsid w:val="008207B8"/>
    <w:rsid w:val="00820D9A"/>
    <w:rsid w:val="00823405"/>
    <w:rsid w:val="0082540B"/>
    <w:rsid w:val="00825A55"/>
    <w:rsid w:val="00827132"/>
    <w:rsid w:val="008274E8"/>
    <w:rsid w:val="00830807"/>
    <w:rsid w:val="00830B1D"/>
    <w:rsid w:val="00832015"/>
    <w:rsid w:val="00832E74"/>
    <w:rsid w:val="00833093"/>
    <w:rsid w:val="00835D73"/>
    <w:rsid w:val="0083698C"/>
    <w:rsid w:val="008378C8"/>
    <w:rsid w:val="00841BE1"/>
    <w:rsid w:val="00841E08"/>
    <w:rsid w:val="008428C4"/>
    <w:rsid w:val="00842C3A"/>
    <w:rsid w:val="00845BEE"/>
    <w:rsid w:val="00846681"/>
    <w:rsid w:val="00846912"/>
    <w:rsid w:val="00847572"/>
    <w:rsid w:val="00851A80"/>
    <w:rsid w:val="00852310"/>
    <w:rsid w:val="008532A4"/>
    <w:rsid w:val="008532AD"/>
    <w:rsid w:val="008543DD"/>
    <w:rsid w:val="00854914"/>
    <w:rsid w:val="008601A1"/>
    <w:rsid w:val="008613FE"/>
    <w:rsid w:val="00861EFE"/>
    <w:rsid w:val="00863E45"/>
    <w:rsid w:val="008646B8"/>
    <w:rsid w:val="008725EE"/>
    <w:rsid w:val="00872BFA"/>
    <w:rsid w:val="008739EC"/>
    <w:rsid w:val="008745C3"/>
    <w:rsid w:val="00876434"/>
    <w:rsid w:val="00877C02"/>
    <w:rsid w:val="00877F7B"/>
    <w:rsid w:val="00882339"/>
    <w:rsid w:val="008839F8"/>
    <w:rsid w:val="00884335"/>
    <w:rsid w:val="00884881"/>
    <w:rsid w:val="00885103"/>
    <w:rsid w:val="00885424"/>
    <w:rsid w:val="008856FA"/>
    <w:rsid w:val="008858E8"/>
    <w:rsid w:val="00885F9D"/>
    <w:rsid w:val="0088760C"/>
    <w:rsid w:val="00887BF4"/>
    <w:rsid w:val="008905BD"/>
    <w:rsid w:val="00891658"/>
    <w:rsid w:val="00894DA1"/>
    <w:rsid w:val="00896074"/>
    <w:rsid w:val="008A46EB"/>
    <w:rsid w:val="008A6F96"/>
    <w:rsid w:val="008B0697"/>
    <w:rsid w:val="008B2071"/>
    <w:rsid w:val="008B2B06"/>
    <w:rsid w:val="008C08F6"/>
    <w:rsid w:val="008C1345"/>
    <w:rsid w:val="008C1B4A"/>
    <w:rsid w:val="008C1DA1"/>
    <w:rsid w:val="008C2C6F"/>
    <w:rsid w:val="008C31D5"/>
    <w:rsid w:val="008C321D"/>
    <w:rsid w:val="008C3C1D"/>
    <w:rsid w:val="008C4E58"/>
    <w:rsid w:val="008C594E"/>
    <w:rsid w:val="008C7025"/>
    <w:rsid w:val="008C7E01"/>
    <w:rsid w:val="008D0386"/>
    <w:rsid w:val="008D1EFB"/>
    <w:rsid w:val="008D33B6"/>
    <w:rsid w:val="008D68C2"/>
    <w:rsid w:val="008E0C09"/>
    <w:rsid w:val="008E225F"/>
    <w:rsid w:val="008E3528"/>
    <w:rsid w:val="008E3C48"/>
    <w:rsid w:val="008E4359"/>
    <w:rsid w:val="008E44D2"/>
    <w:rsid w:val="008E6A58"/>
    <w:rsid w:val="008E759B"/>
    <w:rsid w:val="008F03D9"/>
    <w:rsid w:val="008F05D3"/>
    <w:rsid w:val="008F086A"/>
    <w:rsid w:val="008F1791"/>
    <w:rsid w:val="008F279B"/>
    <w:rsid w:val="008F4886"/>
    <w:rsid w:val="008F4B1C"/>
    <w:rsid w:val="008F5B6A"/>
    <w:rsid w:val="008F679E"/>
    <w:rsid w:val="008F6970"/>
    <w:rsid w:val="0090185D"/>
    <w:rsid w:val="00903683"/>
    <w:rsid w:val="00904869"/>
    <w:rsid w:val="00906876"/>
    <w:rsid w:val="00907CC6"/>
    <w:rsid w:val="00912971"/>
    <w:rsid w:val="00914102"/>
    <w:rsid w:val="00915A7A"/>
    <w:rsid w:val="00915E64"/>
    <w:rsid w:val="00916581"/>
    <w:rsid w:val="00916D70"/>
    <w:rsid w:val="009172DB"/>
    <w:rsid w:val="00920151"/>
    <w:rsid w:val="009203FD"/>
    <w:rsid w:val="009211D9"/>
    <w:rsid w:val="00921551"/>
    <w:rsid w:val="00922F37"/>
    <w:rsid w:val="00922FB2"/>
    <w:rsid w:val="0092397C"/>
    <w:rsid w:val="00924821"/>
    <w:rsid w:val="00926003"/>
    <w:rsid w:val="00930C2B"/>
    <w:rsid w:val="009335F9"/>
    <w:rsid w:val="00940A16"/>
    <w:rsid w:val="0094126E"/>
    <w:rsid w:val="00941C13"/>
    <w:rsid w:val="009452A2"/>
    <w:rsid w:val="00945AC4"/>
    <w:rsid w:val="00945B02"/>
    <w:rsid w:val="00945C8E"/>
    <w:rsid w:val="0094650F"/>
    <w:rsid w:val="00947D53"/>
    <w:rsid w:val="00950734"/>
    <w:rsid w:val="00954897"/>
    <w:rsid w:val="0095556F"/>
    <w:rsid w:val="00957A28"/>
    <w:rsid w:val="009607E6"/>
    <w:rsid w:val="00960F0E"/>
    <w:rsid w:val="0096283A"/>
    <w:rsid w:val="00962C08"/>
    <w:rsid w:val="00965057"/>
    <w:rsid w:val="009659E0"/>
    <w:rsid w:val="00965A36"/>
    <w:rsid w:val="00965EC6"/>
    <w:rsid w:val="00967170"/>
    <w:rsid w:val="00967423"/>
    <w:rsid w:val="00967CEF"/>
    <w:rsid w:val="00972962"/>
    <w:rsid w:val="00972AAE"/>
    <w:rsid w:val="009730EF"/>
    <w:rsid w:val="009751F6"/>
    <w:rsid w:val="00975869"/>
    <w:rsid w:val="00975C4F"/>
    <w:rsid w:val="00976473"/>
    <w:rsid w:val="009776F9"/>
    <w:rsid w:val="00982517"/>
    <w:rsid w:val="00983B33"/>
    <w:rsid w:val="00987820"/>
    <w:rsid w:val="009901F4"/>
    <w:rsid w:val="0099311B"/>
    <w:rsid w:val="00995B1D"/>
    <w:rsid w:val="009A1171"/>
    <w:rsid w:val="009A1EC6"/>
    <w:rsid w:val="009A2B45"/>
    <w:rsid w:val="009A4FEC"/>
    <w:rsid w:val="009A5832"/>
    <w:rsid w:val="009B3312"/>
    <w:rsid w:val="009B3B5B"/>
    <w:rsid w:val="009B5E00"/>
    <w:rsid w:val="009B6C67"/>
    <w:rsid w:val="009C29D1"/>
    <w:rsid w:val="009C2E84"/>
    <w:rsid w:val="009C3802"/>
    <w:rsid w:val="009C4915"/>
    <w:rsid w:val="009C62FA"/>
    <w:rsid w:val="009C6328"/>
    <w:rsid w:val="009C6C48"/>
    <w:rsid w:val="009D1E31"/>
    <w:rsid w:val="009D3931"/>
    <w:rsid w:val="009D3F49"/>
    <w:rsid w:val="009D48D9"/>
    <w:rsid w:val="009D59E0"/>
    <w:rsid w:val="009D64F9"/>
    <w:rsid w:val="009E1D6B"/>
    <w:rsid w:val="009E1E2E"/>
    <w:rsid w:val="009E344C"/>
    <w:rsid w:val="009E41C8"/>
    <w:rsid w:val="009E6459"/>
    <w:rsid w:val="009E7477"/>
    <w:rsid w:val="009F112D"/>
    <w:rsid w:val="009F1F3D"/>
    <w:rsid w:val="009F4406"/>
    <w:rsid w:val="009F44A8"/>
    <w:rsid w:val="009F562C"/>
    <w:rsid w:val="009F5CFE"/>
    <w:rsid w:val="009F6B1E"/>
    <w:rsid w:val="00A00D72"/>
    <w:rsid w:val="00A055F6"/>
    <w:rsid w:val="00A05896"/>
    <w:rsid w:val="00A06304"/>
    <w:rsid w:val="00A11F73"/>
    <w:rsid w:val="00A14B93"/>
    <w:rsid w:val="00A14C13"/>
    <w:rsid w:val="00A158AE"/>
    <w:rsid w:val="00A161B3"/>
    <w:rsid w:val="00A207E1"/>
    <w:rsid w:val="00A21C70"/>
    <w:rsid w:val="00A22946"/>
    <w:rsid w:val="00A23644"/>
    <w:rsid w:val="00A24120"/>
    <w:rsid w:val="00A241F3"/>
    <w:rsid w:val="00A2445A"/>
    <w:rsid w:val="00A25C29"/>
    <w:rsid w:val="00A26BCE"/>
    <w:rsid w:val="00A2707A"/>
    <w:rsid w:val="00A27992"/>
    <w:rsid w:val="00A30D42"/>
    <w:rsid w:val="00A31BFC"/>
    <w:rsid w:val="00A32009"/>
    <w:rsid w:val="00A32824"/>
    <w:rsid w:val="00A33511"/>
    <w:rsid w:val="00A340E2"/>
    <w:rsid w:val="00A34327"/>
    <w:rsid w:val="00A34B06"/>
    <w:rsid w:val="00A34E23"/>
    <w:rsid w:val="00A35E2B"/>
    <w:rsid w:val="00A36237"/>
    <w:rsid w:val="00A37B07"/>
    <w:rsid w:val="00A42382"/>
    <w:rsid w:val="00A42579"/>
    <w:rsid w:val="00A43478"/>
    <w:rsid w:val="00A44256"/>
    <w:rsid w:val="00A446D7"/>
    <w:rsid w:val="00A50FAA"/>
    <w:rsid w:val="00A52CF4"/>
    <w:rsid w:val="00A53B17"/>
    <w:rsid w:val="00A54273"/>
    <w:rsid w:val="00A55084"/>
    <w:rsid w:val="00A55796"/>
    <w:rsid w:val="00A55D60"/>
    <w:rsid w:val="00A575D0"/>
    <w:rsid w:val="00A5799A"/>
    <w:rsid w:val="00A608FC"/>
    <w:rsid w:val="00A613F2"/>
    <w:rsid w:val="00A63DBE"/>
    <w:rsid w:val="00A64FB5"/>
    <w:rsid w:val="00A652F0"/>
    <w:rsid w:val="00A6763F"/>
    <w:rsid w:val="00A6777D"/>
    <w:rsid w:val="00A724C0"/>
    <w:rsid w:val="00A72FE9"/>
    <w:rsid w:val="00A73BDE"/>
    <w:rsid w:val="00A76101"/>
    <w:rsid w:val="00A809A5"/>
    <w:rsid w:val="00A8238D"/>
    <w:rsid w:val="00A831C0"/>
    <w:rsid w:val="00A85632"/>
    <w:rsid w:val="00A86DE6"/>
    <w:rsid w:val="00A871F4"/>
    <w:rsid w:val="00A877BC"/>
    <w:rsid w:val="00A87FD2"/>
    <w:rsid w:val="00A90FA0"/>
    <w:rsid w:val="00A94057"/>
    <w:rsid w:val="00A94204"/>
    <w:rsid w:val="00AA06C0"/>
    <w:rsid w:val="00AA1285"/>
    <w:rsid w:val="00AA27DC"/>
    <w:rsid w:val="00AA29AB"/>
    <w:rsid w:val="00AA3BD7"/>
    <w:rsid w:val="00AA706A"/>
    <w:rsid w:val="00AB5A01"/>
    <w:rsid w:val="00AB6D70"/>
    <w:rsid w:val="00AB6F52"/>
    <w:rsid w:val="00AC09E2"/>
    <w:rsid w:val="00AC0B07"/>
    <w:rsid w:val="00AC13AB"/>
    <w:rsid w:val="00AC14B9"/>
    <w:rsid w:val="00AC26B8"/>
    <w:rsid w:val="00AC440F"/>
    <w:rsid w:val="00AD2008"/>
    <w:rsid w:val="00AD2EC5"/>
    <w:rsid w:val="00AD3847"/>
    <w:rsid w:val="00AD491D"/>
    <w:rsid w:val="00AD6855"/>
    <w:rsid w:val="00AD76F7"/>
    <w:rsid w:val="00AE1BB1"/>
    <w:rsid w:val="00AE2DBF"/>
    <w:rsid w:val="00AE478E"/>
    <w:rsid w:val="00AE7F18"/>
    <w:rsid w:val="00AF0B78"/>
    <w:rsid w:val="00AF24E6"/>
    <w:rsid w:val="00AF293F"/>
    <w:rsid w:val="00AF4EE3"/>
    <w:rsid w:val="00AF71AC"/>
    <w:rsid w:val="00B00659"/>
    <w:rsid w:val="00B0178B"/>
    <w:rsid w:val="00B02CF2"/>
    <w:rsid w:val="00B040D2"/>
    <w:rsid w:val="00B05159"/>
    <w:rsid w:val="00B053CE"/>
    <w:rsid w:val="00B07AA6"/>
    <w:rsid w:val="00B10B62"/>
    <w:rsid w:val="00B13887"/>
    <w:rsid w:val="00B13D0B"/>
    <w:rsid w:val="00B1649C"/>
    <w:rsid w:val="00B16AB4"/>
    <w:rsid w:val="00B1757C"/>
    <w:rsid w:val="00B21D01"/>
    <w:rsid w:val="00B23BEE"/>
    <w:rsid w:val="00B27004"/>
    <w:rsid w:val="00B321FD"/>
    <w:rsid w:val="00B33B69"/>
    <w:rsid w:val="00B341B0"/>
    <w:rsid w:val="00B3622B"/>
    <w:rsid w:val="00B37454"/>
    <w:rsid w:val="00B375D3"/>
    <w:rsid w:val="00B3789B"/>
    <w:rsid w:val="00B40448"/>
    <w:rsid w:val="00B42F38"/>
    <w:rsid w:val="00B44ECA"/>
    <w:rsid w:val="00B45FF2"/>
    <w:rsid w:val="00B47CFA"/>
    <w:rsid w:val="00B53A69"/>
    <w:rsid w:val="00B53EFB"/>
    <w:rsid w:val="00B54F78"/>
    <w:rsid w:val="00B57E78"/>
    <w:rsid w:val="00B618D1"/>
    <w:rsid w:val="00B61E8A"/>
    <w:rsid w:val="00B6275C"/>
    <w:rsid w:val="00B62DF2"/>
    <w:rsid w:val="00B63816"/>
    <w:rsid w:val="00B64A7E"/>
    <w:rsid w:val="00B7157B"/>
    <w:rsid w:val="00B7604A"/>
    <w:rsid w:val="00B7686B"/>
    <w:rsid w:val="00B76940"/>
    <w:rsid w:val="00B811A3"/>
    <w:rsid w:val="00B82365"/>
    <w:rsid w:val="00B82F0B"/>
    <w:rsid w:val="00B83F80"/>
    <w:rsid w:val="00B84244"/>
    <w:rsid w:val="00B84805"/>
    <w:rsid w:val="00B8522A"/>
    <w:rsid w:val="00B855FE"/>
    <w:rsid w:val="00B8746F"/>
    <w:rsid w:val="00B87639"/>
    <w:rsid w:val="00B8782E"/>
    <w:rsid w:val="00B91626"/>
    <w:rsid w:val="00B94096"/>
    <w:rsid w:val="00B94562"/>
    <w:rsid w:val="00B94BB8"/>
    <w:rsid w:val="00B94CEE"/>
    <w:rsid w:val="00B968D2"/>
    <w:rsid w:val="00B96F04"/>
    <w:rsid w:val="00B97B9E"/>
    <w:rsid w:val="00BA0CA7"/>
    <w:rsid w:val="00BA2210"/>
    <w:rsid w:val="00BA2C2C"/>
    <w:rsid w:val="00BA3BA0"/>
    <w:rsid w:val="00BA3CA3"/>
    <w:rsid w:val="00BA5F70"/>
    <w:rsid w:val="00BA6A1F"/>
    <w:rsid w:val="00BA750D"/>
    <w:rsid w:val="00BA796F"/>
    <w:rsid w:val="00BA7A3B"/>
    <w:rsid w:val="00BB261A"/>
    <w:rsid w:val="00BB292D"/>
    <w:rsid w:val="00BB2D52"/>
    <w:rsid w:val="00BB65BE"/>
    <w:rsid w:val="00BB66B6"/>
    <w:rsid w:val="00BB71EB"/>
    <w:rsid w:val="00BC24B9"/>
    <w:rsid w:val="00BC265D"/>
    <w:rsid w:val="00BC6082"/>
    <w:rsid w:val="00BC6D21"/>
    <w:rsid w:val="00BC7FD0"/>
    <w:rsid w:val="00BD4581"/>
    <w:rsid w:val="00BE31D4"/>
    <w:rsid w:val="00BE3569"/>
    <w:rsid w:val="00BE5D49"/>
    <w:rsid w:val="00BE70D9"/>
    <w:rsid w:val="00BF00C9"/>
    <w:rsid w:val="00BF0F05"/>
    <w:rsid w:val="00BF3FC7"/>
    <w:rsid w:val="00BF46C7"/>
    <w:rsid w:val="00BF4C92"/>
    <w:rsid w:val="00BF515F"/>
    <w:rsid w:val="00BF5AE2"/>
    <w:rsid w:val="00BF5E88"/>
    <w:rsid w:val="00BF5F24"/>
    <w:rsid w:val="00BF73DD"/>
    <w:rsid w:val="00C0337D"/>
    <w:rsid w:val="00C03AA7"/>
    <w:rsid w:val="00C03F0E"/>
    <w:rsid w:val="00C047B7"/>
    <w:rsid w:val="00C0503A"/>
    <w:rsid w:val="00C05EC5"/>
    <w:rsid w:val="00C119C1"/>
    <w:rsid w:val="00C13219"/>
    <w:rsid w:val="00C15750"/>
    <w:rsid w:val="00C17127"/>
    <w:rsid w:val="00C17464"/>
    <w:rsid w:val="00C20148"/>
    <w:rsid w:val="00C206F0"/>
    <w:rsid w:val="00C23EAA"/>
    <w:rsid w:val="00C253CC"/>
    <w:rsid w:val="00C25AE6"/>
    <w:rsid w:val="00C26170"/>
    <w:rsid w:val="00C27E6D"/>
    <w:rsid w:val="00C31C3F"/>
    <w:rsid w:val="00C347DB"/>
    <w:rsid w:val="00C36C33"/>
    <w:rsid w:val="00C36EB8"/>
    <w:rsid w:val="00C41830"/>
    <w:rsid w:val="00C41BD5"/>
    <w:rsid w:val="00C4214F"/>
    <w:rsid w:val="00C42305"/>
    <w:rsid w:val="00C43339"/>
    <w:rsid w:val="00C43CA3"/>
    <w:rsid w:val="00C441F2"/>
    <w:rsid w:val="00C44524"/>
    <w:rsid w:val="00C4601A"/>
    <w:rsid w:val="00C4638E"/>
    <w:rsid w:val="00C4655E"/>
    <w:rsid w:val="00C47246"/>
    <w:rsid w:val="00C51E5C"/>
    <w:rsid w:val="00C52EC2"/>
    <w:rsid w:val="00C53839"/>
    <w:rsid w:val="00C548D8"/>
    <w:rsid w:val="00C551CC"/>
    <w:rsid w:val="00C57219"/>
    <w:rsid w:val="00C57813"/>
    <w:rsid w:val="00C61DC7"/>
    <w:rsid w:val="00C62561"/>
    <w:rsid w:val="00C6415E"/>
    <w:rsid w:val="00C6557B"/>
    <w:rsid w:val="00C72E60"/>
    <w:rsid w:val="00C73459"/>
    <w:rsid w:val="00C7546C"/>
    <w:rsid w:val="00C779CF"/>
    <w:rsid w:val="00C82353"/>
    <w:rsid w:val="00C82919"/>
    <w:rsid w:val="00C83976"/>
    <w:rsid w:val="00C84B7F"/>
    <w:rsid w:val="00C85032"/>
    <w:rsid w:val="00C87D8B"/>
    <w:rsid w:val="00C915C3"/>
    <w:rsid w:val="00C9268B"/>
    <w:rsid w:val="00C92721"/>
    <w:rsid w:val="00C95491"/>
    <w:rsid w:val="00CA061F"/>
    <w:rsid w:val="00CA43B2"/>
    <w:rsid w:val="00CA4D66"/>
    <w:rsid w:val="00CA523C"/>
    <w:rsid w:val="00CA5EA1"/>
    <w:rsid w:val="00CA5F94"/>
    <w:rsid w:val="00CA6C13"/>
    <w:rsid w:val="00CB0755"/>
    <w:rsid w:val="00CB0D54"/>
    <w:rsid w:val="00CB1BFC"/>
    <w:rsid w:val="00CB1F60"/>
    <w:rsid w:val="00CB2802"/>
    <w:rsid w:val="00CB2E8A"/>
    <w:rsid w:val="00CB4EA4"/>
    <w:rsid w:val="00CB7A6C"/>
    <w:rsid w:val="00CB7F59"/>
    <w:rsid w:val="00CC165A"/>
    <w:rsid w:val="00CC31A8"/>
    <w:rsid w:val="00CC4746"/>
    <w:rsid w:val="00CC4A09"/>
    <w:rsid w:val="00CD003B"/>
    <w:rsid w:val="00CD0179"/>
    <w:rsid w:val="00CD0A47"/>
    <w:rsid w:val="00CD1321"/>
    <w:rsid w:val="00CD15BA"/>
    <w:rsid w:val="00CD42C6"/>
    <w:rsid w:val="00CD432A"/>
    <w:rsid w:val="00CD508C"/>
    <w:rsid w:val="00CD67FD"/>
    <w:rsid w:val="00CE6BDB"/>
    <w:rsid w:val="00CE6C10"/>
    <w:rsid w:val="00CE7705"/>
    <w:rsid w:val="00CE7CD3"/>
    <w:rsid w:val="00CF0F05"/>
    <w:rsid w:val="00CF17C1"/>
    <w:rsid w:val="00CF753E"/>
    <w:rsid w:val="00CF7B50"/>
    <w:rsid w:val="00CF7C24"/>
    <w:rsid w:val="00D01DEE"/>
    <w:rsid w:val="00D02318"/>
    <w:rsid w:val="00D035E6"/>
    <w:rsid w:val="00D0518C"/>
    <w:rsid w:val="00D06C14"/>
    <w:rsid w:val="00D071CA"/>
    <w:rsid w:val="00D071F4"/>
    <w:rsid w:val="00D10795"/>
    <w:rsid w:val="00D1166F"/>
    <w:rsid w:val="00D129AA"/>
    <w:rsid w:val="00D1387F"/>
    <w:rsid w:val="00D1441C"/>
    <w:rsid w:val="00D15928"/>
    <w:rsid w:val="00D164F2"/>
    <w:rsid w:val="00D16BE0"/>
    <w:rsid w:val="00D1720D"/>
    <w:rsid w:val="00D20102"/>
    <w:rsid w:val="00D21CE4"/>
    <w:rsid w:val="00D22D5E"/>
    <w:rsid w:val="00D2374D"/>
    <w:rsid w:val="00D23EFE"/>
    <w:rsid w:val="00D244BE"/>
    <w:rsid w:val="00D2590B"/>
    <w:rsid w:val="00D261A9"/>
    <w:rsid w:val="00D2794B"/>
    <w:rsid w:val="00D27E82"/>
    <w:rsid w:val="00D30AB1"/>
    <w:rsid w:val="00D31376"/>
    <w:rsid w:val="00D3195E"/>
    <w:rsid w:val="00D32361"/>
    <w:rsid w:val="00D33EB4"/>
    <w:rsid w:val="00D33F38"/>
    <w:rsid w:val="00D34376"/>
    <w:rsid w:val="00D37A5A"/>
    <w:rsid w:val="00D43AFB"/>
    <w:rsid w:val="00D444B1"/>
    <w:rsid w:val="00D44910"/>
    <w:rsid w:val="00D44B1C"/>
    <w:rsid w:val="00D45084"/>
    <w:rsid w:val="00D45448"/>
    <w:rsid w:val="00D45FD8"/>
    <w:rsid w:val="00D4648E"/>
    <w:rsid w:val="00D468FA"/>
    <w:rsid w:val="00D479E7"/>
    <w:rsid w:val="00D514C4"/>
    <w:rsid w:val="00D519FB"/>
    <w:rsid w:val="00D5397E"/>
    <w:rsid w:val="00D53D5D"/>
    <w:rsid w:val="00D54E28"/>
    <w:rsid w:val="00D61960"/>
    <w:rsid w:val="00D621E3"/>
    <w:rsid w:val="00D6269A"/>
    <w:rsid w:val="00D62C35"/>
    <w:rsid w:val="00D63833"/>
    <w:rsid w:val="00D64018"/>
    <w:rsid w:val="00D65093"/>
    <w:rsid w:val="00D663BC"/>
    <w:rsid w:val="00D666C1"/>
    <w:rsid w:val="00D67AF3"/>
    <w:rsid w:val="00D709E0"/>
    <w:rsid w:val="00D74294"/>
    <w:rsid w:val="00D744C0"/>
    <w:rsid w:val="00D74AB9"/>
    <w:rsid w:val="00D820CB"/>
    <w:rsid w:val="00D83406"/>
    <w:rsid w:val="00D83F13"/>
    <w:rsid w:val="00D8715F"/>
    <w:rsid w:val="00D90173"/>
    <w:rsid w:val="00D91BB8"/>
    <w:rsid w:val="00D91F31"/>
    <w:rsid w:val="00D92B6F"/>
    <w:rsid w:val="00D971F3"/>
    <w:rsid w:val="00DA2CCF"/>
    <w:rsid w:val="00DA3D70"/>
    <w:rsid w:val="00DA44ED"/>
    <w:rsid w:val="00DA5CE0"/>
    <w:rsid w:val="00DA5D91"/>
    <w:rsid w:val="00DA76B4"/>
    <w:rsid w:val="00DB2F6D"/>
    <w:rsid w:val="00DB721F"/>
    <w:rsid w:val="00DB7ED2"/>
    <w:rsid w:val="00DC0C5E"/>
    <w:rsid w:val="00DC0DB5"/>
    <w:rsid w:val="00DC1E1E"/>
    <w:rsid w:val="00DC1E20"/>
    <w:rsid w:val="00DC2104"/>
    <w:rsid w:val="00DC2E02"/>
    <w:rsid w:val="00DC4B31"/>
    <w:rsid w:val="00DC7ADC"/>
    <w:rsid w:val="00DD049A"/>
    <w:rsid w:val="00DD1C90"/>
    <w:rsid w:val="00DD2CAE"/>
    <w:rsid w:val="00DD3195"/>
    <w:rsid w:val="00DD5FA1"/>
    <w:rsid w:val="00DD6540"/>
    <w:rsid w:val="00DD78C4"/>
    <w:rsid w:val="00DE08BC"/>
    <w:rsid w:val="00DE0FA0"/>
    <w:rsid w:val="00DE1514"/>
    <w:rsid w:val="00DE376B"/>
    <w:rsid w:val="00DE3CF0"/>
    <w:rsid w:val="00DE3D8E"/>
    <w:rsid w:val="00DE444B"/>
    <w:rsid w:val="00DE4E14"/>
    <w:rsid w:val="00DE51F3"/>
    <w:rsid w:val="00DE5490"/>
    <w:rsid w:val="00DE553D"/>
    <w:rsid w:val="00DE5A01"/>
    <w:rsid w:val="00DE628E"/>
    <w:rsid w:val="00DE798C"/>
    <w:rsid w:val="00DF057D"/>
    <w:rsid w:val="00DF336D"/>
    <w:rsid w:val="00DF4CB1"/>
    <w:rsid w:val="00E002FA"/>
    <w:rsid w:val="00E02100"/>
    <w:rsid w:val="00E043F6"/>
    <w:rsid w:val="00E05276"/>
    <w:rsid w:val="00E052D6"/>
    <w:rsid w:val="00E0559A"/>
    <w:rsid w:val="00E05D1F"/>
    <w:rsid w:val="00E060BE"/>
    <w:rsid w:val="00E06191"/>
    <w:rsid w:val="00E06958"/>
    <w:rsid w:val="00E069B6"/>
    <w:rsid w:val="00E12610"/>
    <w:rsid w:val="00E126D1"/>
    <w:rsid w:val="00E129CA"/>
    <w:rsid w:val="00E16C0E"/>
    <w:rsid w:val="00E21A28"/>
    <w:rsid w:val="00E21C83"/>
    <w:rsid w:val="00E22F99"/>
    <w:rsid w:val="00E24868"/>
    <w:rsid w:val="00E25A48"/>
    <w:rsid w:val="00E274AC"/>
    <w:rsid w:val="00E3486A"/>
    <w:rsid w:val="00E35E3A"/>
    <w:rsid w:val="00E36B29"/>
    <w:rsid w:val="00E41CFB"/>
    <w:rsid w:val="00E43215"/>
    <w:rsid w:val="00E43A9E"/>
    <w:rsid w:val="00E445FA"/>
    <w:rsid w:val="00E45ACD"/>
    <w:rsid w:val="00E4685C"/>
    <w:rsid w:val="00E468F7"/>
    <w:rsid w:val="00E50936"/>
    <w:rsid w:val="00E50E7F"/>
    <w:rsid w:val="00E5305E"/>
    <w:rsid w:val="00E5323F"/>
    <w:rsid w:val="00E53E4B"/>
    <w:rsid w:val="00E55B80"/>
    <w:rsid w:val="00E55D94"/>
    <w:rsid w:val="00E567BB"/>
    <w:rsid w:val="00E57256"/>
    <w:rsid w:val="00E614E3"/>
    <w:rsid w:val="00E61B3A"/>
    <w:rsid w:val="00E61C9C"/>
    <w:rsid w:val="00E6318A"/>
    <w:rsid w:val="00E633F1"/>
    <w:rsid w:val="00E64616"/>
    <w:rsid w:val="00E653E1"/>
    <w:rsid w:val="00E65888"/>
    <w:rsid w:val="00E671E7"/>
    <w:rsid w:val="00E71A51"/>
    <w:rsid w:val="00E71ECE"/>
    <w:rsid w:val="00E735D5"/>
    <w:rsid w:val="00E7389E"/>
    <w:rsid w:val="00E73962"/>
    <w:rsid w:val="00E73A01"/>
    <w:rsid w:val="00E73D1D"/>
    <w:rsid w:val="00E73FA5"/>
    <w:rsid w:val="00E75072"/>
    <w:rsid w:val="00E7633C"/>
    <w:rsid w:val="00E80DDF"/>
    <w:rsid w:val="00E81089"/>
    <w:rsid w:val="00E834C4"/>
    <w:rsid w:val="00E87848"/>
    <w:rsid w:val="00E9193E"/>
    <w:rsid w:val="00E93745"/>
    <w:rsid w:val="00E9438C"/>
    <w:rsid w:val="00EA14C9"/>
    <w:rsid w:val="00EA3FEE"/>
    <w:rsid w:val="00EA48CE"/>
    <w:rsid w:val="00EA4AF4"/>
    <w:rsid w:val="00EA6A91"/>
    <w:rsid w:val="00EA6D11"/>
    <w:rsid w:val="00EA763E"/>
    <w:rsid w:val="00EB074B"/>
    <w:rsid w:val="00EB0940"/>
    <w:rsid w:val="00EB1787"/>
    <w:rsid w:val="00EB262D"/>
    <w:rsid w:val="00EB2E3C"/>
    <w:rsid w:val="00EB5806"/>
    <w:rsid w:val="00EB59D8"/>
    <w:rsid w:val="00EB5F26"/>
    <w:rsid w:val="00EB6733"/>
    <w:rsid w:val="00EC1F90"/>
    <w:rsid w:val="00EC76F5"/>
    <w:rsid w:val="00ED2F1D"/>
    <w:rsid w:val="00ED4A41"/>
    <w:rsid w:val="00ED64A1"/>
    <w:rsid w:val="00ED76EE"/>
    <w:rsid w:val="00ED7807"/>
    <w:rsid w:val="00EE12B6"/>
    <w:rsid w:val="00EE21D2"/>
    <w:rsid w:val="00EE37A6"/>
    <w:rsid w:val="00EE5942"/>
    <w:rsid w:val="00EE7C7F"/>
    <w:rsid w:val="00EF0C08"/>
    <w:rsid w:val="00EF1622"/>
    <w:rsid w:val="00EF1716"/>
    <w:rsid w:val="00EF23B8"/>
    <w:rsid w:val="00EF4F31"/>
    <w:rsid w:val="00F01FD8"/>
    <w:rsid w:val="00F04167"/>
    <w:rsid w:val="00F05C6D"/>
    <w:rsid w:val="00F070D6"/>
    <w:rsid w:val="00F11361"/>
    <w:rsid w:val="00F11652"/>
    <w:rsid w:val="00F1180A"/>
    <w:rsid w:val="00F1429A"/>
    <w:rsid w:val="00F15849"/>
    <w:rsid w:val="00F15A39"/>
    <w:rsid w:val="00F17244"/>
    <w:rsid w:val="00F210DD"/>
    <w:rsid w:val="00F2155E"/>
    <w:rsid w:val="00F2230A"/>
    <w:rsid w:val="00F271B6"/>
    <w:rsid w:val="00F27CF5"/>
    <w:rsid w:val="00F30121"/>
    <w:rsid w:val="00F33AF7"/>
    <w:rsid w:val="00F35CE8"/>
    <w:rsid w:val="00F36A91"/>
    <w:rsid w:val="00F3744C"/>
    <w:rsid w:val="00F406D4"/>
    <w:rsid w:val="00F40A1B"/>
    <w:rsid w:val="00F42178"/>
    <w:rsid w:val="00F42221"/>
    <w:rsid w:val="00F4230D"/>
    <w:rsid w:val="00F43410"/>
    <w:rsid w:val="00F43FB7"/>
    <w:rsid w:val="00F443F8"/>
    <w:rsid w:val="00F50A6C"/>
    <w:rsid w:val="00F5131D"/>
    <w:rsid w:val="00F51B86"/>
    <w:rsid w:val="00F532B3"/>
    <w:rsid w:val="00F55ED3"/>
    <w:rsid w:val="00F6180A"/>
    <w:rsid w:val="00F63684"/>
    <w:rsid w:val="00F65E0F"/>
    <w:rsid w:val="00F6710D"/>
    <w:rsid w:val="00F71750"/>
    <w:rsid w:val="00F74AF5"/>
    <w:rsid w:val="00F76C8E"/>
    <w:rsid w:val="00F775F7"/>
    <w:rsid w:val="00F802FF"/>
    <w:rsid w:val="00F80358"/>
    <w:rsid w:val="00F82905"/>
    <w:rsid w:val="00F8300F"/>
    <w:rsid w:val="00F834D3"/>
    <w:rsid w:val="00F8639F"/>
    <w:rsid w:val="00F87C7C"/>
    <w:rsid w:val="00F9091A"/>
    <w:rsid w:val="00F932CA"/>
    <w:rsid w:val="00F93970"/>
    <w:rsid w:val="00F9629C"/>
    <w:rsid w:val="00FA0891"/>
    <w:rsid w:val="00FA164C"/>
    <w:rsid w:val="00FA1807"/>
    <w:rsid w:val="00FA1F9C"/>
    <w:rsid w:val="00FA2E3E"/>
    <w:rsid w:val="00FA38AC"/>
    <w:rsid w:val="00FA4749"/>
    <w:rsid w:val="00FB1A03"/>
    <w:rsid w:val="00FB2086"/>
    <w:rsid w:val="00FB23C3"/>
    <w:rsid w:val="00FB2727"/>
    <w:rsid w:val="00FB5593"/>
    <w:rsid w:val="00FB709F"/>
    <w:rsid w:val="00FB7F12"/>
    <w:rsid w:val="00FC04E5"/>
    <w:rsid w:val="00FC0ACB"/>
    <w:rsid w:val="00FC1B00"/>
    <w:rsid w:val="00FC2270"/>
    <w:rsid w:val="00FC3083"/>
    <w:rsid w:val="00FC670F"/>
    <w:rsid w:val="00FC6B41"/>
    <w:rsid w:val="00FC7058"/>
    <w:rsid w:val="00FD6666"/>
    <w:rsid w:val="00FD7385"/>
    <w:rsid w:val="00FE1992"/>
    <w:rsid w:val="00FE27B4"/>
    <w:rsid w:val="00FE3109"/>
    <w:rsid w:val="00FE50BB"/>
    <w:rsid w:val="00FE51D5"/>
    <w:rsid w:val="00FE5482"/>
    <w:rsid w:val="00FE5739"/>
    <w:rsid w:val="00FE6405"/>
    <w:rsid w:val="00FF06F1"/>
    <w:rsid w:val="00FF153D"/>
    <w:rsid w:val="00FF42D8"/>
    <w:rsid w:val="00FF4B9F"/>
    <w:rsid w:val="00FF53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3E3625C"/>
  <w15:chartTrackingRefBased/>
  <w15:docId w15:val="{41357FA8-E9C3-46DB-9D1D-8119D56D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D1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4D1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4D1F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4D1F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4D1F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4D1F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4D1F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4D1F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4D1F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F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1F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1F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1F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1F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1F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1F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1F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1F53"/>
    <w:rPr>
      <w:rFonts w:eastAsiaTheme="majorEastAsia" w:cstheme="majorBidi"/>
      <w:color w:val="272727" w:themeColor="text1" w:themeTint="D8"/>
    </w:rPr>
  </w:style>
  <w:style w:type="paragraph" w:styleId="Ttulo">
    <w:name w:val="Title"/>
    <w:basedOn w:val="Normal"/>
    <w:next w:val="Normal"/>
    <w:link w:val="TtuloCar"/>
    <w:uiPriority w:val="10"/>
    <w:qFormat/>
    <w:rsid w:val="004D1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1F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1F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1F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1F53"/>
    <w:pPr>
      <w:spacing w:before="160"/>
      <w:jc w:val="center"/>
    </w:pPr>
    <w:rPr>
      <w:i/>
      <w:iCs/>
      <w:color w:val="404040" w:themeColor="text1" w:themeTint="BF"/>
    </w:rPr>
  </w:style>
  <w:style w:type="character" w:customStyle="1" w:styleId="CitaCar">
    <w:name w:val="Cita Car"/>
    <w:basedOn w:val="Fuentedeprrafopredeter"/>
    <w:link w:val="Cita"/>
    <w:uiPriority w:val="29"/>
    <w:rsid w:val="004D1F53"/>
    <w:rPr>
      <w:i/>
      <w:iCs/>
      <w:color w:val="404040" w:themeColor="text1" w:themeTint="BF"/>
    </w:rPr>
  </w:style>
  <w:style w:type="paragraph" w:styleId="Prrafodelista">
    <w:name w:val="List Paragraph"/>
    <w:basedOn w:val="Normal"/>
    <w:uiPriority w:val="34"/>
    <w:qFormat/>
    <w:rsid w:val="004D1F53"/>
    <w:pPr>
      <w:ind w:left="720"/>
      <w:contextualSpacing/>
    </w:pPr>
  </w:style>
  <w:style w:type="character" w:styleId="nfasisintenso">
    <w:name w:val="Intense Emphasis"/>
    <w:basedOn w:val="Fuentedeprrafopredeter"/>
    <w:uiPriority w:val="21"/>
    <w:qFormat/>
    <w:rsid w:val="004D1F53"/>
    <w:rPr>
      <w:i/>
      <w:iCs/>
      <w:color w:val="0F4761" w:themeColor="accent1" w:themeShade="BF"/>
    </w:rPr>
  </w:style>
  <w:style w:type="paragraph" w:styleId="Citadestacada">
    <w:name w:val="Intense Quote"/>
    <w:basedOn w:val="Normal"/>
    <w:next w:val="Normal"/>
    <w:link w:val="CitadestacadaCar"/>
    <w:uiPriority w:val="30"/>
    <w:qFormat/>
    <w:rsid w:val="004D1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1F53"/>
    <w:rPr>
      <w:i/>
      <w:iCs/>
      <w:color w:val="0F4761" w:themeColor="accent1" w:themeShade="BF"/>
    </w:rPr>
  </w:style>
  <w:style w:type="character" w:styleId="Referenciaintensa">
    <w:name w:val="Intense Reference"/>
    <w:basedOn w:val="Fuentedeprrafopredeter"/>
    <w:uiPriority w:val="32"/>
    <w:qFormat/>
    <w:rsid w:val="004D1F53"/>
    <w:rPr>
      <w:b/>
      <w:bCs/>
      <w:smallCaps/>
      <w:color w:val="0F4761" w:themeColor="accent1" w:themeShade="BF"/>
      <w:spacing w:val="5"/>
    </w:rPr>
  </w:style>
  <w:style w:type="paragraph" w:styleId="Textoindependiente3">
    <w:name w:val="Body Text 3"/>
    <w:basedOn w:val="Normal"/>
    <w:link w:val="Textoindependiente3Car"/>
    <w:semiHidden/>
    <w:rsid w:val="008532A4"/>
    <w:pPr>
      <w:spacing w:after="0" w:line="240" w:lineRule="auto"/>
      <w:ind w:right="-6"/>
      <w:jc w:val="both"/>
    </w:pPr>
    <w:rPr>
      <w:rFonts w:ascii="Times New Roman" w:eastAsia="Times New Roman" w:hAnsi="Times New Roman" w:cs="Times New Roman"/>
      <w:kern w:val="0"/>
      <w:sz w:val="20"/>
      <w:szCs w:val="20"/>
      <w:lang w:val="es-ES" w:eastAsia="es-ES"/>
      <w14:ligatures w14:val="none"/>
    </w:rPr>
  </w:style>
  <w:style w:type="character" w:customStyle="1" w:styleId="Textoindependiente3Car">
    <w:name w:val="Texto independiente 3 Car"/>
    <w:basedOn w:val="Fuentedeprrafopredeter"/>
    <w:link w:val="Textoindependiente3"/>
    <w:semiHidden/>
    <w:rsid w:val="008532A4"/>
    <w:rPr>
      <w:rFonts w:ascii="Times New Roman" w:eastAsia="Times New Roman" w:hAnsi="Times New Roman" w:cs="Times New Roman"/>
      <w:kern w:val="0"/>
      <w:sz w:val="20"/>
      <w:szCs w:val="20"/>
      <w:lang w:val="es-ES" w:eastAsia="es-ES"/>
      <w14:ligatures w14:val="none"/>
    </w:rPr>
  </w:style>
  <w:style w:type="paragraph" w:styleId="Textoindependiente2">
    <w:name w:val="Body Text 2"/>
    <w:basedOn w:val="Normal"/>
    <w:link w:val="Textoindependiente2Car"/>
    <w:uiPriority w:val="99"/>
    <w:unhideWhenUsed/>
    <w:rsid w:val="00A652F0"/>
    <w:pPr>
      <w:spacing w:after="120" w:line="480" w:lineRule="auto"/>
    </w:pPr>
  </w:style>
  <w:style w:type="character" w:customStyle="1" w:styleId="Textoindependiente2Car">
    <w:name w:val="Texto independiente 2 Car"/>
    <w:basedOn w:val="Fuentedeprrafopredeter"/>
    <w:link w:val="Textoindependiente2"/>
    <w:uiPriority w:val="99"/>
    <w:rsid w:val="00A652F0"/>
  </w:style>
  <w:style w:type="paragraph" w:styleId="Textoindependiente">
    <w:name w:val="Body Text"/>
    <w:basedOn w:val="Normal"/>
    <w:link w:val="TextoindependienteCar"/>
    <w:rsid w:val="00835D73"/>
    <w:pPr>
      <w:spacing w:after="12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independienteCar">
    <w:name w:val="Texto independiente Car"/>
    <w:basedOn w:val="Fuentedeprrafopredeter"/>
    <w:link w:val="Textoindependiente"/>
    <w:rsid w:val="00835D73"/>
    <w:rPr>
      <w:rFonts w:ascii="Times New Roman" w:eastAsia="Times New Roman" w:hAnsi="Times New Roman" w:cs="Times New Roman"/>
      <w:kern w:val="0"/>
      <w:sz w:val="20"/>
      <w:szCs w:val="20"/>
      <w:lang w:val="es-ES" w:eastAsia="es-ES"/>
      <w14:ligatures w14:val="none"/>
    </w:rPr>
  </w:style>
  <w:style w:type="paragraph" w:styleId="Sangradetextonormal">
    <w:name w:val="Body Text Indent"/>
    <w:basedOn w:val="Normal"/>
    <w:link w:val="SangradetextonormalCar"/>
    <w:rsid w:val="00835D73"/>
    <w:pPr>
      <w:spacing w:after="120" w:line="240" w:lineRule="auto"/>
      <w:ind w:left="283"/>
    </w:pPr>
    <w:rPr>
      <w:rFonts w:ascii="Times New Roman" w:eastAsia="Times New Roman" w:hAnsi="Times New Roman" w:cs="Times New Roman"/>
      <w:kern w:val="0"/>
      <w:sz w:val="20"/>
      <w:szCs w:val="20"/>
      <w:lang w:val="es-ES" w:eastAsia="es-ES"/>
      <w14:ligatures w14:val="none"/>
    </w:rPr>
  </w:style>
  <w:style w:type="character" w:customStyle="1" w:styleId="SangradetextonormalCar">
    <w:name w:val="Sangría de texto normal Car"/>
    <w:basedOn w:val="Fuentedeprrafopredeter"/>
    <w:link w:val="Sangradetextonormal"/>
    <w:rsid w:val="00835D73"/>
    <w:rPr>
      <w:rFonts w:ascii="Times New Roman" w:eastAsia="Times New Roman" w:hAnsi="Times New Roman" w:cs="Times New Roman"/>
      <w:kern w:val="0"/>
      <w:sz w:val="20"/>
      <w:szCs w:val="20"/>
      <w:lang w:val="es-ES" w:eastAsia="es-ES"/>
      <w14:ligatures w14:val="none"/>
    </w:rPr>
  </w:style>
  <w:style w:type="paragraph" w:styleId="Piedepgina">
    <w:name w:val="footer"/>
    <w:basedOn w:val="Normal"/>
    <w:link w:val="PiedepginaCar"/>
    <w:semiHidden/>
    <w:rsid w:val="00835D73"/>
    <w:pPr>
      <w:tabs>
        <w:tab w:val="center" w:pos="4252"/>
        <w:tab w:val="right" w:pos="8504"/>
      </w:tabs>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PiedepginaCar">
    <w:name w:val="Pie de página Car"/>
    <w:basedOn w:val="Fuentedeprrafopredeter"/>
    <w:link w:val="Piedepgina"/>
    <w:semiHidden/>
    <w:rsid w:val="00835D73"/>
    <w:rPr>
      <w:rFonts w:ascii="Times New Roman" w:eastAsia="Times New Roman" w:hAnsi="Times New Roman" w:cs="Times New Roman"/>
      <w:kern w:val="0"/>
      <w:sz w:val="20"/>
      <w:szCs w:val="20"/>
      <w:lang w:val="es-ES_tradnl" w:eastAsia="es-ES"/>
      <w14:ligatures w14:val="none"/>
    </w:rPr>
  </w:style>
  <w:style w:type="paragraph" w:styleId="NormalWeb">
    <w:name w:val="Normal (Web)"/>
    <w:basedOn w:val="Normal"/>
    <w:uiPriority w:val="99"/>
    <w:semiHidden/>
    <w:unhideWhenUsed/>
    <w:rsid w:val="00AC09E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Tablaconcuadrcula">
    <w:name w:val="Table Grid"/>
    <w:basedOn w:val="Tablanormal"/>
    <w:uiPriority w:val="39"/>
    <w:rsid w:val="00235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47043"/>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447043"/>
    <w:rPr>
      <w:rFonts w:eastAsiaTheme="minorEastAsia"/>
      <w:kern w:val="0"/>
      <w:lang w:eastAsia="es-MX"/>
      <w14:ligatures w14:val="none"/>
    </w:rPr>
  </w:style>
  <w:style w:type="paragraph" w:styleId="Encabezado">
    <w:name w:val="header"/>
    <w:basedOn w:val="Normal"/>
    <w:link w:val="EncabezadoCar"/>
    <w:uiPriority w:val="99"/>
    <w:unhideWhenUsed/>
    <w:rsid w:val="00B164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49C"/>
  </w:style>
  <w:style w:type="character" w:styleId="Hipervnculo">
    <w:name w:val="Hyperlink"/>
    <w:basedOn w:val="Fuentedeprrafopredeter"/>
    <w:uiPriority w:val="99"/>
    <w:unhideWhenUsed/>
    <w:rsid w:val="00421A07"/>
    <w:rPr>
      <w:color w:val="467886" w:themeColor="hyperlink"/>
      <w:u w:val="single"/>
    </w:rPr>
  </w:style>
  <w:style w:type="character" w:styleId="Mencinsinresolver">
    <w:name w:val="Unresolved Mention"/>
    <w:basedOn w:val="Fuentedeprrafopredeter"/>
    <w:uiPriority w:val="99"/>
    <w:semiHidden/>
    <w:unhideWhenUsed/>
    <w:rsid w:val="00421A07"/>
    <w:rPr>
      <w:color w:val="605E5C"/>
      <w:shd w:val="clear" w:color="auto" w:fill="E1DFDD"/>
    </w:rPr>
  </w:style>
  <w:style w:type="character" w:styleId="Hipervnculovisitado">
    <w:name w:val="FollowedHyperlink"/>
    <w:basedOn w:val="Fuentedeprrafopredeter"/>
    <w:uiPriority w:val="99"/>
    <w:semiHidden/>
    <w:unhideWhenUsed/>
    <w:rsid w:val="00421A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7074">
      <w:bodyDiv w:val="1"/>
      <w:marLeft w:val="0"/>
      <w:marRight w:val="0"/>
      <w:marTop w:val="0"/>
      <w:marBottom w:val="0"/>
      <w:divBdr>
        <w:top w:val="none" w:sz="0" w:space="0" w:color="auto"/>
        <w:left w:val="none" w:sz="0" w:space="0" w:color="auto"/>
        <w:bottom w:val="none" w:sz="0" w:space="0" w:color="auto"/>
        <w:right w:val="none" w:sz="0" w:space="0" w:color="auto"/>
      </w:divBdr>
    </w:div>
    <w:div w:id="475948773">
      <w:bodyDiv w:val="1"/>
      <w:marLeft w:val="0"/>
      <w:marRight w:val="0"/>
      <w:marTop w:val="0"/>
      <w:marBottom w:val="0"/>
      <w:divBdr>
        <w:top w:val="none" w:sz="0" w:space="0" w:color="auto"/>
        <w:left w:val="none" w:sz="0" w:space="0" w:color="auto"/>
        <w:bottom w:val="none" w:sz="0" w:space="0" w:color="auto"/>
        <w:right w:val="none" w:sz="0" w:space="0" w:color="auto"/>
      </w:divBdr>
    </w:div>
    <w:div w:id="636683864">
      <w:bodyDiv w:val="1"/>
      <w:marLeft w:val="0"/>
      <w:marRight w:val="0"/>
      <w:marTop w:val="0"/>
      <w:marBottom w:val="0"/>
      <w:divBdr>
        <w:top w:val="none" w:sz="0" w:space="0" w:color="auto"/>
        <w:left w:val="none" w:sz="0" w:space="0" w:color="auto"/>
        <w:bottom w:val="none" w:sz="0" w:space="0" w:color="auto"/>
        <w:right w:val="none" w:sz="0" w:space="0" w:color="auto"/>
      </w:divBdr>
    </w:div>
    <w:div w:id="992636911">
      <w:bodyDiv w:val="1"/>
      <w:marLeft w:val="0"/>
      <w:marRight w:val="0"/>
      <w:marTop w:val="0"/>
      <w:marBottom w:val="0"/>
      <w:divBdr>
        <w:top w:val="none" w:sz="0" w:space="0" w:color="auto"/>
        <w:left w:val="none" w:sz="0" w:space="0" w:color="auto"/>
        <w:bottom w:val="none" w:sz="0" w:space="0" w:color="auto"/>
        <w:right w:val="none" w:sz="0" w:space="0" w:color="auto"/>
      </w:divBdr>
    </w:div>
    <w:div w:id="1053385373">
      <w:bodyDiv w:val="1"/>
      <w:marLeft w:val="0"/>
      <w:marRight w:val="0"/>
      <w:marTop w:val="0"/>
      <w:marBottom w:val="0"/>
      <w:divBdr>
        <w:top w:val="none" w:sz="0" w:space="0" w:color="auto"/>
        <w:left w:val="none" w:sz="0" w:space="0" w:color="auto"/>
        <w:bottom w:val="none" w:sz="0" w:space="0" w:color="auto"/>
        <w:right w:val="none" w:sz="0" w:space="0" w:color="auto"/>
      </w:divBdr>
      <w:divsChild>
        <w:div w:id="1794009062">
          <w:marLeft w:val="360"/>
          <w:marRight w:val="0"/>
          <w:marTop w:val="200"/>
          <w:marBottom w:val="0"/>
          <w:divBdr>
            <w:top w:val="none" w:sz="0" w:space="0" w:color="auto"/>
            <w:left w:val="none" w:sz="0" w:space="0" w:color="auto"/>
            <w:bottom w:val="none" w:sz="0" w:space="0" w:color="auto"/>
            <w:right w:val="none" w:sz="0" w:space="0" w:color="auto"/>
          </w:divBdr>
        </w:div>
        <w:div w:id="162361312">
          <w:marLeft w:val="360"/>
          <w:marRight w:val="0"/>
          <w:marTop w:val="200"/>
          <w:marBottom w:val="0"/>
          <w:divBdr>
            <w:top w:val="none" w:sz="0" w:space="0" w:color="auto"/>
            <w:left w:val="none" w:sz="0" w:space="0" w:color="auto"/>
            <w:bottom w:val="none" w:sz="0" w:space="0" w:color="auto"/>
            <w:right w:val="none" w:sz="0" w:space="0" w:color="auto"/>
          </w:divBdr>
        </w:div>
        <w:div w:id="1045132701">
          <w:marLeft w:val="360"/>
          <w:marRight w:val="0"/>
          <w:marTop w:val="200"/>
          <w:marBottom w:val="0"/>
          <w:divBdr>
            <w:top w:val="none" w:sz="0" w:space="0" w:color="auto"/>
            <w:left w:val="none" w:sz="0" w:space="0" w:color="auto"/>
            <w:bottom w:val="none" w:sz="0" w:space="0" w:color="auto"/>
            <w:right w:val="none" w:sz="0" w:space="0" w:color="auto"/>
          </w:divBdr>
        </w:div>
      </w:divsChild>
    </w:div>
    <w:div w:id="1415594312">
      <w:bodyDiv w:val="1"/>
      <w:marLeft w:val="0"/>
      <w:marRight w:val="0"/>
      <w:marTop w:val="0"/>
      <w:marBottom w:val="0"/>
      <w:divBdr>
        <w:top w:val="none" w:sz="0" w:space="0" w:color="auto"/>
        <w:left w:val="none" w:sz="0" w:space="0" w:color="auto"/>
        <w:bottom w:val="none" w:sz="0" w:space="0" w:color="auto"/>
        <w:right w:val="none" w:sz="0" w:space="0" w:color="auto"/>
      </w:divBdr>
    </w:div>
    <w:div w:id="1733459873">
      <w:bodyDiv w:val="1"/>
      <w:marLeft w:val="0"/>
      <w:marRight w:val="0"/>
      <w:marTop w:val="0"/>
      <w:marBottom w:val="0"/>
      <w:divBdr>
        <w:top w:val="none" w:sz="0" w:space="0" w:color="auto"/>
        <w:left w:val="none" w:sz="0" w:space="0" w:color="auto"/>
        <w:bottom w:val="none" w:sz="0" w:space="0" w:color="auto"/>
        <w:right w:val="none" w:sz="0" w:space="0" w:color="auto"/>
      </w:divBdr>
    </w:div>
    <w:div w:id="1972665383">
      <w:bodyDiv w:val="1"/>
      <w:marLeft w:val="0"/>
      <w:marRight w:val="0"/>
      <w:marTop w:val="0"/>
      <w:marBottom w:val="0"/>
      <w:divBdr>
        <w:top w:val="none" w:sz="0" w:space="0" w:color="auto"/>
        <w:left w:val="none" w:sz="0" w:space="0" w:color="auto"/>
        <w:bottom w:val="none" w:sz="0" w:space="0" w:color="auto"/>
        <w:right w:val="none" w:sz="0" w:space="0" w:color="auto"/>
      </w:divBdr>
    </w:div>
    <w:div w:id="2097894248">
      <w:bodyDiv w:val="1"/>
      <w:marLeft w:val="0"/>
      <w:marRight w:val="0"/>
      <w:marTop w:val="0"/>
      <w:marBottom w:val="0"/>
      <w:divBdr>
        <w:top w:val="none" w:sz="0" w:space="0" w:color="auto"/>
        <w:left w:val="none" w:sz="0" w:space="0" w:color="auto"/>
        <w:bottom w:val="none" w:sz="0" w:space="0" w:color="auto"/>
        <w:right w:val="none" w:sz="0" w:space="0" w:color="auto"/>
      </w:divBdr>
    </w:div>
    <w:div w:id="21226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12 DE JUNIO DE 2024</PublishDate>
  <Abstract>BASE NORMATIVA DE “FIDESCOLAR 53”</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49</Pages>
  <Words>15914</Words>
  <Characters>87528</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ANTEPROYECTO DE reglamento para la operación y administración del fideicomiso “fidescoLar 53”</vt:lpstr>
    </vt:vector>
  </TitlesOfParts>
  <Company/>
  <LinksUpToDate>false</LinksUpToDate>
  <CharactersWithSpaces>103236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 DE reglamento para la operación y administración del fideicomiso “fidescoLar 53”</dc:title>
  <dc:subject>“FIDESCOLAR 53 Y AULA DIGITAL”</dc:subject>
  <dc:creator>Juan Manuel Paez Velarde</dc:creator>
  <cp:keywords/>
  <dc:description/>
  <cp:lastModifiedBy>Gerardo Quiñones Felix</cp:lastModifiedBy>
  <cp:revision>304</cp:revision>
  <cp:lastPrinted>2024-10-02T19:27:00Z</cp:lastPrinted>
  <dcterms:created xsi:type="dcterms:W3CDTF">2025-02-11T01:25:00Z</dcterms:created>
  <dcterms:modified xsi:type="dcterms:W3CDTF">2025-04-09T18:37:00Z</dcterms:modified>
</cp:coreProperties>
</file>